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2E5" w:rsidRPr="009622E5" w:rsidRDefault="009622E5" w:rsidP="009622E5">
      <w:pPr>
        <w:shd w:val="clear" w:color="auto" w:fill="FFFFFF"/>
        <w:spacing w:after="0" w:line="240" w:lineRule="auto"/>
        <w:ind w:right="154"/>
        <w:outlineLvl w:val="0"/>
        <w:rPr>
          <w:rFonts w:ascii="Times New Roman" w:eastAsia="Times New Roman" w:hAnsi="Times New Roman" w:cs="Times New Roman"/>
          <w:b/>
          <w:color w:val="110C00"/>
          <w:kern w:val="36"/>
          <w:sz w:val="24"/>
          <w:szCs w:val="24"/>
          <w:lang w:eastAsia="ru-RU"/>
        </w:rPr>
      </w:pPr>
      <w:r w:rsidRPr="009622E5">
        <w:rPr>
          <w:rFonts w:ascii="Times New Roman" w:eastAsia="Times New Roman" w:hAnsi="Times New Roman" w:cs="Times New Roman"/>
          <w:b/>
          <w:color w:val="110C00"/>
          <w:kern w:val="36"/>
          <w:sz w:val="24"/>
          <w:szCs w:val="24"/>
          <w:lang w:eastAsia="ru-RU"/>
        </w:rPr>
        <w:t>Информирование юридических лиц, индивидуальных предпринимателей по вопросам соблюдения обязательных требований</w:t>
      </w:r>
    </w:p>
    <w:p w:rsidR="009622E5" w:rsidRPr="009622E5" w:rsidRDefault="009622E5" w:rsidP="009622E5">
      <w:pPr>
        <w:shd w:val="clear" w:color="auto" w:fill="FFFFFF"/>
        <w:spacing w:after="0" w:line="240" w:lineRule="auto"/>
        <w:jc w:val="center"/>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Информация для юридических лиц, индивидуальных предпринимателей по вопросам соблюдения обязательных требований и требований, установленных  муниципальными правовыми актами в области земельных отношений</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i/>
          <w:iCs/>
          <w:color w:val="110C00"/>
          <w:sz w:val="24"/>
          <w:szCs w:val="24"/>
          <w:lang w:eastAsia="ru-RU"/>
        </w:rPr>
        <w:t>Глава 1. Общие понятия муниципального земельного контроля,</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i/>
          <w:iCs/>
          <w:color w:val="110C00"/>
          <w:sz w:val="24"/>
          <w:szCs w:val="24"/>
          <w:lang w:eastAsia="ru-RU"/>
        </w:rPr>
        <w:t>составление ежегодных планов проведения плановых</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i/>
          <w:iCs/>
          <w:color w:val="110C00"/>
          <w:sz w:val="24"/>
          <w:szCs w:val="24"/>
          <w:lang w:eastAsia="ru-RU"/>
        </w:rPr>
        <w:t>проверок юридических лиц и индивидуальных предпринимателей,</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i/>
          <w:iCs/>
          <w:color w:val="110C00"/>
          <w:sz w:val="24"/>
          <w:szCs w:val="24"/>
          <w:lang w:eastAsia="ru-RU"/>
        </w:rPr>
        <w:t>органов государственной власти, органов местного</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i/>
          <w:iCs/>
          <w:color w:val="110C00"/>
          <w:sz w:val="24"/>
          <w:szCs w:val="24"/>
          <w:lang w:eastAsia="ru-RU"/>
        </w:rPr>
        <w:t>самоуправления, граждан, согласование планов проведения</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i/>
          <w:iCs/>
          <w:color w:val="110C00"/>
          <w:sz w:val="24"/>
          <w:szCs w:val="24"/>
          <w:lang w:eastAsia="ru-RU"/>
        </w:rPr>
        <w:t>проверок органами муниципального земельного контроля,</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i/>
          <w:iCs/>
          <w:color w:val="110C00"/>
          <w:sz w:val="24"/>
          <w:szCs w:val="24"/>
          <w:lang w:eastAsia="ru-RU"/>
        </w:rPr>
        <w:t>направление проектов планов в органы прокуратуры и их</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i/>
          <w:iCs/>
          <w:color w:val="110C00"/>
          <w:sz w:val="24"/>
          <w:szCs w:val="24"/>
          <w:lang w:eastAsia="ru-RU"/>
        </w:rPr>
        <w:t>доработка по итогам рассмотрения органами прокуратуры</w:t>
      </w:r>
    </w:p>
    <w:p w:rsidR="009622E5" w:rsidRPr="009622E5" w:rsidRDefault="009622E5" w:rsidP="009622E5">
      <w:pPr>
        <w:shd w:val="clear" w:color="auto" w:fill="FFFFFF"/>
        <w:spacing w:before="144"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 </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1. </w:t>
      </w:r>
      <w:proofErr w:type="gramStart"/>
      <w:r w:rsidRPr="009622E5">
        <w:rPr>
          <w:rFonts w:ascii="Times New Roman" w:eastAsia="Times New Roman" w:hAnsi="Times New Roman" w:cs="Times New Roman"/>
          <w:color w:val="110C00"/>
          <w:sz w:val="24"/>
          <w:szCs w:val="24"/>
          <w:lang w:eastAsia="ru-RU"/>
        </w:rPr>
        <w:t>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roofErr w:type="gramEnd"/>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2. </w:t>
      </w:r>
      <w:proofErr w:type="gramStart"/>
      <w:r w:rsidRPr="009622E5">
        <w:rPr>
          <w:rFonts w:ascii="Times New Roman" w:eastAsia="Times New Roman" w:hAnsi="Times New Roman" w:cs="Times New Roman"/>
          <w:color w:val="110C00"/>
          <w:sz w:val="24"/>
          <w:szCs w:val="24"/>
          <w:lang w:eastAsia="ru-RU"/>
        </w:rPr>
        <w:t>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 устанавливается Постановлением Правительства РФ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согласно которому Проекты ежегодных планов муниципальных проверок до их утверждения направляются органами муниципального земельного контроля на согласование в</w:t>
      </w:r>
      <w:proofErr w:type="gramEnd"/>
      <w:r w:rsidRPr="009622E5">
        <w:rPr>
          <w:rFonts w:ascii="Times New Roman" w:eastAsia="Times New Roman" w:hAnsi="Times New Roman" w:cs="Times New Roman"/>
          <w:color w:val="110C00"/>
          <w:sz w:val="24"/>
          <w:szCs w:val="24"/>
          <w:lang w:eastAsia="ru-RU"/>
        </w:rPr>
        <w:t xml:space="preserve">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          3. В соответствии со статьей 9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N 294-ФЗ) плановые проверки проводятся на основании разрабатываемых и утверждаемых ежегодных планов. Постановлением Правительства Российской Федерации от 30.06.2010 N 489 утверждены Правила подготовки органами государственного контроля (надзора) и органами муниципального </w:t>
      </w:r>
      <w:proofErr w:type="gramStart"/>
      <w:r w:rsidRPr="009622E5">
        <w:rPr>
          <w:rFonts w:ascii="Times New Roman" w:eastAsia="Times New Roman" w:hAnsi="Times New Roman" w:cs="Times New Roman"/>
          <w:color w:val="110C00"/>
          <w:sz w:val="24"/>
          <w:szCs w:val="24"/>
          <w:lang w:eastAsia="ru-RU"/>
        </w:rPr>
        <w:t>контроля ежегодных планов проведения плановых проверок юридических лиц</w:t>
      </w:r>
      <w:proofErr w:type="gramEnd"/>
      <w:r w:rsidRPr="009622E5">
        <w:rPr>
          <w:rFonts w:ascii="Times New Roman" w:eastAsia="Times New Roman" w:hAnsi="Times New Roman" w:cs="Times New Roman"/>
          <w:color w:val="110C00"/>
          <w:sz w:val="24"/>
          <w:szCs w:val="24"/>
          <w:lang w:eastAsia="ru-RU"/>
        </w:rPr>
        <w:t xml:space="preserve"> и индивидуальных предпринимателей (далее - Правила подготовки планов).</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Указанными выше нормативными документами установлено, что органы муниципального контроля разрабатывают проекты планов проведения плановых проверок юридических лиц и индивидуальных предпринимателей и в срок до 1 сентября года, предшествующего году проведения плановых проверок, направляют для рассмотрения в орган прокуратуры.</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lastRenderedPageBreak/>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II. Обоснование проведения внеплановых проверок,</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согласование проведения внеплановых проверок с органами</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прокуратуры в установленных федеральными законами случаях</w:t>
      </w:r>
    </w:p>
    <w:p w:rsidR="009622E5" w:rsidRPr="009622E5" w:rsidRDefault="009622E5" w:rsidP="009622E5">
      <w:pPr>
        <w:shd w:val="clear" w:color="auto" w:fill="FFFFFF"/>
        <w:spacing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4. Пунктом 2 статьи 72 Земельного кодекса Российской Федерации установлено,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Закона N 294-ФЗ с учетом особенностей, установленных Земельным кодексом Российской Федерации.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5. Положениями Закона N 294-ФЗ предусмотрено надлежащее уведомление юридического лица и индивидуального предпринимателя о совершении конкретных действий при организации, проведении проверки и информирован</w:t>
      </w:r>
      <w:proofErr w:type="gramStart"/>
      <w:r w:rsidRPr="009622E5">
        <w:rPr>
          <w:rFonts w:ascii="Times New Roman" w:eastAsia="Times New Roman" w:hAnsi="Times New Roman" w:cs="Times New Roman"/>
          <w:color w:val="110C00"/>
          <w:sz w:val="24"/>
          <w:szCs w:val="24"/>
          <w:lang w:eastAsia="ru-RU"/>
        </w:rPr>
        <w:t>ии о ее</w:t>
      </w:r>
      <w:proofErr w:type="gramEnd"/>
      <w:r w:rsidRPr="009622E5">
        <w:rPr>
          <w:rFonts w:ascii="Times New Roman" w:eastAsia="Times New Roman" w:hAnsi="Times New Roman" w:cs="Times New Roman"/>
          <w:color w:val="110C00"/>
          <w:sz w:val="24"/>
          <w:szCs w:val="24"/>
          <w:lang w:eastAsia="ru-RU"/>
        </w:rPr>
        <w:t xml:space="preserve"> результатах. При этом законодательство не содержит положений, определяющих факт надлежащего уведомления. Сообщение считается доставленным,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В постановлении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(далее - Постановление Пленума) содержатся разъяснения применения статьи 165.1 Гражданского кодекса Российской Федерации.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Пунктами 63, 65 - 67 Постановления Пленума указано, что по смыслу пункта 1 статьи 165.1 Гражданского кодекса Российской Федерации юридически значимое сообщение, адресованное гражданину, должно быть направлено по адресу его регистрации по месту жительства или пребывания либо по адресу, который гражданин указал сам (например, в тексте договора), либо его представителю (пункт 1 статьи 165.1 Гражданского кодекса Российской Федерации).</w:t>
      </w:r>
      <w:proofErr w:type="gramEnd"/>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С учетом положения пункта 2 статьи 165.1 Гражданского кодекса Российской Федерации юридически значимое сообщение, адресованное гражданину, осуществляющему предпринимательскую деятельность в качестве индивидуального предпринимателя, или юридическому лицу, направляется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либо по адресу, указанному самим индивидуальным предпринимателем или юридическим лицом.</w:t>
      </w:r>
      <w:proofErr w:type="gramEnd"/>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При этом необходимо учитывать, что гражданин, индивидуальный предприниматель или юридическое лицо несут риск последствий неполучения юридически значимых сообщений, доставленных по адресам, указанным выше, а также риск отсутствия по указанным адресам своего представителя. Гражданин, сообщивший кредиторам, а также другим лицам сведения об ином месте своего жительства, несет риск вызванных этим последствий (пункт 1 статьи 20 Гражданского </w:t>
      </w:r>
      <w:r w:rsidRPr="009622E5">
        <w:rPr>
          <w:rFonts w:ascii="Times New Roman" w:eastAsia="Times New Roman" w:hAnsi="Times New Roman" w:cs="Times New Roman"/>
          <w:color w:val="110C00"/>
          <w:sz w:val="24"/>
          <w:szCs w:val="24"/>
          <w:lang w:eastAsia="ru-RU"/>
        </w:rPr>
        <w:lastRenderedPageBreak/>
        <w:t>кодекса Российской Федерации).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Если лицу, направляющему сообщение, известен адрес фактического места жительства гражданина, сообщение может быть направлено по такому адресу.</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При налич</w:t>
      </w:r>
      <w:proofErr w:type="gramStart"/>
      <w:r w:rsidRPr="009622E5">
        <w:rPr>
          <w:rFonts w:ascii="Times New Roman" w:eastAsia="Times New Roman" w:hAnsi="Times New Roman" w:cs="Times New Roman"/>
          <w:color w:val="110C00"/>
          <w:sz w:val="24"/>
          <w:szCs w:val="24"/>
          <w:lang w:eastAsia="ru-RU"/>
        </w:rPr>
        <w:t>ии у и</w:t>
      </w:r>
      <w:proofErr w:type="gramEnd"/>
      <w:r w:rsidRPr="009622E5">
        <w:rPr>
          <w:rFonts w:ascii="Times New Roman" w:eastAsia="Times New Roman" w:hAnsi="Times New Roman" w:cs="Times New Roman"/>
          <w:color w:val="110C00"/>
          <w:sz w:val="24"/>
          <w:szCs w:val="24"/>
          <w:lang w:eastAsia="ru-RU"/>
        </w:rPr>
        <w:t>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(пункт 3 статьи 54 Гражданского кодекса Российской Федерации).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Бремя доказывания факта направления (осуществления) сообщения и его доставки адресату лежит на лице, направившем сообщение.</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Юридически значимое сообщение считается доставленным и в тех случаях, если оно поступило лицу, которому оно направлено, но по обстоятельствам, зависящим от него, не было ему вручено или адресат не ознакомился с ним (пункт 1 статьи 165.1 Гражданского кодекса Российской Федерации). Например, сообщение считается доставленным, если адресат уклонился от получения корреспонденции в отделении связи, в </w:t>
      </w:r>
      <w:proofErr w:type="gramStart"/>
      <w:r w:rsidRPr="009622E5">
        <w:rPr>
          <w:rFonts w:ascii="Times New Roman" w:eastAsia="Times New Roman" w:hAnsi="Times New Roman" w:cs="Times New Roman"/>
          <w:color w:val="110C00"/>
          <w:sz w:val="24"/>
          <w:szCs w:val="24"/>
          <w:lang w:eastAsia="ru-RU"/>
        </w:rPr>
        <w:t>связи</w:t>
      </w:r>
      <w:proofErr w:type="gramEnd"/>
      <w:r w:rsidRPr="009622E5">
        <w:rPr>
          <w:rFonts w:ascii="Times New Roman" w:eastAsia="Times New Roman" w:hAnsi="Times New Roman" w:cs="Times New Roman"/>
          <w:color w:val="110C00"/>
          <w:sz w:val="24"/>
          <w:szCs w:val="24"/>
          <w:lang w:eastAsia="ru-RU"/>
        </w:rPr>
        <w:t xml:space="preserve"> с чем она была возвращена по истечении срока хранения.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Из приведенных положений закона и разъяснений, указанных в Постановлении Пленума, следует, что сообщение считается доставленным, если адресат уклонился от получения корреспонденции в отделении связи, из-за чего она была возвращена по истечении срока хранения, и обязанность доказать факт доставления сообщения в отделение связи по месту жительства адресата лежит на отправителе.</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Также возможно применить аналогию с порядком надлежащего уведомления лиц, участвующих в производстве по делу об административных правонарушениях, установленным статьей 25.15 Кодекса Российской Федерации об административных правонарушениях (далее -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и положениями постановления Пленума Верховного Суда Российской Федерации от 24.03.2005 N 5.</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III. Подготовка и издание приказов (распоряжений)</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о проведении проверок, их содержание, выбор формы</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проведения проверки, исчисление сроков проведения проверок</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6. Пунктом 6 части 2 статьи 14 Закона N 294-ФЗ предусмотрена необходимость указания в распоряжении (приказе) о проведении проверки сроков проведения и перечень мероприятий по контролю, необходимых для достижения целей и задач проведения проверки.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При издании приказов (распоряжений) о проведении проверки в пункте 11 типовой формы распоряжения (приказа) органа муниципального контроля о проведении проверки, утвержденной приказом Минэкономразвития России от 30.04.2009 N 141 (далее - типовая форма распоряжения), должны быть указаны мероприятия по контролю (в том числе их продолжительность), проведение которых необходимо для достижения целей и задач проверки.</w:t>
      </w:r>
      <w:proofErr w:type="gramEnd"/>
      <w:r w:rsidRPr="009622E5">
        <w:rPr>
          <w:rFonts w:ascii="Times New Roman" w:eastAsia="Times New Roman" w:hAnsi="Times New Roman" w:cs="Times New Roman"/>
          <w:color w:val="110C00"/>
          <w:sz w:val="24"/>
          <w:szCs w:val="24"/>
          <w:lang w:eastAsia="ru-RU"/>
        </w:rPr>
        <w:t xml:space="preserve"> При этом общая продолжительность мероприятий по контролю, проводимых в рамках проверки, не должна превышать продолжительности проверки, определяемой пунктом 8 типовой формы распоряжения.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7. Законом N 294-ФЗ установлены следующие формы проведения проверок: документарная, выездная, документарная и выездная.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О проведении проверки издается органа муниципального контроля о проведении проверки. Форма проведения проверки определяется на стадии издания распоряжения.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 xml:space="preserve">Вместе с тем пунктом 3 статьи 12 Закона N 294-ФЗ установлено, что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w:t>
      </w:r>
      <w:r w:rsidRPr="009622E5">
        <w:rPr>
          <w:rFonts w:ascii="Times New Roman" w:eastAsia="Times New Roman" w:hAnsi="Times New Roman" w:cs="Times New Roman"/>
          <w:color w:val="110C00"/>
          <w:sz w:val="24"/>
          <w:szCs w:val="24"/>
          <w:lang w:eastAsia="ru-RU"/>
        </w:rPr>
        <w:lastRenderedPageBreak/>
        <w:t>индивидуального предпринимателя, а также в</w:t>
      </w:r>
      <w:proofErr w:type="gramEnd"/>
      <w:r w:rsidRPr="009622E5">
        <w:rPr>
          <w:rFonts w:ascii="Times New Roman" w:eastAsia="Times New Roman" w:hAnsi="Times New Roman" w:cs="Times New Roman"/>
          <w:color w:val="110C00"/>
          <w:sz w:val="24"/>
          <w:szCs w:val="24"/>
          <w:lang w:eastAsia="ru-RU"/>
        </w:rPr>
        <w:t xml:space="preserve"> </w:t>
      </w:r>
      <w:proofErr w:type="gramStart"/>
      <w:r w:rsidRPr="009622E5">
        <w:rPr>
          <w:rFonts w:ascii="Times New Roman" w:eastAsia="Times New Roman" w:hAnsi="Times New Roman" w:cs="Times New Roman"/>
          <w:color w:val="110C00"/>
          <w:sz w:val="24"/>
          <w:szCs w:val="24"/>
          <w:lang w:eastAsia="ru-RU"/>
        </w:rPr>
        <w:t>случае, если при документарной проверке невозможно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roofErr w:type="gramEnd"/>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Нормативными правовыми актами Российской Федерации не регламентирован порядок исчисления сроков проведения выездной проверки в случае, если она проводится после проведения плановой документарной проверки, в ходе которой не представилось возможным оценить соответствие деятельности проверяемого лица обязательным требованиям без проведения выездного мероприятия по контролю.</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До урегулирования порядка проведения выездной проверки органам муниципального контроля следует все плановые проверки, предусматривающие оценку использования земельных участков, проводить в форме выездных проверок. Форму проведения внеплановых проверок выбирать исходя из целей и задач проверки.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Проверки деятельности органов государственной власти и органов местного самоуправления по вопросам предоставления земельных участков рекомендуется проводить в форме документарных проверок.</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8. В соответствии с пунктом 8 типовой формы распоряжения в распоряжении о проведении проверки юридического лица, индивидуального предпринимателя указываются срок проведения проверки, а также даты ее начала и окончания.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В целях единообразного применения положений Закона N 294-ФЗ о сроках проведения проверок администрация </w:t>
      </w:r>
      <w:proofErr w:type="spellStart"/>
      <w:r w:rsidRPr="009622E5">
        <w:rPr>
          <w:rFonts w:ascii="Times New Roman" w:eastAsia="Times New Roman" w:hAnsi="Times New Roman" w:cs="Times New Roman"/>
          <w:color w:val="110C00"/>
          <w:sz w:val="24"/>
          <w:szCs w:val="24"/>
          <w:lang w:eastAsia="ru-RU"/>
        </w:rPr>
        <w:t>Вохомского</w:t>
      </w:r>
      <w:proofErr w:type="spellEnd"/>
      <w:r w:rsidRPr="009622E5">
        <w:rPr>
          <w:rFonts w:ascii="Times New Roman" w:eastAsia="Times New Roman" w:hAnsi="Times New Roman" w:cs="Times New Roman"/>
          <w:color w:val="110C00"/>
          <w:sz w:val="24"/>
          <w:szCs w:val="24"/>
          <w:lang w:eastAsia="ru-RU"/>
        </w:rPr>
        <w:t xml:space="preserve"> муниципального района Костромской области  отмечает, что при проведении выездной проверки должностные лица органа муниципального контроля, в соответствии с частью 8 статьи 7 Закона N 294-ФЗ, запрашивают и получают от иных органов государственной власти и органов местного самоуправления документы и </w:t>
      </w:r>
      <w:proofErr w:type="gramStart"/>
      <w:r w:rsidRPr="009622E5">
        <w:rPr>
          <w:rFonts w:ascii="Times New Roman" w:eastAsia="Times New Roman" w:hAnsi="Times New Roman" w:cs="Times New Roman"/>
          <w:color w:val="110C00"/>
          <w:sz w:val="24"/>
          <w:szCs w:val="24"/>
          <w:lang w:eastAsia="ru-RU"/>
        </w:rPr>
        <w:t>информацию</w:t>
      </w:r>
      <w:proofErr w:type="gramEnd"/>
      <w:r w:rsidRPr="009622E5">
        <w:rPr>
          <w:rFonts w:ascii="Times New Roman" w:eastAsia="Times New Roman" w:hAnsi="Times New Roman" w:cs="Times New Roman"/>
          <w:color w:val="110C00"/>
          <w:sz w:val="24"/>
          <w:szCs w:val="24"/>
          <w:lang w:eastAsia="ru-RU"/>
        </w:rPr>
        <w:t xml:space="preserve"> как при организации, так и при </w:t>
      </w:r>
      <w:proofErr w:type="gramStart"/>
      <w:r w:rsidRPr="009622E5">
        <w:rPr>
          <w:rFonts w:ascii="Times New Roman" w:eastAsia="Times New Roman" w:hAnsi="Times New Roman" w:cs="Times New Roman"/>
          <w:color w:val="110C00"/>
          <w:sz w:val="24"/>
          <w:szCs w:val="24"/>
          <w:lang w:eastAsia="ru-RU"/>
        </w:rPr>
        <w:t>проведении</w:t>
      </w:r>
      <w:proofErr w:type="gramEnd"/>
      <w:r w:rsidRPr="009622E5">
        <w:rPr>
          <w:rFonts w:ascii="Times New Roman" w:eastAsia="Times New Roman" w:hAnsi="Times New Roman" w:cs="Times New Roman"/>
          <w:color w:val="110C00"/>
          <w:sz w:val="24"/>
          <w:szCs w:val="24"/>
          <w:lang w:eastAsia="ru-RU"/>
        </w:rPr>
        <w:t xml:space="preserve"> проверки. Кроме того, в рамках выездной проверки помимо выездных мероприятий по контролю могут проводиться и предшествующие им мероприятия по контролю без выезда. Следовательно, дата начала проведения проверки может не совпадать с началом проведения выездных контрольных мероприятий.</w:t>
      </w:r>
    </w:p>
    <w:p w:rsidR="009622E5" w:rsidRPr="009622E5" w:rsidRDefault="009622E5" w:rsidP="009622E5">
      <w:pPr>
        <w:shd w:val="clear" w:color="auto" w:fill="FFFFFF"/>
        <w:spacing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IV. Соблюдение прав юридических лиц и индивидуальных</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предпринимателей при организации и проведении проверки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9. Положениями Закона N 294-ФЗ предусмотрено уведомление юридического лица и индивидуального предпринимателя о проведении проверки.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Частью 12 статьи 9 Закона N 294-ФЗ установлено, что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9622E5">
        <w:rPr>
          <w:rFonts w:ascii="Times New Roman" w:eastAsia="Times New Roman" w:hAnsi="Times New Roman" w:cs="Times New Roman"/>
          <w:color w:val="110C00"/>
          <w:sz w:val="24"/>
          <w:szCs w:val="24"/>
          <w:lang w:eastAsia="ru-RU"/>
        </w:rPr>
        <w:t>позднее</w:t>
      </w:r>
      <w:proofErr w:type="gramEnd"/>
      <w:r w:rsidRPr="009622E5">
        <w:rPr>
          <w:rFonts w:ascii="Times New Roman" w:eastAsia="Times New Roman" w:hAnsi="Times New Roman" w:cs="Times New Roman"/>
          <w:color w:val="110C00"/>
          <w:sz w:val="24"/>
          <w:szCs w:val="24"/>
          <w:lang w:eastAsia="ru-RU"/>
        </w:rPr>
        <w:t xml:space="preserve"> чем за три рабочих дня до начала ее проведения. Часть 16 статьи 10 Закона N 294-ФЗ также содержит норму, предусматривающую уведомление юридического лица или индивидуального предпринимателя органом муниципального контроля о проведении внеплановой проверки не менее чем за двадцать четыре часа до начала ее проведения.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Частью 4 статьи 12 Закона N 294-ФЗ установлено требование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органа муниципального контроля о назначении выездной проверки. Факт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проведении проверки фиксируется в акте проверки путем указания времени, даты, фамилии и инициалов руководителя или иного должностного лица юридического лица, индивидуального предпринимателя, его уполномоченного представителя и его подписи.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lastRenderedPageBreak/>
        <w:t>Таким образом, при организации и проведении проверок необходимо отличать уведомление о проведении проверки и направление копии распоряжения о проведении проверки от ознакомления в начале проведения выездной проверки представителя юридического лица или индивидуального предпринимателя с копией распоряжения (приказа) о проведении проверки, о чем производится отметка в акте, составляемом в результате проверки.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При этом в акте указывается фактическое время и дата составления акта проведения проверки.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10. </w:t>
      </w:r>
      <w:proofErr w:type="gramStart"/>
      <w:r w:rsidRPr="009622E5">
        <w:rPr>
          <w:rFonts w:ascii="Times New Roman" w:eastAsia="Times New Roman" w:hAnsi="Times New Roman" w:cs="Times New Roman"/>
          <w:color w:val="110C00"/>
          <w:sz w:val="24"/>
          <w:szCs w:val="24"/>
          <w:lang w:eastAsia="ru-RU"/>
        </w:rPr>
        <w:t>Частью 7 статьи 12 Закона N 294-ФЗ установлено, что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w:t>
      </w:r>
      <w:proofErr w:type="gramEnd"/>
      <w:r w:rsidRPr="009622E5">
        <w:rPr>
          <w:rFonts w:ascii="Times New Roman" w:eastAsia="Times New Roman" w:hAnsi="Times New Roman" w:cs="Times New Roman"/>
          <w:color w:val="110C00"/>
          <w:sz w:val="24"/>
          <w:szCs w:val="24"/>
          <w:lang w:eastAsia="ru-RU"/>
        </w:rPr>
        <w:t xml:space="preserve"> или иного должностного лица юридического лица, </w:t>
      </w:r>
      <w:proofErr w:type="gramStart"/>
      <w:r w:rsidRPr="009622E5">
        <w:rPr>
          <w:rFonts w:ascii="Times New Roman" w:eastAsia="Times New Roman" w:hAnsi="Times New Roman" w:cs="Times New Roman"/>
          <w:color w:val="110C00"/>
          <w:sz w:val="24"/>
          <w:szCs w:val="24"/>
          <w:lang w:eastAsia="ru-RU"/>
        </w:rPr>
        <w:t>повлекшими</w:t>
      </w:r>
      <w:proofErr w:type="gramEnd"/>
      <w:r w:rsidRPr="009622E5">
        <w:rPr>
          <w:rFonts w:ascii="Times New Roman" w:eastAsia="Times New Roman" w:hAnsi="Times New Roman" w:cs="Times New Roman"/>
          <w:color w:val="110C00"/>
          <w:sz w:val="24"/>
          <w:szCs w:val="24"/>
          <w:lang w:eastAsia="ru-RU"/>
        </w:rPr>
        <w:t xml:space="preserve">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9622E5">
        <w:rPr>
          <w:rFonts w:ascii="Times New Roman" w:eastAsia="Times New Roman" w:hAnsi="Times New Roman" w:cs="Times New Roman"/>
          <w:color w:val="110C00"/>
          <w:sz w:val="24"/>
          <w:szCs w:val="24"/>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В целях реализации указанной нормы руководитель органа муниципального контроля или его заместитель в случаях, указанных в части 7 статьи 12 Закона N 294-ФЗ, в течение трехмесячного срока с момента составления акта о невозможности проведения плановой или внеплановой проверки вправе издать распоряжение о проведении соответствующей проверки.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11. </w:t>
      </w:r>
      <w:proofErr w:type="gramStart"/>
      <w:r w:rsidRPr="009622E5">
        <w:rPr>
          <w:rFonts w:ascii="Times New Roman" w:eastAsia="Times New Roman" w:hAnsi="Times New Roman" w:cs="Times New Roman"/>
          <w:color w:val="110C00"/>
          <w:sz w:val="24"/>
          <w:szCs w:val="24"/>
          <w:lang w:eastAsia="ru-RU"/>
        </w:rPr>
        <w:t>При проведении плановой или внеплановой проверки в рамках осуществления муниципального контроля необходимо учитывать, что Федеральным законом от 03.07.2016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 внесены изменения в пункт 2 статьи 15</w:t>
      </w:r>
      <w:proofErr w:type="gramEnd"/>
      <w:r w:rsidRPr="009622E5">
        <w:rPr>
          <w:rFonts w:ascii="Times New Roman" w:eastAsia="Times New Roman" w:hAnsi="Times New Roman" w:cs="Times New Roman"/>
          <w:color w:val="110C00"/>
          <w:sz w:val="24"/>
          <w:szCs w:val="24"/>
          <w:lang w:eastAsia="ru-RU"/>
        </w:rPr>
        <w:t xml:space="preserve"> Закона N 294-ФЗ, предусматривающие возможность </w:t>
      </w:r>
      <w:proofErr w:type="gramStart"/>
      <w:r w:rsidRPr="009622E5">
        <w:rPr>
          <w:rFonts w:ascii="Times New Roman" w:eastAsia="Times New Roman" w:hAnsi="Times New Roman" w:cs="Times New Roman"/>
          <w:color w:val="110C00"/>
          <w:sz w:val="24"/>
          <w:szCs w:val="24"/>
          <w:lang w:eastAsia="ru-RU"/>
        </w:rPr>
        <w:t>проведения проверки соблюдения требований земельного законодательства</w:t>
      </w:r>
      <w:proofErr w:type="gramEnd"/>
      <w:r w:rsidRPr="009622E5">
        <w:rPr>
          <w:rFonts w:ascii="Times New Roman" w:eastAsia="Times New Roman" w:hAnsi="Times New Roman" w:cs="Times New Roman"/>
          <w:color w:val="110C00"/>
          <w:sz w:val="24"/>
          <w:szCs w:val="24"/>
          <w:lang w:eastAsia="ru-RU"/>
        </w:rPr>
        <w:t xml:space="preserve"> в отсутствие правообладателя земельного участка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12. Субъектами проверок при осуществлении муниципального земельного контроля могут выступать граждане и индивидуальные предприниматели.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При проведении проверок в отношении граждан зачастую выявляется, что гражданин, в отношении которого проводится проверка, зарегистрирован в качестве индивидуального предпринимателя. При этом возникает вопрос о правомерности проведения проверки на основании распоряжения о проведении проверки в отношении гражданина, который зарегистрирован в качестве индивидуального предпринимателя.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Необходимо отметить, что законодательство Российской Федерации не разделяет имущество физического лица на имущество, принадлежащее ему исключительно как гражданину, и имущество, принадлежащее ему исключительно как индивидуальному предпринимателю (постановление Конституционного Суда Российской Федерации от 17.12.1996 N 20-П). Получение статуса индивидуального предпринимателя не обособляет часть имущества гражданина, поскольку факт его государственной регистрации в качестве индивидуального предпринимателя не "создает" его как новое отдельное лицо с обособленным имуществом, а предпринимательская деятельность гражданина по-прежнему является деятельностью самого гражданина.</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На основании изложенного проверка, проводимая на основании распоряжения о проведении проверки в отношении гражданина, в случае выявления регистрации гражданина в качестве </w:t>
      </w:r>
      <w:r w:rsidRPr="009622E5">
        <w:rPr>
          <w:rFonts w:ascii="Times New Roman" w:eastAsia="Times New Roman" w:hAnsi="Times New Roman" w:cs="Times New Roman"/>
          <w:color w:val="110C00"/>
          <w:sz w:val="24"/>
          <w:szCs w:val="24"/>
          <w:lang w:eastAsia="ru-RU"/>
        </w:rPr>
        <w:lastRenderedPageBreak/>
        <w:t>индивидуального предпринимателя, не прекращается и оценивается соблюдение требований законодательства при использовании земельного участка гражданином (без учета факта регистрации в качестве индивидуального предпринимателя).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13. Виды ответственности за правонарушения в области охраны и использования земель установлены главой XIII Земельного кодекса Российской Федерации. Помимо административной ответственности за нарушения земельного законодательства может применяться уголовная, дисциплинарная, а также гражданская ответственность. Гражданская ответственность заключается в обязанности возместить в полном объеме вред, причиненный в результате совершения земельных правонарушений, в возвращении самовольно занятых земельных участков их правообладателям, в приведении земельного участка в пригодное для использования состояние, изъятии неиспользуемых земельных участков или участков, используемых с нарушением требований законодательства.</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 </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V. Оформление результатов проверки и принятия мер</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по ее результатам</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14. Нормами статьи 16 Закона N 294-ФЗ установлено, что акт проверки оформляется непосредственно после ее завершения в двух экземплярах, один из которых с копиями приложений вручается проверяемому лицу или его представителю. В случае отсутствия проверяемого лица или его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В случае если для составления акта проверки необходимо получить результаты проведенных обмеров границ земельных участков, заключения по результатам проведенных исследований, испытаний, экспертиз, акт проверки составляется в срок, не превышающий трех рабочих дней после завершения мероприятий по контролю. </w:t>
      </w:r>
      <w:proofErr w:type="gramStart"/>
      <w:r w:rsidRPr="009622E5">
        <w:rPr>
          <w:rFonts w:ascii="Times New Roman" w:eastAsia="Times New Roman" w:hAnsi="Times New Roman" w:cs="Times New Roman"/>
          <w:color w:val="110C00"/>
          <w:sz w:val="24"/>
          <w:szCs w:val="24"/>
          <w:lang w:eastAsia="ru-RU"/>
        </w:rPr>
        <w:t>В этом случае акт вручается проверяемому лицу или его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способом, обеспечивающим подтверждение получения указанного документа.</w:t>
      </w:r>
      <w:proofErr w:type="gramEnd"/>
      <w:r w:rsidRPr="009622E5">
        <w:rPr>
          <w:rFonts w:ascii="Times New Roman" w:eastAsia="Times New Roman" w:hAnsi="Times New Roman" w:cs="Times New Roman"/>
          <w:color w:val="110C00"/>
          <w:sz w:val="24"/>
          <w:szCs w:val="24"/>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При составлении акта проверки в срок, не превышающий трех дней после завершения проверки, в акте проверки указывается фактическая дата составления акта проверки.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lastRenderedPageBreak/>
        <w:t xml:space="preserve"> В срок не </w:t>
      </w:r>
      <w:proofErr w:type="gramStart"/>
      <w:r w:rsidRPr="009622E5">
        <w:rPr>
          <w:rFonts w:ascii="Times New Roman" w:eastAsia="Times New Roman" w:hAnsi="Times New Roman" w:cs="Times New Roman"/>
          <w:color w:val="110C00"/>
          <w:sz w:val="24"/>
          <w:szCs w:val="24"/>
          <w:lang w:eastAsia="ru-RU"/>
        </w:rPr>
        <w:t>позднее</w:t>
      </w:r>
      <w:proofErr w:type="gramEnd"/>
      <w:r w:rsidRPr="009622E5">
        <w:rPr>
          <w:rFonts w:ascii="Times New Roman" w:eastAsia="Times New Roman" w:hAnsi="Times New Roman" w:cs="Times New Roman"/>
          <w:color w:val="110C00"/>
          <w:sz w:val="24"/>
          <w:szCs w:val="24"/>
          <w:lang w:eastAsia="ru-RU"/>
        </w:rPr>
        <w:t xml:space="preserve">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15. Нормами  статьи 17 Закона N 294-ФЗ установлены меры, принимаемые должностными лицами органа муниципального контроля в отношении фактов нарушений, выявленных при проведении проверки.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9622E5">
        <w:rPr>
          <w:rFonts w:ascii="Times New Roman" w:eastAsia="Times New Roman" w:hAnsi="Times New Roman" w:cs="Times New Roman"/>
          <w:color w:val="110C00"/>
          <w:sz w:val="24"/>
          <w:szCs w:val="24"/>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9622E5">
        <w:rPr>
          <w:rFonts w:ascii="Times New Roman" w:eastAsia="Times New Roman" w:hAnsi="Times New Roman" w:cs="Times New Roman"/>
          <w:color w:val="110C00"/>
          <w:sz w:val="24"/>
          <w:szCs w:val="24"/>
          <w:lang w:eastAsia="ru-RU"/>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В случае</w:t>
      </w:r>
      <w:proofErr w:type="gramStart"/>
      <w:r w:rsidRPr="009622E5">
        <w:rPr>
          <w:rFonts w:ascii="Times New Roman" w:eastAsia="Times New Roman" w:hAnsi="Times New Roman" w:cs="Times New Roman"/>
          <w:color w:val="110C00"/>
          <w:sz w:val="24"/>
          <w:szCs w:val="24"/>
          <w:lang w:eastAsia="ru-RU"/>
        </w:rPr>
        <w:t>,</w:t>
      </w:r>
      <w:proofErr w:type="gramEnd"/>
      <w:r w:rsidRPr="009622E5">
        <w:rPr>
          <w:rFonts w:ascii="Times New Roman" w:eastAsia="Times New Roman" w:hAnsi="Times New Roman" w:cs="Times New Roman"/>
          <w:color w:val="110C00"/>
          <w:sz w:val="24"/>
          <w:szCs w:val="24"/>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622E5">
        <w:rPr>
          <w:rFonts w:ascii="Times New Roman" w:eastAsia="Times New Roman" w:hAnsi="Times New Roman" w:cs="Times New Roman"/>
          <w:color w:val="110C00"/>
          <w:sz w:val="24"/>
          <w:szCs w:val="24"/>
          <w:lang w:eastAsia="ru-RU"/>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9622E5">
        <w:rPr>
          <w:rFonts w:ascii="Times New Roman" w:eastAsia="Times New Roman" w:hAnsi="Times New Roman" w:cs="Times New Roman"/>
          <w:color w:val="110C00"/>
          <w:sz w:val="24"/>
          <w:szCs w:val="24"/>
          <w:lang w:eastAsia="ru-RU"/>
        </w:rPr>
        <w:t xml:space="preserve"> </w:t>
      </w:r>
      <w:proofErr w:type="gramStart"/>
      <w:r w:rsidRPr="009622E5">
        <w:rPr>
          <w:rFonts w:ascii="Times New Roman" w:eastAsia="Times New Roman" w:hAnsi="Times New Roman" w:cs="Times New Roman"/>
          <w:color w:val="110C00"/>
          <w:sz w:val="24"/>
          <w:szCs w:val="24"/>
          <w:lang w:eastAsia="ru-RU"/>
        </w:rPr>
        <w:t xml:space="preserve">меры по недопущению причинения вреда или прекращению его причинения вплоть до временного запрета </w:t>
      </w:r>
      <w:r w:rsidRPr="009622E5">
        <w:rPr>
          <w:rFonts w:ascii="Times New Roman" w:eastAsia="Times New Roman" w:hAnsi="Times New Roman" w:cs="Times New Roman"/>
          <w:color w:val="110C00"/>
          <w:sz w:val="24"/>
          <w:szCs w:val="24"/>
          <w:lang w:eastAsia="ru-RU"/>
        </w:rPr>
        <w:lastRenderedPageBreak/>
        <w:t>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9622E5">
        <w:rPr>
          <w:rFonts w:ascii="Times New Roman" w:eastAsia="Times New Roman" w:hAnsi="Times New Roman" w:cs="Times New Roman"/>
          <w:color w:val="110C00"/>
          <w:sz w:val="24"/>
          <w:szCs w:val="24"/>
          <w:lang w:eastAsia="ru-RU"/>
        </w:rPr>
        <w:t xml:space="preserve"> способом информацию о наличии угрозы причинения вреда и способах его предотвращения.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VI. Организация и проведение иных мероприятий по контролю,</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 xml:space="preserve">в том числе </w:t>
      </w:r>
      <w:proofErr w:type="gramStart"/>
      <w:r w:rsidRPr="009622E5">
        <w:rPr>
          <w:rFonts w:ascii="Times New Roman" w:eastAsia="Times New Roman" w:hAnsi="Times New Roman" w:cs="Times New Roman"/>
          <w:b/>
          <w:color w:val="110C00"/>
          <w:sz w:val="24"/>
          <w:szCs w:val="24"/>
          <w:lang w:eastAsia="ru-RU"/>
        </w:rPr>
        <w:t>проводимых</w:t>
      </w:r>
      <w:proofErr w:type="gramEnd"/>
      <w:r w:rsidRPr="009622E5">
        <w:rPr>
          <w:rFonts w:ascii="Times New Roman" w:eastAsia="Times New Roman" w:hAnsi="Times New Roman" w:cs="Times New Roman"/>
          <w:b/>
          <w:color w:val="110C00"/>
          <w:sz w:val="24"/>
          <w:szCs w:val="24"/>
          <w:lang w:eastAsia="ru-RU"/>
        </w:rPr>
        <w:t xml:space="preserve"> без взаимодействия с юридическими</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лицами, индивидуальными предпринимателями и гражданами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16. С 01.01.2017 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 (ст. 8.3 Закона N 294-ФЗ).</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К мероприятиям по контролю без взаимодействия с юридическими лицами, индивидуальными предпринимателями относятся, в том числе:</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плановые (рейдовые) осмотры (обследования) территорий, акваторий, транспортных сре</w:t>
      </w:r>
      <w:proofErr w:type="gramStart"/>
      <w:r w:rsidRPr="009622E5">
        <w:rPr>
          <w:rFonts w:ascii="Times New Roman" w:eastAsia="Times New Roman" w:hAnsi="Times New Roman" w:cs="Times New Roman"/>
          <w:color w:val="110C00"/>
          <w:sz w:val="24"/>
          <w:szCs w:val="24"/>
          <w:lang w:eastAsia="ru-RU"/>
        </w:rPr>
        <w:t>дств в с</w:t>
      </w:r>
      <w:proofErr w:type="gramEnd"/>
      <w:r w:rsidRPr="009622E5">
        <w:rPr>
          <w:rFonts w:ascii="Times New Roman" w:eastAsia="Times New Roman" w:hAnsi="Times New Roman" w:cs="Times New Roman"/>
          <w:color w:val="110C00"/>
          <w:sz w:val="24"/>
          <w:szCs w:val="24"/>
          <w:lang w:eastAsia="ru-RU"/>
        </w:rPr>
        <w:t>оответствии со ст. 13.2 Закона N 294-ФЗ;</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административные обследования объектов земельных отношений;</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наблюдение за соблюдением обязательных требований при размещении информации в сети "Интернет" и средствах массовой информации;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Положениями пунктов 2 и 4 статьи 8.3 Закона N 294-ФЗ установлено, что мероприятия по контролю, при проведении которых не требуется взаимодействие органа муниципального контроля (надзора) с юридическими лицами и индивидуальными предпринимателями, проводятся на основании заданий, утверждаемых руководителем или заместителем руководителем органа муниципального контроля. При этом порядок оформления и содержание заданий на проведение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утверждается уполномоченными органами местного самоуправления.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 17.  Вместе с тем частью 5 статьи 8.3 Закона N 294-ФЗ установлено, что в случае выявления при </w:t>
      </w:r>
      <w:proofErr w:type="gramStart"/>
      <w:r w:rsidRPr="009622E5">
        <w:rPr>
          <w:rFonts w:ascii="Times New Roman" w:eastAsia="Times New Roman" w:hAnsi="Times New Roman" w:cs="Times New Roman"/>
          <w:color w:val="110C00"/>
          <w:sz w:val="24"/>
          <w:szCs w:val="24"/>
          <w:lang w:eastAsia="ru-RU"/>
        </w:rPr>
        <w:t>проведении</w:t>
      </w:r>
      <w:proofErr w:type="gramEnd"/>
      <w:r w:rsidRPr="009622E5">
        <w:rPr>
          <w:rFonts w:ascii="Times New Roman" w:eastAsia="Times New Roman" w:hAnsi="Times New Roman" w:cs="Times New Roman"/>
          <w:color w:val="110C00"/>
          <w:sz w:val="24"/>
          <w:szCs w:val="24"/>
          <w:lang w:eastAsia="ru-RU"/>
        </w:rPr>
        <w:t xml:space="preserve"> в том числе административного обследования объектов земельных отношений, нарушений обязательных требований, установленных законодательством Российской Федерации,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Закона N 294-ФЗ.</w:t>
      </w:r>
    </w:p>
    <w:p w:rsidR="009622E5" w:rsidRPr="009622E5" w:rsidRDefault="009622E5" w:rsidP="009622E5">
      <w:pPr>
        <w:shd w:val="clear" w:color="auto" w:fill="FFFFFF"/>
        <w:spacing w:before="144"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 </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VII. Привлечение юридических лиц, их должностных</w:t>
      </w:r>
    </w:p>
    <w:p w:rsidR="009622E5" w:rsidRPr="009622E5" w:rsidRDefault="009622E5" w:rsidP="009622E5">
      <w:pPr>
        <w:shd w:val="clear" w:color="auto" w:fill="FFFFFF"/>
        <w:spacing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лиц, индивидуальных предпринимателей и граждан</w:t>
      </w:r>
    </w:p>
    <w:p w:rsidR="009622E5" w:rsidRPr="009622E5" w:rsidRDefault="009622E5" w:rsidP="009622E5">
      <w:pPr>
        <w:shd w:val="clear" w:color="auto" w:fill="FFFFFF"/>
        <w:spacing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к административной ответственности </w:t>
      </w:r>
      <w:proofErr w:type="gramStart"/>
      <w:r w:rsidRPr="009622E5">
        <w:rPr>
          <w:rFonts w:ascii="Times New Roman" w:eastAsia="Times New Roman" w:hAnsi="Times New Roman" w:cs="Times New Roman"/>
          <w:color w:val="110C00"/>
          <w:sz w:val="24"/>
          <w:szCs w:val="24"/>
          <w:lang w:eastAsia="ru-RU"/>
        </w:rPr>
        <w:t>за</w:t>
      </w:r>
      <w:proofErr w:type="gramEnd"/>
      <w:r w:rsidRPr="009622E5">
        <w:rPr>
          <w:rFonts w:ascii="Times New Roman" w:eastAsia="Times New Roman" w:hAnsi="Times New Roman" w:cs="Times New Roman"/>
          <w:color w:val="110C00"/>
          <w:sz w:val="24"/>
          <w:szCs w:val="24"/>
          <w:lang w:eastAsia="ru-RU"/>
        </w:rPr>
        <w:t xml:space="preserve"> административные</w:t>
      </w:r>
    </w:p>
    <w:p w:rsidR="009622E5" w:rsidRPr="009622E5" w:rsidRDefault="009622E5" w:rsidP="009622E5">
      <w:pPr>
        <w:shd w:val="clear" w:color="auto" w:fill="FFFFFF"/>
        <w:spacing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правонарушения, выявленные при осуществлении</w:t>
      </w:r>
    </w:p>
    <w:p w:rsidR="009622E5" w:rsidRPr="009622E5" w:rsidRDefault="009622E5" w:rsidP="009622E5">
      <w:pPr>
        <w:shd w:val="clear" w:color="auto" w:fill="FFFFFF"/>
        <w:spacing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муниципального контроля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lastRenderedPageBreak/>
        <w:t> </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18. Статьей 23.21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законодатель определил полномочия по рассмотрению дел об административных правонарушениях должностных лиц федеральных органов исполнительной власти, осуществляющих государственный земельный надзор, за исключением органа, осуществляющего государственный земельный надзор на землях сельскохозяйственного назначения.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Таким образом, </w:t>
      </w:r>
      <w:proofErr w:type="spellStart"/>
      <w:r w:rsidRPr="009622E5">
        <w:rPr>
          <w:rFonts w:ascii="Times New Roman" w:eastAsia="Times New Roman" w:hAnsi="Times New Roman" w:cs="Times New Roman"/>
          <w:color w:val="110C00"/>
          <w:sz w:val="24"/>
          <w:szCs w:val="24"/>
          <w:lang w:eastAsia="ru-RU"/>
        </w:rPr>
        <w:t>Росреестр</w:t>
      </w:r>
      <w:proofErr w:type="spellEnd"/>
      <w:r w:rsidRPr="009622E5">
        <w:rPr>
          <w:rFonts w:ascii="Times New Roman" w:eastAsia="Times New Roman" w:hAnsi="Times New Roman" w:cs="Times New Roman"/>
          <w:color w:val="110C00"/>
          <w:sz w:val="24"/>
          <w:szCs w:val="24"/>
          <w:lang w:eastAsia="ru-RU"/>
        </w:rPr>
        <w:t xml:space="preserve"> и его территориальные органы уполномочены рассматривать дела об административных правонарушениях, предусмотренных статьями 7.1, 7.34, частями 1, 3 и 4 статьи 8.8, статьей 10.9, статьей 10.10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(за исключением судоходных гидротехнических сооружений и земель сельскохозяйственного назначения), в том числе и совершенные на землях сельскохозяйственного назначения.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19. Должностные лица </w:t>
      </w:r>
      <w:proofErr w:type="spellStart"/>
      <w:r w:rsidRPr="009622E5">
        <w:rPr>
          <w:rFonts w:ascii="Times New Roman" w:eastAsia="Times New Roman" w:hAnsi="Times New Roman" w:cs="Times New Roman"/>
          <w:color w:val="110C00"/>
          <w:sz w:val="24"/>
          <w:szCs w:val="24"/>
          <w:lang w:eastAsia="ru-RU"/>
        </w:rPr>
        <w:t>Росреестра</w:t>
      </w:r>
      <w:proofErr w:type="spellEnd"/>
      <w:r w:rsidRPr="009622E5">
        <w:rPr>
          <w:rFonts w:ascii="Times New Roman" w:eastAsia="Times New Roman" w:hAnsi="Times New Roman" w:cs="Times New Roman"/>
          <w:color w:val="110C00"/>
          <w:sz w:val="24"/>
          <w:szCs w:val="24"/>
          <w:lang w:eastAsia="ru-RU"/>
        </w:rPr>
        <w:t xml:space="preserve"> наделены полномочиями по надзору за соблюдением органами государственной власти и органами местного самоуправления требований законодательства при предоставлении земельных участков.</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При этом полномочиями по возбуждению дел об административных правонарушениях, выразившихся в нарушении порядка предоставления земельных участков (статья 19.9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наделены органы прокуратуры.</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Практика работы показала, что по фактам выявленных нарушений органы прокуратуры отказывают в возбуждении дел об административных правонарушениях в связи с истечением срока давности привлечения к ответственности, </w:t>
      </w:r>
      <w:proofErr w:type="gramStart"/>
      <w:r w:rsidRPr="009622E5">
        <w:rPr>
          <w:rFonts w:ascii="Times New Roman" w:eastAsia="Times New Roman" w:hAnsi="Times New Roman" w:cs="Times New Roman"/>
          <w:color w:val="110C00"/>
          <w:sz w:val="24"/>
          <w:szCs w:val="24"/>
          <w:lang w:eastAsia="ru-RU"/>
        </w:rPr>
        <w:t>который</w:t>
      </w:r>
      <w:proofErr w:type="gramEnd"/>
      <w:r w:rsidRPr="009622E5">
        <w:rPr>
          <w:rFonts w:ascii="Times New Roman" w:eastAsia="Times New Roman" w:hAnsi="Times New Roman" w:cs="Times New Roman"/>
          <w:color w:val="110C00"/>
          <w:sz w:val="24"/>
          <w:szCs w:val="24"/>
          <w:lang w:eastAsia="ru-RU"/>
        </w:rPr>
        <w:t xml:space="preserve"> составляет три месяца (статья 4.5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20. Частью 1 статьи 20.25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судьи наделены полномочиями по рассмотрению дел об административных правонарушениях, предусмотренных частью 1 статьи 20.25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(неуплата административного штрафа в установленный срок).</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В соответствии с пунктом 12 части 5 статьи 28.3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полномочием возбуждать дела об административных правонарушениях </w:t>
      </w:r>
      <w:proofErr w:type="gramStart"/>
      <w:r w:rsidRPr="009622E5">
        <w:rPr>
          <w:rFonts w:ascii="Times New Roman" w:eastAsia="Times New Roman" w:hAnsi="Times New Roman" w:cs="Times New Roman"/>
          <w:color w:val="110C00"/>
          <w:sz w:val="24"/>
          <w:szCs w:val="24"/>
          <w:lang w:eastAsia="ru-RU"/>
        </w:rPr>
        <w:t>наделены</w:t>
      </w:r>
      <w:proofErr w:type="gramEnd"/>
      <w:r w:rsidRPr="009622E5">
        <w:rPr>
          <w:rFonts w:ascii="Times New Roman" w:eastAsia="Times New Roman" w:hAnsi="Times New Roman" w:cs="Times New Roman"/>
          <w:color w:val="110C00"/>
          <w:sz w:val="24"/>
          <w:szCs w:val="24"/>
          <w:lang w:eastAsia="ru-RU"/>
        </w:rPr>
        <w:t xml:space="preserve"> в том числе должностные лица </w:t>
      </w:r>
      <w:proofErr w:type="spellStart"/>
      <w:r w:rsidRPr="009622E5">
        <w:rPr>
          <w:rFonts w:ascii="Times New Roman" w:eastAsia="Times New Roman" w:hAnsi="Times New Roman" w:cs="Times New Roman"/>
          <w:color w:val="110C00"/>
          <w:sz w:val="24"/>
          <w:szCs w:val="24"/>
          <w:lang w:eastAsia="ru-RU"/>
        </w:rPr>
        <w:t>Росреестра</w:t>
      </w:r>
      <w:proofErr w:type="spellEnd"/>
      <w:r w:rsidRPr="009622E5">
        <w:rPr>
          <w:rFonts w:ascii="Times New Roman" w:eastAsia="Times New Roman" w:hAnsi="Times New Roman" w:cs="Times New Roman"/>
          <w:color w:val="110C00"/>
          <w:sz w:val="24"/>
          <w:szCs w:val="24"/>
          <w:lang w:eastAsia="ru-RU"/>
        </w:rPr>
        <w:t xml:space="preserve"> и его территориальные органы.</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Согласно части 1 статьи 20.25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неуплата административного штрафа в срок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В силу части 4 статьи 29.6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дело об административном правонарушении, совершение которого влечет административный арест, рассматривается в день получения протокола об административном правонарушении и других материалов дела.</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Кроме того, согласно части 3 статьи 25.1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РФ при рассмотрении дел об административных правонарушениях, предусмотренных частью 1 статьи 20.25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присутствие лица, в отношении которого ведется производство по делу, является обязательным, поскольку за это правонарушение может быть назначено административное наказание в виде ареста.</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Территориальные органы </w:t>
      </w:r>
      <w:proofErr w:type="spellStart"/>
      <w:r w:rsidRPr="009622E5">
        <w:rPr>
          <w:rFonts w:ascii="Times New Roman" w:eastAsia="Times New Roman" w:hAnsi="Times New Roman" w:cs="Times New Roman"/>
          <w:color w:val="110C00"/>
          <w:sz w:val="24"/>
          <w:szCs w:val="24"/>
          <w:lang w:eastAsia="ru-RU"/>
        </w:rPr>
        <w:t>Росреестра</w:t>
      </w:r>
      <w:proofErr w:type="spellEnd"/>
      <w:r w:rsidRPr="009622E5">
        <w:rPr>
          <w:rFonts w:ascii="Times New Roman" w:eastAsia="Times New Roman" w:hAnsi="Times New Roman" w:cs="Times New Roman"/>
          <w:color w:val="110C00"/>
          <w:sz w:val="24"/>
          <w:szCs w:val="24"/>
          <w:lang w:eastAsia="ru-RU"/>
        </w:rPr>
        <w:t xml:space="preserve"> столкнулись с практикой судов, возвращающих протоколы об административных правонарушениях, составленные за правонарушения, предусмотренные частью 1 статьи 20.25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на основании пункта 4 части 1 статьи 29.4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мотивируя это </w:t>
      </w:r>
      <w:proofErr w:type="spellStart"/>
      <w:r w:rsidRPr="009622E5">
        <w:rPr>
          <w:rFonts w:ascii="Times New Roman" w:eastAsia="Times New Roman" w:hAnsi="Times New Roman" w:cs="Times New Roman"/>
          <w:color w:val="110C00"/>
          <w:sz w:val="24"/>
          <w:szCs w:val="24"/>
          <w:lang w:eastAsia="ru-RU"/>
        </w:rPr>
        <w:t>недоставлением</w:t>
      </w:r>
      <w:proofErr w:type="spellEnd"/>
      <w:r w:rsidRPr="009622E5">
        <w:rPr>
          <w:rFonts w:ascii="Times New Roman" w:eastAsia="Times New Roman" w:hAnsi="Times New Roman" w:cs="Times New Roman"/>
          <w:color w:val="110C00"/>
          <w:sz w:val="24"/>
          <w:szCs w:val="24"/>
          <w:lang w:eastAsia="ru-RU"/>
        </w:rPr>
        <w:t xml:space="preserve"> в суд органом, составившим протокол об административном правонарушении, лица, в отношении которого составлен протокол.</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При этом пункт 4 части 1 статьи 29.4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предусматривает возвращение протокола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 Указанная позиция судов была поддержана Верховным Судом Российской Федерации (письмо заместителя Председателя Верховного Суда Российской Федерации от 24.11.2015 N 4-ВС-7588/15).</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Нормативными правовыми актами Российской Федерации должностные лица </w:t>
      </w:r>
      <w:proofErr w:type="spellStart"/>
      <w:r w:rsidRPr="009622E5">
        <w:rPr>
          <w:rFonts w:ascii="Times New Roman" w:eastAsia="Times New Roman" w:hAnsi="Times New Roman" w:cs="Times New Roman"/>
          <w:color w:val="110C00"/>
          <w:sz w:val="24"/>
          <w:szCs w:val="24"/>
          <w:lang w:eastAsia="ru-RU"/>
        </w:rPr>
        <w:t>Росреестра</w:t>
      </w:r>
      <w:proofErr w:type="spellEnd"/>
      <w:r w:rsidRPr="009622E5">
        <w:rPr>
          <w:rFonts w:ascii="Times New Roman" w:eastAsia="Times New Roman" w:hAnsi="Times New Roman" w:cs="Times New Roman"/>
          <w:color w:val="110C00"/>
          <w:sz w:val="24"/>
          <w:szCs w:val="24"/>
          <w:lang w:eastAsia="ru-RU"/>
        </w:rPr>
        <w:t xml:space="preserve"> не наделены полномочиями по доставлению в суд граждан. В связи с этим требование судов о </w:t>
      </w:r>
      <w:r w:rsidRPr="009622E5">
        <w:rPr>
          <w:rFonts w:ascii="Times New Roman" w:eastAsia="Times New Roman" w:hAnsi="Times New Roman" w:cs="Times New Roman"/>
          <w:color w:val="110C00"/>
          <w:sz w:val="24"/>
          <w:szCs w:val="24"/>
          <w:lang w:eastAsia="ru-RU"/>
        </w:rPr>
        <w:lastRenderedPageBreak/>
        <w:t xml:space="preserve">доставлении в суд лица, в отношении которого возбуждено дело об административном правонарушении, предусмотренном частью 1 статьи 20.25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неисполнимо.</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Видится целесообразным внесение изменений в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предусматривающих разрешение правовой коллизии по доставлению в суд лица, в отношении которого возбуждено дело об административном правонарушении, предусматривающее административный арест, органом, которым возбуждено такое дело.</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21. Статьей 7.1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предусмотрена административная ответственность за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Основаниями возникновения </w:t>
      </w:r>
      <w:proofErr w:type="gramStart"/>
      <w:r w:rsidRPr="009622E5">
        <w:rPr>
          <w:rFonts w:ascii="Times New Roman" w:eastAsia="Times New Roman" w:hAnsi="Times New Roman" w:cs="Times New Roman"/>
          <w:color w:val="110C00"/>
          <w:sz w:val="24"/>
          <w:szCs w:val="24"/>
          <w:lang w:eastAsia="ru-RU"/>
        </w:rPr>
        <w:t>прав</w:t>
      </w:r>
      <w:proofErr w:type="gramEnd"/>
      <w:r w:rsidRPr="009622E5">
        <w:rPr>
          <w:rFonts w:ascii="Times New Roman" w:eastAsia="Times New Roman" w:hAnsi="Times New Roman" w:cs="Times New Roman"/>
          <w:color w:val="110C00"/>
          <w:sz w:val="24"/>
          <w:szCs w:val="24"/>
          <w:lang w:eastAsia="ru-RU"/>
        </w:rPr>
        <w:t xml:space="preserve"> на земельные участки согласно установленному пунктом 1 статьи 8 Гражданского кодекса Российской Федерации перечню оснований возникновения прав и обязанностей, могут являться: договор или иная сделка, акт государственного органа или органа местного самоуправления, судебное решение, установившее право на земельный участок, приобретение имущества по допускаемым законом основаниям вследствие событий, с которыми закон или иной правовой акт связывает наступление гражданско-правовых последствий.</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Земельные участки, согласно пункту 1 статьи 264 Гражданского кодекса Российской Федерации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Права на земельные участки, предусмотренные главами III и IV Земельного кодекса Российской Федерации,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недвижимости" (пункт 1 статьи 25 Земельного кодекса Российской Федерации).</w:t>
      </w:r>
      <w:proofErr w:type="gramEnd"/>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Права на земельные участки, предусмотренные главами III и IV Земельного кодекса Российской Федерации, удостоверяются документами в соответствии с Федеральным законом "О государственной регистрации недвижимости" (пункт 1 статьи 26 Земельного кодекса Российской Федерации).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Пунктом 1 статьи 35 Земельного кодекса Российской Федерации и статьей 552 Гражданского кодекса Российской Федерации установлено, что при переходе права собственности на здание, строение, сооружение, находящиеся на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w:t>
      </w:r>
      <w:proofErr w:type="gramEnd"/>
      <w:r w:rsidRPr="009622E5">
        <w:rPr>
          <w:rFonts w:ascii="Times New Roman" w:eastAsia="Times New Roman" w:hAnsi="Times New Roman" w:cs="Times New Roman"/>
          <w:color w:val="110C00"/>
          <w:sz w:val="24"/>
          <w:szCs w:val="24"/>
          <w:lang w:eastAsia="ru-RU"/>
        </w:rPr>
        <w:t xml:space="preserve"> и прежний их собственник.</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Согласно статье 273 Гражданского кодекса Российской Федерации 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 xml:space="preserve">Таким образом, гражданским и земельным законодательством предусмотрено право собственника здания, строения, сооружения на использование земельного участка, занятого таким зданием, строением, сооружением, в силу закона, и действия такого лица по использованию земельного участка в отсутствие оформленных в установленном порядке правоустанавливающих документов на землю не образуют события административного правонарушения, предусмотренного статьей 7.1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w:t>
      </w:r>
      <w:proofErr w:type="gramEnd"/>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 xml:space="preserve">В связи с изложенным использование земельного участка под зданием, принадлежащим на праве собственности, не образует события административного правонарушения, предусмотренного статьей 7.1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w:t>
      </w:r>
      <w:proofErr w:type="gramEnd"/>
      <w:r w:rsidRPr="009622E5">
        <w:rPr>
          <w:rFonts w:ascii="Times New Roman" w:eastAsia="Times New Roman" w:hAnsi="Times New Roman" w:cs="Times New Roman"/>
          <w:color w:val="110C00"/>
          <w:sz w:val="24"/>
          <w:szCs w:val="24"/>
          <w:lang w:eastAsia="ru-RU"/>
        </w:rPr>
        <w:t xml:space="preserve"> Вместе с тем данные действия противоречат статье 26 Земельного кодекса Российской Федерации и статье 8.1 Гражданского кодекса Российской Федерации и должностные лица </w:t>
      </w:r>
      <w:proofErr w:type="spellStart"/>
      <w:r w:rsidRPr="009622E5">
        <w:rPr>
          <w:rFonts w:ascii="Times New Roman" w:eastAsia="Times New Roman" w:hAnsi="Times New Roman" w:cs="Times New Roman"/>
          <w:color w:val="110C00"/>
          <w:sz w:val="24"/>
          <w:szCs w:val="24"/>
          <w:lang w:eastAsia="ru-RU"/>
        </w:rPr>
        <w:lastRenderedPageBreak/>
        <w:t>Росреестра</w:t>
      </w:r>
      <w:proofErr w:type="spellEnd"/>
      <w:r w:rsidRPr="009622E5">
        <w:rPr>
          <w:rFonts w:ascii="Times New Roman" w:eastAsia="Times New Roman" w:hAnsi="Times New Roman" w:cs="Times New Roman"/>
          <w:color w:val="110C00"/>
          <w:sz w:val="24"/>
          <w:szCs w:val="24"/>
          <w:lang w:eastAsia="ru-RU"/>
        </w:rPr>
        <w:t xml:space="preserve"> при выявлении таких нарушений при проведении плановой или внеплановой проверки вправе выдать предписание об устранении нарушения.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22. Статья 46 Бюджетного кодекса Российской Федерации определяет порядок зачисления штрафов за нарушения законодательства Российской Федерации в бюджетную систему Российской Федерации. В соответствии с указанной нормой штрафы за нарушения земельного законодательства подлежат зачислению в бюджеты муниципальных районов, городских округов, городских округов с внутригородским делением, городов федерального значения Москвы, Санкт-Петербурга и Севастополя по месту нахождения органа или должностного лица, принявшего решение о наложении денежного взыскания (штрафа).</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 xml:space="preserve">В то же время в случае осуществления территориальным органом </w:t>
      </w:r>
      <w:proofErr w:type="spellStart"/>
      <w:r w:rsidRPr="009622E5">
        <w:rPr>
          <w:rFonts w:ascii="Times New Roman" w:eastAsia="Times New Roman" w:hAnsi="Times New Roman" w:cs="Times New Roman"/>
          <w:color w:val="110C00"/>
          <w:sz w:val="24"/>
          <w:szCs w:val="24"/>
          <w:lang w:eastAsia="ru-RU"/>
        </w:rPr>
        <w:t>Росреестра</w:t>
      </w:r>
      <w:proofErr w:type="spellEnd"/>
      <w:r w:rsidRPr="009622E5">
        <w:rPr>
          <w:rFonts w:ascii="Times New Roman" w:eastAsia="Times New Roman" w:hAnsi="Times New Roman" w:cs="Times New Roman"/>
          <w:color w:val="110C00"/>
          <w:sz w:val="24"/>
          <w:szCs w:val="24"/>
          <w:lang w:eastAsia="ru-RU"/>
        </w:rPr>
        <w:t xml:space="preserve"> деятельности на территории муниципального района через межмуниципальное структурное подразделение (осуществляющее деятельность на территории нескольких муниципальных образований) штрафы, независимо от места нахождения земельного участка, на котором совершено нарушение, зачисляются в бюджет одного муниципального образования, в котором расположено межмуниципальное структурное подразделение территориального органа </w:t>
      </w:r>
      <w:proofErr w:type="spellStart"/>
      <w:r w:rsidRPr="009622E5">
        <w:rPr>
          <w:rFonts w:ascii="Times New Roman" w:eastAsia="Times New Roman" w:hAnsi="Times New Roman" w:cs="Times New Roman"/>
          <w:color w:val="110C00"/>
          <w:sz w:val="24"/>
          <w:szCs w:val="24"/>
          <w:lang w:eastAsia="ru-RU"/>
        </w:rPr>
        <w:t>Росреестра</w:t>
      </w:r>
      <w:proofErr w:type="spellEnd"/>
      <w:r w:rsidRPr="009622E5">
        <w:rPr>
          <w:rFonts w:ascii="Times New Roman" w:eastAsia="Times New Roman" w:hAnsi="Times New Roman" w:cs="Times New Roman"/>
          <w:color w:val="110C00"/>
          <w:sz w:val="24"/>
          <w:szCs w:val="24"/>
          <w:lang w:eastAsia="ru-RU"/>
        </w:rPr>
        <w:t>.</w:t>
      </w:r>
      <w:proofErr w:type="gramEnd"/>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Необходимо внести изменения в статью 46 Бюджетного кодекса Российской Федерации, предусматривающие возможность зачисления штрафов за нарушения земельного законодательства в бюджеты муниципальных образований, в которых расположен земельный участок, на котором допущено правонарушение.</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23. </w:t>
      </w:r>
      <w:proofErr w:type="gramStart"/>
      <w:r w:rsidRPr="009622E5">
        <w:rPr>
          <w:rFonts w:ascii="Times New Roman" w:eastAsia="Times New Roman" w:hAnsi="Times New Roman" w:cs="Times New Roman"/>
          <w:color w:val="110C00"/>
          <w:sz w:val="24"/>
          <w:szCs w:val="24"/>
          <w:lang w:eastAsia="ru-RU"/>
        </w:rPr>
        <w:t>Действие Закона об обороте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roofErr w:type="gramEnd"/>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Пунктом 1 статьи 4 Федерального закона от 07.07.2003 N 112-ФЗ "О личном подсобном хозяйстве" (далее - Закон N 112-ФЗ) установлено, что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В соответствии с Законом N 112-ФЗ основным видом деятельности на земельных участках, предназначенных для ведения личного подсобного хозяйства, является производство сельскохозяйственной продукции.</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Между тем, статьей 8.8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не предусмотрена административная ответственность за неиспользование земельного участка, предназначенного для ведения личного подсобного хозяйства.</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Кроме того, Закон N 112-ФЗ не содержит норму, устанавливающую время, в течение которого необходимо приступить к использованию земельного участка.</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Вместе с тем выявляются многочисленные факты неиспользования земельных участков, предоставленных для личного подсобного хозяйства.</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Необходимо внесение изменений в законодательство, предусматривающих установление обязанности использовать земли, предоставленные для ведения личного подсобного хозяйства, а также вводящие административную ответственность за неиспользование таких земель.</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VIII. Оценка тяжести нарушений обязательных</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требований и выбор ответственности, к которой привлекается</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виновное лицо</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24. </w:t>
      </w:r>
      <w:proofErr w:type="gramStart"/>
      <w:r w:rsidRPr="009622E5">
        <w:rPr>
          <w:rFonts w:ascii="Times New Roman" w:eastAsia="Times New Roman" w:hAnsi="Times New Roman" w:cs="Times New Roman"/>
          <w:color w:val="110C00"/>
          <w:sz w:val="24"/>
          <w:szCs w:val="24"/>
          <w:lang w:eastAsia="ru-RU"/>
        </w:rPr>
        <w:t xml:space="preserve">Статьей 4.1.1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предусмотрено, что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w:t>
      </w:r>
      <w:r w:rsidRPr="009622E5">
        <w:rPr>
          <w:rFonts w:ascii="Times New Roman" w:eastAsia="Times New Roman" w:hAnsi="Times New Roman" w:cs="Times New Roman"/>
          <w:color w:val="110C00"/>
          <w:sz w:val="24"/>
          <w:szCs w:val="24"/>
          <w:lang w:eastAsia="ru-RU"/>
        </w:rPr>
        <w:lastRenderedPageBreak/>
        <w:t xml:space="preserve">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или закона субъекта Российской</w:t>
      </w:r>
      <w:proofErr w:type="gramEnd"/>
      <w:r w:rsidRPr="009622E5">
        <w:rPr>
          <w:rFonts w:ascii="Times New Roman" w:eastAsia="Times New Roman" w:hAnsi="Times New Roman" w:cs="Times New Roman"/>
          <w:color w:val="110C00"/>
          <w:sz w:val="24"/>
          <w:szCs w:val="24"/>
          <w:lang w:eastAsia="ru-RU"/>
        </w:rPr>
        <w:t xml:space="preserve">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за исключением случаев, предусмотренных частью 2 статьи 4.1.1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В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отсутствует понятие впервые совершенного административного правонарушения.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Вместе с тем пунктом 2 части 1 статьи 4.3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статьей 4.6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установлены обстоятельства (критерии), наличие которых свидетельствует о повторности административного правонарушения, а именно: совершение со дня вступления в законную силу постановления о назначении административного наказания до истечения одного года со дня исполнения данного правонарушения однородного административного правонарушения. В связи с этим возникает вопрос о том, будет ли являться отсутствие данных обстоятельств основанием для замены административного штрафа на предупреждение.</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В ходе производства по делам об административных правонарушениях, возбужденных в отношении лиц, являющихся субъектами малого и среднего предпринимательства (их работников), необходимо учитывать положения пункта 2 части 1 статьи 4.3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статьи 4.6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 xml:space="preserve"> при назначении вида административного наказания, в части замены административного штрафа на предупреждение.</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Глава 2. Правоприменительная практика соблюдения</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обязательных требований</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IX. Типичные нарушения обязательных требований</w:t>
      </w:r>
    </w:p>
    <w:p w:rsidR="009622E5" w:rsidRPr="009622E5" w:rsidRDefault="009622E5" w:rsidP="009622E5">
      <w:pPr>
        <w:shd w:val="clear" w:color="auto" w:fill="FFFFFF"/>
        <w:spacing w:after="0" w:line="240" w:lineRule="auto"/>
        <w:rPr>
          <w:rFonts w:ascii="Times New Roman" w:eastAsia="Times New Roman" w:hAnsi="Times New Roman" w:cs="Times New Roman"/>
          <w:b/>
          <w:color w:val="110C00"/>
          <w:sz w:val="24"/>
          <w:szCs w:val="24"/>
          <w:lang w:eastAsia="ru-RU"/>
        </w:rPr>
      </w:pPr>
      <w:r w:rsidRPr="009622E5">
        <w:rPr>
          <w:rFonts w:ascii="Times New Roman" w:eastAsia="Times New Roman" w:hAnsi="Times New Roman" w:cs="Times New Roman"/>
          <w:b/>
          <w:color w:val="110C00"/>
          <w:sz w:val="24"/>
          <w:szCs w:val="24"/>
          <w:lang w:eastAsia="ru-RU"/>
        </w:rPr>
        <w:t>и принимаемые меры</w:t>
      </w:r>
    </w:p>
    <w:p w:rsidR="009622E5" w:rsidRPr="009622E5" w:rsidRDefault="009622E5" w:rsidP="009622E5">
      <w:pPr>
        <w:shd w:val="clear" w:color="auto" w:fill="FFFFFF"/>
        <w:spacing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25. Типичными нарушениями при осуществлении муниципального земельного контроля являются:</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1. Изменение фактических границ земельных участков, в результате которых увеличивается площадь земельного участка за счет занятия земель, принадлежащих смежным правообладателям.</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Ответственность за правонарушение установлена статьей 7.1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ЕГРН, и не пересекают границ смежных земельных участков. В случае если в сведениях ЕГРН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ЕГРН.</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2. Неиспользование земельного участка, предназначенного для жилищного или иного строительства, садоводства и огородничества.</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Ответственность за такой вид правонарушений установлен частью 3 статьи 8.8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Следует отметить, что использование земельного участка должно соответствовать виду разрешенного использования, указанному в ЕГРН и правоустанавливающих документах на землю.</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3. Использование земельного участка не по целевому назначению и (или) не в соответствии с установленным разрешенным использованием.</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Ответственность за такой вид правонарушений установлена частью 1 статьи 8.8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lastRenderedPageBreak/>
        <w:t>В правоустанавливающих документах на землю, а также в ЕГРН указывается правовой режим земельного участка - его целевое назначение и вид разрешенного использования. Фактическое использование земельного участка должно соответствовать правовому режиму земельного участка.</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r w:rsidRPr="009622E5">
        <w:rPr>
          <w:rFonts w:ascii="Times New Roman" w:eastAsia="Times New Roman" w:hAnsi="Times New Roman" w:cs="Times New Roman"/>
          <w:color w:val="110C00"/>
          <w:sz w:val="24"/>
          <w:szCs w:val="24"/>
          <w:lang w:eastAsia="ru-RU"/>
        </w:rPr>
        <w:t xml:space="preserve">Ответственность за такое правонарушение установлена статьей 7.34 </w:t>
      </w:r>
      <w:proofErr w:type="spellStart"/>
      <w:r w:rsidRPr="009622E5">
        <w:rPr>
          <w:rFonts w:ascii="Times New Roman" w:eastAsia="Times New Roman" w:hAnsi="Times New Roman" w:cs="Times New Roman"/>
          <w:color w:val="110C00"/>
          <w:sz w:val="24"/>
          <w:szCs w:val="24"/>
          <w:lang w:eastAsia="ru-RU"/>
        </w:rPr>
        <w:t>КоАП</w:t>
      </w:r>
      <w:proofErr w:type="spellEnd"/>
      <w:r w:rsidRPr="009622E5">
        <w:rPr>
          <w:rFonts w:ascii="Times New Roman" w:eastAsia="Times New Roman" w:hAnsi="Times New Roman" w:cs="Times New Roman"/>
          <w:color w:val="110C00"/>
          <w:sz w:val="24"/>
          <w:szCs w:val="24"/>
          <w:lang w:eastAsia="ru-RU"/>
        </w:rPr>
        <w:t>.</w:t>
      </w:r>
    </w:p>
    <w:p w:rsidR="009622E5" w:rsidRPr="009622E5" w:rsidRDefault="009622E5" w:rsidP="009622E5">
      <w:pPr>
        <w:shd w:val="clear" w:color="auto" w:fill="FFFFFF"/>
        <w:spacing w:before="144" w:after="0" w:line="240" w:lineRule="auto"/>
        <w:rPr>
          <w:rFonts w:ascii="Times New Roman" w:eastAsia="Times New Roman" w:hAnsi="Times New Roman" w:cs="Times New Roman"/>
          <w:color w:val="110C00"/>
          <w:sz w:val="24"/>
          <w:szCs w:val="24"/>
          <w:lang w:eastAsia="ru-RU"/>
        </w:rPr>
      </w:pPr>
      <w:proofErr w:type="gramStart"/>
      <w:r w:rsidRPr="009622E5">
        <w:rPr>
          <w:rFonts w:ascii="Times New Roman" w:eastAsia="Times New Roman" w:hAnsi="Times New Roman" w:cs="Times New Roman"/>
          <w:color w:val="110C00"/>
          <w:sz w:val="24"/>
          <w:szCs w:val="24"/>
          <w:lang w:eastAsia="ru-RU"/>
        </w:rPr>
        <w:t>В целях недопущения правонарушения юридическим лицам, за исключением указанных в пункте 2 статьи 39.9 Земельного кодекса Российской Федерации, обладающим земельными участками на праве постоянного (бессрочного) пользования, необходимо обратиться в орган местного самоуправления с заявлением о приобретении земельного участка в собственность или в аренду.</w:t>
      </w:r>
      <w:proofErr w:type="gramEnd"/>
    </w:p>
    <w:p w:rsidR="00435E5D" w:rsidRPr="009622E5" w:rsidRDefault="00435E5D" w:rsidP="009622E5">
      <w:pPr>
        <w:spacing w:after="0" w:line="240" w:lineRule="auto"/>
        <w:rPr>
          <w:rFonts w:ascii="Times New Roman" w:hAnsi="Times New Roman" w:cs="Times New Roman"/>
          <w:sz w:val="24"/>
          <w:szCs w:val="24"/>
        </w:rPr>
      </w:pPr>
    </w:p>
    <w:sectPr w:rsidR="00435E5D" w:rsidRPr="009622E5" w:rsidSect="009622E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9622E5"/>
    <w:rsid w:val="00435E5D"/>
    <w:rsid w:val="009622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5D"/>
  </w:style>
  <w:style w:type="paragraph" w:styleId="1">
    <w:name w:val="heading 1"/>
    <w:basedOn w:val="a"/>
    <w:link w:val="10"/>
    <w:uiPriority w:val="9"/>
    <w:qFormat/>
    <w:rsid w:val="009622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22E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622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622E5"/>
    <w:rPr>
      <w:i/>
      <w:iCs/>
    </w:rPr>
  </w:style>
</w:styles>
</file>

<file path=word/webSettings.xml><?xml version="1.0" encoding="utf-8"?>
<w:webSettings xmlns:r="http://schemas.openxmlformats.org/officeDocument/2006/relationships" xmlns:w="http://schemas.openxmlformats.org/wordprocessingml/2006/main">
  <w:divs>
    <w:div w:id="92406902">
      <w:bodyDiv w:val="1"/>
      <w:marLeft w:val="0"/>
      <w:marRight w:val="0"/>
      <w:marTop w:val="0"/>
      <w:marBottom w:val="0"/>
      <w:divBdr>
        <w:top w:val="none" w:sz="0" w:space="0" w:color="auto"/>
        <w:left w:val="none" w:sz="0" w:space="0" w:color="auto"/>
        <w:bottom w:val="none" w:sz="0" w:space="0" w:color="auto"/>
        <w:right w:val="none" w:sz="0" w:space="0" w:color="auto"/>
      </w:divBdr>
      <w:divsChild>
        <w:div w:id="263002044">
          <w:marLeft w:val="-326"/>
          <w:marRight w:val="-326"/>
          <w:marTop w:val="0"/>
          <w:marBottom w:val="240"/>
          <w:divBdr>
            <w:top w:val="none" w:sz="0" w:space="0" w:color="auto"/>
            <w:left w:val="none" w:sz="0" w:space="0" w:color="auto"/>
            <w:bottom w:val="single" w:sz="4" w:space="0" w:color="FCFAF4"/>
            <w:right w:val="none" w:sz="0" w:space="0" w:color="auto"/>
          </w:divBdr>
        </w:div>
        <w:div w:id="1226335469">
          <w:marLeft w:val="0"/>
          <w:marRight w:val="0"/>
          <w:marTop w:val="0"/>
          <w:marBottom w:val="0"/>
          <w:divBdr>
            <w:top w:val="none" w:sz="0" w:space="0" w:color="auto"/>
            <w:left w:val="none" w:sz="0" w:space="0" w:color="auto"/>
            <w:bottom w:val="none" w:sz="0" w:space="0" w:color="auto"/>
            <w:right w:val="none" w:sz="0" w:space="0" w:color="auto"/>
          </w:divBdr>
          <w:divsChild>
            <w:div w:id="1900094175">
              <w:marLeft w:val="0"/>
              <w:marRight w:val="0"/>
              <w:marTop w:val="0"/>
              <w:marBottom w:val="0"/>
              <w:divBdr>
                <w:top w:val="none" w:sz="0" w:space="0" w:color="auto"/>
                <w:left w:val="none" w:sz="0" w:space="0" w:color="auto"/>
                <w:bottom w:val="none" w:sz="0" w:space="0" w:color="auto"/>
                <w:right w:val="none" w:sz="0" w:space="0" w:color="auto"/>
              </w:divBdr>
              <w:divsChild>
                <w:div w:id="1989625647">
                  <w:marLeft w:val="0"/>
                  <w:marRight w:val="0"/>
                  <w:marTop w:val="0"/>
                  <w:marBottom w:val="0"/>
                  <w:divBdr>
                    <w:top w:val="none" w:sz="0" w:space="0" w:color="auto"/>
                    <w:left w:val="none" w:sz="0" w:space="0" w:color="auto"/>
                    <w:bottom w:val="none" w:sz="0" w:space="0" w:color="auto"/>
                    <w:right w:val="none" w:sz="0" w:space="0" w:color="auto"/>
                  </w:divBdr>
                  <w:divsChild>
                    <w:div w:id="344483293">
                      <w:marLeft w:val="0"/>
                      <w:marRight w:val="0"/>
                      <w:marTop w:val="120"/>
                      <w:marBottom w:val="120"/>
                      <w:divBdr>
                        <w:top w:val="none" w:sz="0" w:space="0" w:color="auto"/>
                        <w:left w:val="none" w:sz="0" w:space="0" w:color="auto"/>
                        <w:bottom w:val="none" w:sz="0" w:space="0" w:color="auto"/>
                        <w:right w:val="none" w:sz="0" w:space="0" w:color="auto"/>
                      </w:divBdr>
                      <w:divsChild>
                        <w:div w:id="1160852501">
                          <w:marLeft w:val="-200"/>
                          <w:marRight w:val="-200"/>
                          <w:marTop w:val="0"/>
                          <w:marBottom w:val="360"/>
                          <w:divBdr>
                            <w:top w:val="none" w:sz="0" w:space="0" w:color="auto"/>
                            <w:left w:val="none" w:sz="0" w:space="0" w:color="auto"/>
                            <w:bottom w:val="single" w:sz="4" w:space="18" w:color="FCFAF4"/>
                            <w:right w:val="none" w:sz="0" w:space="0" w:color="auto"/>
                          </w:divBdr>
                          <w:divsChild>
                            <w:div w:id="44527569">
                              <w:marLeft w:val="0"/>
                              <w:marRight w:val="0"/>
                              <w:marTop w:val="144"/>
                              <w:marBottom w:val="144"/>
                              <w:divBdr>
                                <w:top w:val="none" w:sz="0" w:space="0" w:color="auto"/>
                                <w:left w:val="none" w:sz="0" w:space="0" w:color="auto"/>
                                <w:bottom w:val="none" w:sz="0" w:space="0" w:color="auto"/>
                                <w:right w:val="none" w:sz="0" w:space="0" w:color="auto"/>
                              </w:divBdr>
                              <w:divsChild>
                                <w:div w:id="769857651">
                                  <w:marLeft w:val="0"/>
                                  <w:marRight w:val="0"/>
                                  <w:marTop w:val="0"/>
                                  <w:marBottom w:val="0"/>
                                  <w:divBdr>
                                    <w:top w:val="none" w:sz="0" w:space="0" w:color="auto"/>
                                    <w:left w:val="none" w:sz="0" w:space="0" w:color="auto"/>
                                    <w:bottom w:val="none" w:sz="0" w:space="0" w:color="auto"/>
                                    <w:right w:val="none" w:sz="0" w:space="0" w:color="auto"/>
                                  </w:divBdr>
                                  <w:divsChild>
                                    <w:div w:id="1839729969">
                                      <w:marLeft w:val="0"/>
                                      <w:marRight w:val="0"/>
                                      <w:marTop w:val="0"/>
                                      <w:marBottom w:val="0"/>
                                      <w:divBdr>
                                        <w:top w:val="none" w:sz="0" w:space="0" w:color="auto"/>
                                        <w:left w:val="none" w:sz="0" w:space="0" w:color="auto"/>
                                        <w:bottom w:val="none" w:sz="0" w:space="0" w:color="auto"/>
                                        <w:right w:val="none" w:sz="0" w:space="0" w:color="auto"/>
                                      </w:divBdr>
                                      <w:divsChild>
                                        <w:div w:id="1252206207">
                                          <w:marLeft w:val="0"/>
                                          <w:marRight w:val="0"/>
                                          <w:marTop w:val="0"/>
                                          <w:marBottom w:val="0"/>
                                          <w:divBdr>
                                            <w:top w:val="none" w:sz="0" w:space="0" w:color="auto"/>
                                            <w:left w:val="none" w:sz="0" w:space="0" w:color="auto"/>
                                            <w:bottom w:val="none" w:sz="0" w:space="0" w:color="auto"/>
                                            <w:right w:val="none" w:sz="0" w:space="0" w:color="auto"/>
                                          </w:divBdr>
                                          <w:divsChild>
                                            <w:div w:id="624044384">
                                              <w:marLeft w:val="0"/>
                                              <w:marRight w:val="0"/>
                                              <w:marTop w:val="0"/>
                                              <w:marBottom w:val="0"/>
                                              <w:divBdr>
                                                <w:top w:val="none" w:sz="0" w:space="0" w:color="auto"/>
                                                <w:left w:val="none" w:sz="0" w:space="0" w:color="auto"/>
                                                <w:bottom w:val="none" w:sz="0" w:space="0" w:color="auto"/>
                                                <w:right w:val="none" w:sz="0" w:space="0" w:color="auto"/>
                                              </w:divBdr>
                                            </w:div>
                                            <w:div w:id="1473253513">
                                              <w:marLeft w:val="0"/>
                                              <w:marRight w:val="0"/>
                                              <w:marTop w:val="0"/>
                                              <w:marBottom w:val="0"/>
                                              <w:divBdr>
                                                <w:top w:val="none" w:sz="0" w:space="0" w:color="auto"/>
                                                <w:left w:val="none" w:sz="0" w:space="0" w:color="auto"/>
                                                <w:bottom w:val="none" w:sz="0" w:space="0" w:color="auto"/>
                                                <w:right w:val="none" w:sz="0" w:space="0" w:color="auto"/>
                                              </w:divBdr>
                                            </w:div>
                                            <w:div w:id="1577858153">
                                              <w:marLeft w:val="0"/>
                                              <w:marRight w:val="0"/>
                                              <w:marTop w:val="0"/>
                                              <w:marBottom w:val="0"/>
                                              <w:divBdr>
                                                <w:top w:val="none" w:sz="0" w:space="0" w:color="auto"/>
                                                <w:left w:val="none" w:sz="0" w:space="0" w:color="auto"/>
                                                <w:bottom w:val="none" w:sz="0" w:space="0" w:color="auto"/>
                                                <w:right w:val="none" w:sz="0" w:space="0" w:color="auto"/>
                                              </w:divBdr>
                                            </w:div>
                                            <w:div w:id="961769361">
                                              <w:marLeft w:val="0"/>
                                              <w:marRight w:val="0"/>
                                              <w:marTop w:val="0"/>
                                              <w:marBottom w:val="0"/>
                                              <w:divBdr>
                                                <w:top w:val="none" w:sz="0" w:space="0" w:color="auto"/>
                                                <w:left w:val="none" w:sz="0" w:space="0" w:color="auto"/>
                                                <w:bottom w:val="none" w:sz="0" w:space="0" w:color="auto"/>
                                                <w:right w:val="none" w:sz="0" w:space="0" w:color="auto"/>
                                              </w:divBdr>
                                            </w:div>
                                            <w:div w:id="833647558">
                                              <w:marLeft w:val="0"/>
                                              <w:marRight w:val="0"/>
                                              <w:marTop w:val="0"/>
                                              <w:marBottom w:val="0"/>
                                              <w:divBdr>
                                                <w:top w:val="none" w:sz="0" w:space="0" w:color="auto"/>
                                                <w:left w:val="none" w:sz="0" w:space="0" w:color="auto"/>
                                                <w:bottom w:val="none" w:sz="0" w:space="0" w:color="auto"/>
                                                <w:right w:val="none" w:sz="0" w:space="0" w:color="auto"/>
                                              </w:divBdr>
                                            </w:div>
                                            <w:div w:id="208803347">
                                              <w:marLeft w:val="0"/>
                                              <w:marRight w:val="0"/>
                                              <w:marTop w:val="0"/>
                                              <w:marBottom w:val="0"/>
                                              <w:divBdr>
                                                <w:top w:val="none" w:sz="0" w:space="0" w:color="auto"/>
                                                <w:left w:val="none" w:sz="0" w:space="0" w:color="auto"/>
                                                <w:bottom w:val="none" w:sz="0" w:space="0" w:color="auto"/>
                                                <w:right w:val="none" w:sz="0" w:space="0" w:color="auto"/>
                                              </w:divBdr>
                                            </w:div>
                                            <w:div w:id="1507473399">
                                              <w:marLeft w:val="0"/>
                                              <w:marRight w:val="0"/>
                                              <w:marTop w:val="0"/>
                                              <w:marBottom w:val="0"/>
                                              <w:divBdr>
                                                <w:top w:val="none" w:sz="0" w:space="0" w:color="auto"/>
                                                <w:left w:val="none" w:sz="0" w:space="0" w:color="auto"/>
                                                <w:bottom w:val="none" w:sz="0" w:space="0" w:color="auto"/>
                                                <w:right w:val="none" w:sz="0" w:space="0" w:color="auto"/>
                                              </w:divBdr>
                                            </w:div>
                                            <w:div w:id="649292945">
                                              <w:marLeft w:val="0"/>
                                              <w:marRight w:val="0"/>
                                              <w:marTop w:val="0"/>
                                              <w:marBottom w:val="0"/>
                                              <w:divBdr>
                                                <w:top w:val="none" w:sz="0" w:space="0" w:color="auto"/>
                                                <w:left w:val="none" w:sz="0" w:space="0" w:color="auto"/>
                                                <w:bottom w:val="none" w:sz="0" w:space="0" w:color="auto"/>
                                                <w:right w:val="none" w:sz="0" w:space="0" w:color="auto"/>
                                              </w:divBdr>
                                            </w:div>
                                            <w:div w:id="258680750">
                                              <w:marLeft w:val="0"/>
                                              <w:marRight w:val="0"/>
                                              <w:marTop w:val="0"/>
                                              <w:marBottom w:val="0"/>
                                              <w:divBdr>
                                                <w:top w:val="none" w:sz="0" w:space="0" w:color="auto"/>
                                                <w:left w:val="none" w:sz="0" w:space="0" w:color="auto"/>
                                                <w:bottom w:val="none" w:sz="0" w:space="0" w:color="auto"/>
                                                <w:right w:val="none" w:sz="0" w:space="0" w:color="auto"/>
                                              </w:divBdr>
                                            </w:div>
                                            <w:div w:id="1528251181">
                                              <w:marLeft w:val="0"/>
                                              <w:marRight w:val="0"/>
                                              <w:marTop w:val="0"/>
                                              <w:marBottom w:val="0"/>
                                              <w:divBdr>
                                                <w:top w:val="none" w:sz="0" w:space="0" w:color="auto"/>
                                                <w:left w:val="none" w:sz="0" w:space="0" w:color="auto"/>
                                                <w:bottom w:val="none" w:sz="0" w:space="0" w:color="auto"/>
                                                <w:right w:val="none" w:sz="0" w:space="0" w:color="auto"/>
                                              </w:divBdr>
                                            </w:div>
                                            <w:div w:id="636833710">
                                              <w:marLeft w:val="0"/>
                                              <w:marRight w:val="0"/>
                                              <w:marTop w:val="0"/>
                                              <w:marBottom w:val="0"/>
                                              <w:divBdr>
                                                <w:top w:val="none" w:sz="0" w:space="0" w:color="auto"/>
                                                <w:left w:val="none" w:sz="0" w:space="0" w:color="auto"/>
                                                <w:bottom w:val="none" w:sz="0" w:space="0" w:color="auto"/>
                                                <w:right w:val="none" w:sz="0" w:space="0" w:color="auto"/>
                                              </w:divBdr>
                                            </w:div>
                                            <w:div w:id="1635141537">
                                              <w:marLeft w:val="0"/>
                                              <w:marRight w:val="0"/>
                                              <w:marTop w:val="0"/>
                                              <w:marBottom w:val="0"/>
                                              <w:divBdr>
                                                <w:top w:val="none" w:sz="0" w:space="0" w:color="auto"/>
                                                <w:left w:val="none" w:sz="0" w:space="0" w:color="auto"/>
                                                <w:bottom w:val="none" w:sz="0" w:space="0" w:color="auto"/>
                                                <w:right w:val="none" w:sz="0" w:space="0" w:color="auto"/>
                                              </w:divBdr>
                                            </w:div>
                                            <w:div w:id="2128887904">
                                              <w:marLeft w:val="0"/>
                                              <w:marRight w:val="0"/>
                                              <w:marTop w:val="0"/>
                                              <w:marBottom w:val="0"/>
                                              <w:divBdr>
                                                <w:top w:val="none" w:sz="0" w:space="0" w:color="auto"/>
                                                <w:left w:val="none" w:sz="0" w:space="0" w:color="auto"/>
                                                <w:bottom w:val="none" w:sz="0" w:space="0" w:color="auto"/>
                                                <w:right w:val="none" w:sz="0" w:space="0" w:color="auto"/>
                                              </w:divBdr>
                                            </w:div>
                                            <w:div w:id="797527348">
                                              <w:marLeft w:val="0"/>
                                              <w:marRight w:val="0"/>
                                              <w:marTop w:val="0"/>
                                              <w:marBottom w:val="0"/>
                                              <w:divBdr>
                                                <w:top w:val="none" w:sz="0" w:space="0" w:color="auto"/>
                                                <w:left w:val="none" w:sz="0" w:space="0" w:color="auto"/>
                                                <w:bottom w:val="none" w:sz="0" w:space="0" w:color="auto"/>
                                                <w:right w:val="none" w:sz="0" w:space="0" w:color="auto"/>
                                              </w:divBdr>
                                            </w:div>
                                            <w:div w:id="1353149963">
                                              <w:marLeft w:val="0"/>
                                              <w:marRight w:val="0"/>
                                              <w:marTop w:val="0"/>
                                              <w:marBottom w:val="0"/>
                                              <w:divBdr>
                                                <w:top w:val="none" w:sz="0" w:space="0" w:color="auto"/>
                                                <w:left w:val="none" w:sz="0" w:space="0" w:color="auto"/>
                                                <w:bottom w:val="none" w:sz="0" w:space="0" w:color="auto"/>
                                                <w:right w:val="none" w:sz="0" w:space="0" w:color="auto"/>
                                              </w:divBdr>
                                            </w:div>
                                            <w:div w:id="1463813781">
                                              <w:marLeft w:val="0"/>
                                              <w:marRight w:val="0"/>
                                              <w:marTop w:val="0"/>
                                              <w:marBottom w:val="0"/>
                                              <w:divBdr>
                                                <w:top w:val="none" w:sz="0" w:space="0" w:color="auto"/>
                                                <w:left w:val="none" w:sz="0" w:space="0" w:color="auto"/>
                                                <w:bottom w:val="none" w:sz="0" w:space="0" w:color="auto"/>
                                                <w:right w:val="none" w:sz="0" w:space="0" w:color="auto"/>
                                              </w:divBdr>
                                            </w:div>
                                            <w:div w:id="444925048">
                                              <w:marLeft w:val="0"/>
                                              <w:marRight w:val="0"/>
                                              <w:marTop w:val="0"/>
                                              <w:marBottom w:val="0"/>
                                              <w:divBdr>
                                                <w:top w:val="none" w:sz="0" w:space="0" w:color="auto"/>
                                                <w:left w:val="none" w:sz="0" w:space="0" w:color="auto"/>
                                                <w:bottom w:val="none" w:sz="0" w:space="0" w:color="auto"/>
                                                <w:right w:val="none" w:sz="0" w:space="0" w:color="auto"/>
                                              </w:divBdr>
                                            </w:div>
                                            <w:div w:id="5600510">
                                              <w:marLeft w:val="0"/>
                                              <w:marRight w:val="0"/>
                                              <w:marTop w:val="0"/>
                                              <w:marBottom w:val="0"/>
                                              <w:divBdr>
                                                <w:top w:val="none" w:sz="0" w:space="0" w:color="auto"/>
                                                <w:left w:val="none" w:sz="0" w:space="0" w:color="auto"/>
                                                <w:bottom w:val="none" w:sz="0" w:space="0" w:color="auto"/>
                                                <w:right w:val="none" w:sz="0" w:space="0" w:color="auto"/>
                                              </w:divBdr>
                                            </w:div>
                                            <w:div w:id="1850682706">
                                              <w:marLeft w:val="0"/>
                                              <w:marRight w:val="0"/>
                                              <w:marTop w:val="0"/>
                                              <w:marBottom w:val="0"/>
                                              <w:divBdr>
                                                <w:top w:val="none" w:sz="0" w:space="0" w:color="auto"/>
                                                <w:left w:val="none" w:sz="0" w:space="0" w:color="auto"/>
                                                <w:bottom w:val="none" w:sz="0" w:space="0" w:color="auto"/>
                                                <w:right w:val="none" w:sz="0" w:space="0" w:color="auto"/>
                                              </w:divBdr>
                                            </w:div>
                                            <w:div w:id="760224887">
                                              <w:marLeft w:val="0"/>
                                              <w:marRight w:val="0"/>
                                              <w:marTop w:val="0"/>
                                              <w:marBottom w:val="0"/>
                                              <w:divBdr>
                                                <w:top w:val="none" w:sz="0" w:space="0" w:color="auto"/>
                                                <w:left w:val="none" w:sz="0" w:space="0" w:color="auto"/>
                                                <w:bottom w:val="none" w:sz="0" w:space="0" w:color="auto"/>
                                                <w:right w:val="none" w:sz="0" w:space="0" w:color="auto"/>
                                              </w:divBdr>
                                            </w:div>
                                            <w:div w:id="216170177">
                                              <w:marLeft w:val="0"/>
                                              <w:marRight w:val="0"/>
                                              <w:marTop w:val="0"/>
                                              <w:marBottom w:val="0"/>
                                              <w:divBdr>
                                                <w:top w:val="none" w:sz="0" w:space="0" w:color="auto"/>
                                                <w:left w:val="none" w:sz="0" w:space="0" w:color="auto"/>
                                                <w:bottom w:val="none" w:sz="0" w:space="0" w:color="auto"/>
                                                <w:right w:val="none" w:sz="0" w:space="0" w:color="auto"/>
                                              </w:divBdr>
                                            </w:div>
                                            <w:div w:id="1690137757">
                                              <w:marLeft w:val="0"/>
                                              <w:marRight w:val="0"/>
                                              <w:marTop w:val="0"/>
                                              <w:marBottom w:val="0"/>
                                              <w:divBdr>
                                                <w:top w:val="none" w:sz="0" w:space="0" w:color="auto"/>
                                                <w:left w:val="none" w:sz="0" w:space="0" w:color="auto"/>
                                                <w:bottom w:val="none" w:sz="0" w:space="0" w:color="auto"/>
                                                <w:right w:val="none" w:sz="0" w:space="0" w:color="auto"/>
                                              </w:divBdr>
                                            </w:div>
                                            <w:div w:id="1620645792">
                                              <w:marLeft w:val="0"/>
                                              <w:marRight w:val="0"/>
                                              <w:marTop w:val="0"/>
                                              <w:marBottom w:val="0"/>
                                              <w:divBdr>
                                                <w:top w:val="none" w:sz="0" w:space="0" w:color="auto"/>
                                                <w:left w:val="none" w:sz="0" w:space="0" w:color="auto"/>
                                                <w:bottom w:val="none" w:sz="0" w:space="0" w:color="auto"/>
                                                <w:right w:val="none" w:sz="0" w:space="0" w:color="auto"/>
                                              </w:divBdr>
                                            </w:div>
                                            <w:div w:id="1909882724">
                                              <w:marLeft w:val="0"/>
                                              <w:marRight w:val="0"/>
                                              <w:marTop w:val="0"/>
                                              <w:marBottom w:val="0"/>
                                              <w:divBdr>
                                                <w:top w:val="none" w:sz="0" w:space="0" w:color="auto"/>
                                                <w:left w:val="none" w:sz="0" w:space="0" w:color="auto"/>
                                                <w:bottom w:val="none" w:sz="0" w:space="0" w:color="auto"/>
                                                <w:right w:val="none" w:sz="0" w:space="0" w:color="auto"/>
                                              </w:divBdr>
                                            </w:div>
                                            <w:div w:id="1338849780">
                                              <w:marLeft w:val="0"/>
                                              <w:marRight w:val="0"/>
                                              <w:marTop w:val="0"/>
                                              <w:marBottom w:val="0"/>
                                              <w:divBdr>
                                                <w:top w:val="none" w:sz="0" w:space="0" w:color="auto"/>
                                                <w:left w:val="none" w:sz="0" w:space="0" w:color="auto"/>
                                                <w:bottom w:val="none" w:sz="0" w:space="0" w:color="auto"/>
                                                <w:right w:val="none" w:sz="0" w:space="0" w:color="auto"/>
                                              </w:divBdr>
                                            </w:div>
                                            <w:div w:id="1745031863">
                                              <w:marLeft w:val="0"/>
                                              <w:marRight w:val="0"/>
                                              <w:marTop w:val="0"/>
                                              <w:marBottom w:val="0"/>
                                              <w:divBdr>
                                                <w:top w:val="none" w:sz="0" w:space="0" w:color="auto"/>
                                                <w:left w:val="none" w:sz="0" w:space="0" w:color="auto"/>
                                                <w:bottom w:val="none" w:sz="0" w:space="0" w:color="auto"/>
                                                <w:right w:val="none" w:sz="0" w:space="0" w:color="auto"/>
                                              </w:divBdr>
                                            </w:div>
                                            <w:div w:id="131560154">
                                              <w:marLeft w:val="0"/>
                                              <w:marRight w:val="0"/>
                                              <w:marTop w:val="0"/>
                                              <w:marBottom w:val="0"/>
                                              <w:divBdr>
                                                <w:top w:val="none" w:sz="0" w:space="0" w:color="auto"/>
                                                <w:left w:val="none" w:sz="0" w:space="0" w:color="auto"/>
                                                <w:bottom w:val="none" w:sz="0" w:space="0" w:color="auto"/>
                                                <w:right w:val="none" w:sz="0" w:space="0" w:color="auto"/>
                                              </w:divBdr>
                                            </w:div>
                                            <w:div w:id="810170000">
                                              <w:marLeft w:val="0"/>
                                              <w:marRight w:val="0"/>
                                              <w:marTop w:val="0"/>
                                              <w:marBottom w:val="0"/>
                                              <w:divBdr>
                                                <w:top w:val="none" w:sz="0" w:space="0" w:color="auto"/>
                                                <w:left w:val="none" w:sz="0" w:space="0" w:color="auto"/>
                                                <w:bottom w:val="none" w:sz="0" w:space="0" w:color="auto"/>
                                                <w:right w:val="none" w:sz="0" w:space="0" w:color="auto"/>
                                              </w:divBdr>
                                            </w:div>
                                            <w:div w:id="1023634326">
                                              <w:marLeft w:val="0"/>
                                              <w:marRight w:val="0"/>
                                              <w:marTop w:val="0"/>
                                              <w:marBottom w:val="0"/>
                                              <w:divBdr>
                                                <w:top w:val="none" w:sz="0" w:space="0" w:color="auto"/>
                                                <w:left w:val="none" w:sz="0" w:space="0" w:color="auto"/>
                                                <w:bottom w:val="none" w:sz="0" w:space="0" w:color="auto"/>
                                                <w:right w:val="none" w:sz="0" w:space="0" w:color="auto"/>
                                              </w:divBdr>
                                            </w:div>
                                            <w:div w:id="1887448225">
                                              <w:marLeft w:val="0"/>
                                              <w:marRight w:val="0"/>
                                              <w:marTop w:val="0"/>
                                              <w:marBottom w:val="0"/>
                                              <w:divBdr>
                                                <w:top w:val="none" w:sz="0" w:space="0" w:color="auto"/>
                                                <w:left w:val="none" w:sz="0" w:space="0" w:color="auto"/>
                                                <w:bottom w:val="none" w:sz="0" w:space="0" w:color="auto"/>
                                                <w:right w:val="none" w:sz="0" w:space="0" w:color="auto"/>
                                              </w:divBdr>
                                            </w:div>
                                            <w:div w:id="992874183">
                                              <w:marLeft w:val="0"/>
                                              <w:marRight w:val="0"/>
                                              <w:marTop w:val="0"/>
                                              <w:marBottom w:val="0"/>
                                              <w:divBdr>
                                                <w:top w:val="none" w:sz="0" w:space="0" w:color="auto"/>
                                                <w:left w:val="none" w:sz="0" w:space="0" w:color="auto"/>
                                                <w:bottom w:val="none" w:sz="0" w:space="0" w:color="auto"/>
                                                <w:right w:val="none" w:sz="0" w:space="0" w:color="auto"/>
                                              </w:divBdr>
                                            </w:div>
                                            <w:div w:id="1910580103">
                                              <w:marLeft w:val="0"/>
                                              <w:marRight w:val="0"/>
                                              <w:marTop w:val="0"/>
                                              <w:marBottom w:val="0"/>
                                              <w:divBdr>
                                                <w:top w:val="none" w:sz="0" w:space="0" w:color="auto"/>
                                                <w:left w:val="none" w:sz="0" w:space="0" w:color="auto"/>
                                                <w:bottom w:val="none" w:sz="0" w:space="0" w:color="auto"/>
                                                <w:right w:val="none" w:sz="0" w:space="0" w:color="auto"/>
                                              </w:divBdr>
                                            </w:div>
                                            <w:div w:id="374282625">
                                              <w:marLeft w:val="0"/>
                                              <w:marRight w:val="0"/>
                                              <w:marTop w:val="0"/>
                                              <w:marBottom w:val="0"/>
                                              <w:divBdr>
                                                <w:top w:val="none" w:sz="0" w:space="0" w:color="auto"/>
                                                <w:left w:val="none" w:sz="0" w:space="0" w:color="auto"/>
                                                <w:bottom w:val="none" w:sz="0" w:space="0" w:color="auto"/>
                                                <w:right w:val="none" w:sz="0" w:space="0" w:color="auto"/>
                                              </w:divBdr>
                                            </w:div>
                                            <w:div w:id="1979797289">
                                              <w:marLeft w:val="0"/>
                                              <w:marRight w:val="0"/>
                                              <w:marTop w:val="0"/>
                                              <w:marBottom w:val="0"/>
                                              <w:divBdr>
                                                <w:top w:val="none" w:sz="0" w:space="0" w:color="auto"/>
                                                <w:left w:val="none" w:sz="0" w:space="0" w:color="auto"/>
                                                <w:bottom w:val="none" w:sz="0" w:space="0" w:color="auto"/>
                                                <w:right w:val="none" w:sz="0" w:space="0" w:color="auto"/>
                                              </w:divBdr>
                                            </w:div>
                                            <w:div w:id="1824732002">
                                              <w:marLeft w:val="0"/>
                                              <w:marRight w:val="0"/>
                                              <w:marTop w:val="0"/>
                                              <w:marBottom w:val="0"/>
                                              <w:divBdr>
                                                <w:top w:val="none" w:sz="0" w:space="0" w:color="auto"/>
                                                <w:left w:val="none" w:sz="0" w:space="0" w:color="auto"/>
                                                <w:bottom w:val="none" w:sz="0" w:space="0" w:color="auto"/>
                                                <w:right w:val="none" w:sz="0" w:space="0" w:color="auto"/>
                                              </w:divBdr>
                                            </w:div>
                                            <w:div w:id="1541435533">
                                              <w:marLeft w:val="0"/>
                                              <w:marRight w:val="0"/>
                                              <w:marTop w:val="0"/>
                                              <w:marBottom w:val="0"/>
                                              <w:divBdr>
                                                <w:top w:val="none" w:sz="0" w:space="0" w:color="auto"/>
                                                <w:left w:val="none" w:sz="0" w:space="0" w:color="auto"/>
                                                <w:bottom w:val="none" w:sz="0" w:space="0" w:color="auto"/>
                                                <w:right w:val="none" w:sz="0" w:space="0" w:color="auto"/>
                                              </w:divBdr>
                                            </w:div>
                                            <w:div w:id="179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6900</Words>
  <Characters>39333</Characters>
  <Application>Microsoft Office Word</Application>
  <DocSecurity>0</DocSecurity>
  <Lines>327</Lines>
  <Paragraphs>92</Paragraphs>
  <ScaleCrop>false</ScaleCrop>
  <Company/>
  <LinksUpToDate>false</LinksUpToDate>
  <CharactersWithSpaces>46141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2018-06-21T07:38:00Z</cp:lastPrinted>
  <dcterms:created xsi:type="dcterms:W3CDTF">2018-06-21T07:40:00Z</dcterms:created>
  <dcterms:modified xsi:type="dcterms:W3CDTF">2018-06-21T07:40:00Z</dcterms:modified>
</cp:coreProperties>
</file>