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257" w:rsidRPr="00F518E5" w:rsidRDefault="00F45257" w:rsidP="00F45257">
      <w:pPr>
        <w:shd w:val="clear" w:color="auto" w:fill="FFFFFF"/>
        <w:spacing w:after="0" w:line="240" w:lineRule="auto"/>
        <w:jc w:val="center"/>
        <w:rPr>
          <w:rFonts w:ascii="Times New Roman" w:eastAsia="Times New Roman" w:hAnsi="Times New Roman" w:cs="Times New Roman"/>
          <w:color w:val="110C00"/>
          <w:sz w:val="18"/>
          <w:szCs w:val="18"/>
          <w:lang w:eastAsia="ru-RU"/>
        </w:rPr>
      </w:pPr>
      <w:r w:rsidRPr="00F518E5">
        <w:rPr>
          <w:rFonts w:ascii="Times New Roman" w:eastAsia="Times New Roman" w:hAnsi="Times New Roman" w:cs="Times New Roman"/>
          <w:b/>
          <w:bCs/>
          <w:color w:val="110C00"/>
          <w:sz w:val="18"/>
          <w:szCs w:val="18"/>
          <w:lang w:eastAsia="ru-RU"/>
        </w:rPr>
        <w:t>Тексты положений нормативных правовых актов, содержащих обязательные требования,</w:t>
      </w:r>
    </w:p>
    <w:p w:rsidR="00F45257" w:rsidRPr="00F518E5" w:rsidRDefault="00F45257" w:rsidP="00F45257">
      <w:pPr>
        <w:shd w:val="clear" w:color="auto" w:fill="FFFFFF"/>
        <w:spacing w:after="0" w:line="240" w:lineRule="auto"/>
        <w:jc w:val="center"/>
        <w:rPr>
          <w:rFonts w:ascii="Times New Roman" w:eastAsia="Times New Roman" w:hAnsi="Times New Roman" w:cs="Times New Roman"/>
          <w:color w:val="110C00"/>
          <w:sz w:val="18"/>
          <w:szCs w:val="18"/>
          <w:lang w:eastAsia="ru-RU"/>
        </w:rPr>
      </w:pPr>
      <w:proofErr w:type="gramStart"/>
      <w:r w:rsidRPr="00F518E5">
        <w:rPr>
          <w:rFonts w:ascii="Times New Roman" w:eastAsia="Times New Roman" w:hAnsi="Times New Roman" w:cs="Times New Roman"/>
          <w:b/>
          <w:bCs/>
          <w:color w:val="110C00"/>
          <w:sz w:val="18"/>
          <w:szCs w:val="18"/>
          <w:lang w:eastAsia="ru-RU"/>
        </w:rPr>
        <w:t>соблюдение</w:t>
      </w:r>
      <w:proofErr w:type="gramEnd"/>
      <w:r w:rsidRPr="00F518E5">
        <w:rPr>
          <w:rFonts w:ascii="Times New Roman" w:eastAsia="Times New Roman" w:hAnsi="Times New Roman" w:cs="Times New Roman"/>
          <w:b/>
          <w:bCs/>
          <w:color w:val="110C00"/>
          <w:sz w:val="18"/>
          <w:szCs w:val="18"/>
          <w:lang w:eastAsia="ru-RU"/>
        </w:rPr>
        <w:t xml:space="preserve"> которых оценивается при проведении мероприятий по контролю</w:t>
      </w:r>
    </w:p>
    <w:p w:rsidR="00F45257" w:rsidRPr="00F518E5" w:rsidRDefault="00F45257" w:rsidP="00F45257">
      <w:pPr>
        <w:shd w:val="clear" w:color="auto" w:fill="FFFFFF"/>
        <w:spacing w:after="0" w:line="240" w:lineRule="auto"/>
        <w:jc w:val="center"/>
        <w:rPr>
          <w:rFonts w:ascii="Times New Roman" w:eastAsia="Times New Roman" w:hAnsi="Times New Roman" w:cs="Times New Roman"/>
          <w:color w:val="110C00"/>
          <w:sz w:val="18"/>
          <w:szCs w:val="18"/>
          <w:lang w:eastAsia="ru-RU"/>
        </w:rPr>
      </w:pPr>
      <w:r w:rsidRPr="00F518E5">
        <w:rPr>
          <w:rFonts w:ascii="Times New Roman" w:eastAsia="Times New Roman" w:hAnsi="Times New Roman" w:cs="Times New Roman"/>
          <w:b/>
          <w:bCs/>
          <w:color w:val="110C00"/>
          <w:sz w:val="18"/>
          <w:szCs w:val="18"/>
          <w:lang w:eastAsia="ru-RU"/>
        </w:rPr>
        <w:t>при осуществлении муниципального земельного контроля</w:t>
      </w:r>
    </w:p>
    <w:p w:rsidR="00F45257" w:rsidRPr="00F518E5" w:rsidRDefault="00F45257" w:rsidP="00F45257">
      <w:pPr>
        <w:shd w:val="clear" w:color="auto" w:fill="FFFFFF"/>
        <w:spacing w:before="144" w:after="0" w:line="240" w:lineRule="auto"/>
        <w:rPr>
          <w:rFonts w:ascii="Times New Roman" w:eastAsia="Times New Roman" w:hAnsi="Times New Roman" w:cs="Times New Roman"/>
          <w:color w:val="110C00"/>
          <w:sz w:val="18"/>
          <w:szCs w:val="18"/>
          <w:lang w:eastAsia="ru-RU"/>
        </w:rPr>
      </w:pPr>
      <w:r w:rsidRPr="00F518E5">
        <w:rPr>
          <w:rFonts w:ascii="Times New Roman" w:eastAsia="Times New Roman" w:hAnsi="Times New Roman" w:cs="Times New Roman"/>
          <w:color w:val="110C00"/>
          <w:sz w:val="18"/>
          <w:szCs w:val="18"/>
          <w:lang w:eastAsia="ru-RU"/>
        </w:rPr>
        <w:t> </w:t>
      </w:r>
    </w:p>
    <w:tbl>
      <w:tblPr>
        <w:tblW w:w="1103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680"/>
        <w:gridCol w:w="9355"/>
      </w:tblGrid>
      <w:tr w:rsidR="00F518E5" w:rsidRPr="005522A5" w:rsidTr="000B6F62">
        <w:tc>
          <w:tcPr>
            <w:tcW w:w="16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F518E5" w:rsidRPr="005522A5" w:rsidRDefault="00F518E5" w:rsidP="00F45257">
            <w:pPr>
              <w:spacing w:before="144" w:after="0" w:line="240" w:lineRule="auto"/>
              <w:rPr>
                <w:rFonts w:ascii="Times New Roman" w:eastAsia="Times New Roman" w:hAnsi="Times New Roman" w:cs="Times New Roman"/>
                <w:sz w:val="20"/>
                <w:szCs w:val="20"/>
                <w:lang w:eastAsia="ru-RU"/>
              </w:rPr>
            </w:pPr>
            <w:r w:rsidRPr="005522A5">
              <w:rPr>
                <w:rFonts w:ascii="Times New Roman" w:eastAsia="Times New Roman" w:hAnsi="Times New Roman" w:cs="Times New Roman"/>
                <w:sz w:val="20"/>
                <w:szCs w:val="20"/>
                <w:lang w:eastAsia="ru-RU"/>
              </w:rPr>
              <w:t>Структурная единица</w:t>
            </w:r>
          </w:p>
        </w:tc>
        <w:tc>
          <w:tcPr>
            <w:tcW w:w="935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F518E5" w:rsidRPr="005522A5" w:rsidRDefault="00F518E5" w:rsidP="00F45257">
            <w:pPr>
              <w:spacing w:before="144" w:after="0" w:line="240" w:lineRule="auto"/>
              <w:rPr>
                <w:rFonts w:ascii="Times New Roman" w:eastAsia="Times New Roman" w:hAnsi="Times New Roman" w:cs="Times New Roman"/>
                <w:sz w:val="20"/>
                <w:szCs w:val="20"/>
                <w:lang w:eastAsia="ru-RU"/>
              </w:rPr>
            </w:pPr>
            <w:r w:rsidRPr="005522A5">
              <w:rPr>
                <w:rFonts w:ascii="Times New Roman" w:eastAsia="Times New Roman" w:hAnsi="Times New Roman" w:cs="Times New Roman"/>
                <w:sz w:val="20"/>
                <w:szCs w:val="20"/>
                <w:lang w:eastAsia="ru-RU"/>
              </w:rPr>
              <w:t>Содержание положения нормативного правового акта</w:t>
            </w:r>
          </w:p>
        </w:tc>
      </w:tr>
      <w:tr w:rsidR="00F45257" w:rsidRPr="005522A5" w:rsidTr="000B6F62">
        <w:tc>
          <w:tcPr>
            <w:tcW w:w="11035" w:type="dxa"/>
            <w:gridSpan w:val="2"/>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F45257" w:rsidRPr="005522A5" w:rsidRDefault="00F45257" w:rsidP="00F45257">
            <w:pPr>
              <w:numPr>
                <w:ilvl w:val="0"/>
                <w:numId w:val="1"/>
              </w:numPr>
              <w:spacing w:before="36" w:after="0" w:line="240" w:lineRule="auto"/>
              <w:ind w:left="120"/>
              <w:rPr>
                <w:rFonts w:ascii="Times New Roman" w:eastAsia="Times New Roman" w:hAnsi="Times New Roman" w:cs="Times New Roman"/>
                <w:sz w:val="20"/>
                <w:szCs w:val="20"/>
                <w:lang w:eastAsia="ru-RU"/>
              </w:rPr>
            </w:pPr>
            <w:r w:rsidRPr="005522A5">
              <w:rPr>
                <w:rFonts w:ascii="Times New Roman" w:eastAsia="Times New Roman" w:hAnsi="Times New Roman" w:cs="Times New Roman"/>
                <w:b/>
                <w:bCs/>
                <w:sz w:val="20"/>
                <w:szCs w:val="20"/>
                <w:lang w:eastAsia="ru-RU"/>
              </w:rPr>
              <w:t>Земельный Кодекс Российской Федерации</w:t>
            </w:r>
          </w:p>
        </w:tc>
      </w:tr>
      <w:tr w:rsidR="004A48C8" w:rsidRPr="005522A5" w:rsidTr="000B6F62">
        <w:tc>
          <w:tcPr>
            <w:tcW w:w="16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4A48C8" w:rsidRPr="00085D5C" w:rsidRDefault="004A48C8" w:rsidP="00F45257">
            <w:pPr>
              <w:spacing w:before="144" w:after="0" w:line="240" w:lineRule="auto"/>
              <w:rPr>
                <w:rFonts w:ascii="Times New Roman" w:eastAsia="Times New Roman" w:hAnsi="Times New Roman" w:cs="Times New Roman"/>
                <w:sz w:val="20"/>
                <w:szCs w:val="20"/>
                <w:lang w:eastAsia="ru-RU"/>
              </w:rPr>
            </w:pPr>
            <w:r w:rsidRPr="00085D5C">
              <w:rPr>
                <w:rFonts w:ascii="Times New Roman" w:eastAsia="Times New Roman" w:hAnsi="Times New Roman" w:cs="Times New Roman"/>
                <w:sz w:val="20"/>
                <w:szCs w:val="20"/>
                <w:lang w:eastAsia="ru-RU"/>
              </w:rPr>
              <w:t>пункт 2 статьи 7</w:t>
            </w:r>
          </w:p>
        </w:tc>
        <w:tc>
          <w:tcPr>
            <w:tcW w:w="935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085D5C" w:rsidRPr="00085D5C" w:rsidRDefault="00085D5C" w:rsidP="00085D5C">
            <w:pPr>
              <w:spacing w:before="144" w:after="0" w:line="240" w:lineRule="auto"/>
              <w:rPr>
                <w:rFonts w:ascii="Times New Roman" w:hAnsi="Times New Roman" w:cs="Times New Roman"/>
                <w:color w:val="000000"/>
                <w:sz w:val="20"/>
                <w:szCs w:val="20"/>
                <w:shd w:val="clear" w:color="auto" w:fill="FFFFFF"/>
              </w:rPr>
            </w:pPr>
            <w:r w:rsidRPr="00085D5C">
              <w:rPr>
                <w:rFonts w:ascii="Times New Roman" w:hAnsi="Times New Roman" w:cs="Times New Roman"/>
                <w:color w:val="000000"/>
                <w:sz w:val="20"/>
                <w:szCs w:val="20"/>
                <w:shd w:val="clear" w:color="auto" w:fill="FFFFFF"/>
              </w:rPr>
              <w:t>Земли, указанные в </w:t>
            </w:r>
            <w:hyperlink r:id="rId5" w:anchor="dst100054" w:history="1">
              <w:r w:rsidRPr="00085D5C">
                <w:rPr>
                  <w:rStyle w:val="a5"/>
                  <w:rFonts w:ascii="Times New Roman" w:hAnsi="Times New Roman" w:cs="Times New Roman"/>
                  <w:color w:val="1A0DAB"/>
                  <w:sz w:val="20"/>
                  <w:szCs w:val="20"/>
                  <w:shd w:val="clear" w:color="auto" w:fill="FFFFFF"/>
                </w:rPr>
                <w:t>пункте 1</w:t>
              </w:r>
            </w:hyperlink>
            <w:r w:rsidRPr="00085D5C">
              <w:rPr>
                <w:rFonts w:ascii="Times New Roman" w:hAnsi="Times New Roman" w:cs="Times New Roman"/>
                <w:color w:val="000000"/>
                <w:sz w:val="20"/>
                <w:szCs w:val="20"/>
                <w:shd w:val="clear" w:color="auto" w:fill="FFFFFF"/>
              </w:rPr>
              <w:t> настоящей статьи, используются в соответствии с установленным для них целевым назначением. Правовой режим земель и земельных участков определяется в соответствии с федеральными законами исходя из их принадлежности к той или иной категории земель и разрешенного использования.</w:t>
            </w:r>
          </w:p>
          <w:p w:rsidR="00085D5C" w:rsidRPr="00085D5C" w:rsidRDefault="00085D5C" w:rsidP="00085D5C">
            <w:pPr>
              <w:spacing w:before="144" w:after="0" w:line="240" w:lineRule="auto"/>
              <w:rPr>
                <w:rFonts w:ascii="Times New Roman" w:hAnsi="Times New Roman" w:cs="Times New Roman"/>
                <w:color w:val="000000"/>
                <w:sz w:val="20"/>
                <w:szCs w:val="20"/>
                <w:shd w:val="clear" w:color="auto" w:fill="FFFFFF"/>
              </w:rPr>
            </w:pPr>
            <w:r w:rsidRPr="00085D5C">
              <w:rPr>
                <w:rFonts w:ascii="Times New Roman" w:hAnsi="Times New Roman" w:cs="Times New Roman"/>
                <w:color w:val="000000"/>
                <w:sz w:val="20"/>
                <w:szCs w:val="20"/>
                <w:shd w:val="clear" w:color="auto" w:fill="FFFFFF"/>
              </w:rPr>
              <w:t>В отношении земельного участка в соответствии с федеральным законом могут быть установлены один или несколько основных, условно разрешенных или вспомогательных видов разрешенного использования. Любой основной или вспомогательный вид разрешенного использования из предусмотренных градостроительным зонированием территорий выбирается правообладателем земельного участка в соответствии с настоящим Кодексом и </w:t>
            </w:r>
            <w:hyperlink r:id="rId6" w:anchor="dst100595" w:history="1">
              <w:r w:rsidRPr="00085D5C">
                <w:rPr>
                  <w:rStyle w:val="a5"/>
                  <w:rFonts w:ascii="Times New Roman" w:hAnsi="Times New Roman" w:cs="Times New Roman"/>
                  <w:color w:val="1A0DAB"/>
                  <w:sz w:val="20"/>
                  <w:szCs w:val="20"/>
                  <w:shd w:val="clear" w:color="auto" w:fill="FFFFFF"/>
                </w:rPr>
                <w:t>законодательством</w:t>
              </w:r>
            </w:hyperlink>
            <w:r w:rsidRPr="00085D5C">
              <w:rPr>
                <w:rFonts w:ascii="Times New Roman" w:hAnsi="Times New Roman" w:cs="Times New Roman"/>
                <w:color w:val="000000"/>
                <w:sz w:val="20"/>
                <w:szCs w:val="20"/>
                <w:shd w:val="clear" w:color="auto" w:fill="FFFFFF"/>
              </w:rPr>
              <w:t> о градостроительной деятельности. Правообладателем земельного участка по правилам, предусмотренным федеральным законом, может быть получено разрешение на условно разрешенный вид разрешенного использования.</w:t>
            </w:r>
          </w:p>
          <w:p w:rsidR="00085D5C" w:rsidRPr="00085D5C" w:rsidRDefault="00085D5C" w:rsidP="00085D5C">
            <w:pPr>
              <w:spacing w:before="144" w:after="0" w:line="240" w:lineRule="auto"/>
              <w:rPr>
                <w:rFonts w:ascii="Times New Roman" w:hAnsi="Times New Roman" w:cs="Times New Roman"/>
                <w:color w:val="000000"/>
                <w:sz w:val="20"/>
                <w:szCs w:val="20"/>
                <w:shd w:val="clear" w:color="auto" w:fill="FFFFFF"/>
              </w:rPr>
            </w:pPr>
            <w:r w:rsidRPr="00085D5C">
              <w:rPr>
                <w:rFonts w:ascii="Times New Roman" w:hAnsi="Times New Roman" w:cs="Times New Roman"/>
                <w:color w:val="000000"/>
                <w:sz w:val="20"/>
                <w:szCs w:val="20"/>
                <w:shd w:val="clear" w:color="auto" w:fill="FFFFFF"/>
              </w:rPr>
              <w:t>Основной или условно разрешенный вид разрешенного использования земельного участка считается выбранным в отношении такого земельного участка со дня внесения сведений о соответствующем виде разрешенного использования в Единый государственный реестр недвижимости. Внесение в Единый государственный реестр недвижимости сведений о вспомогательных видах разрешенного использования земельного участка не требуется.</w:t>
            </w:r>
          </w:p>
          <w:p w:rsidR="004A48C8" w:rsidRPr="00085D5C" w:rsidRDefault="00085D5C" w:rsidP="00F45257">
            <w:pPr>
              <w:spacing w:before="144" w:after="0" w:line="240" w:lineRule="auto"/>
              <w:rPr>
                <w:rFonts w:ascii="Times New Roman" w:eastAsia="Times New Roman" w:hAnsi="Times New Roman" w:cs="Times New Roman"/>
                <w:sz w:val="20"/>
                <w:szCs w:val="20"/>
                <w:lang w:eastAsia="ru-RU"/>
              </w:rPr>
            </w:pPr>
            <w:r w:rsidRPr="00085D5C">
              <w:rPr>
                <w:rFonts w:ascii="Times New Roman" w:hAnsi="Times New Roman" w:cs="Times New Roman"/>
                <w:color w:val="000000"/>
                <w:sz w:val="20"/>
                <w:szCs w:val="20"/>
                <w:shd w:val="clear" w:color="auto" w:fill="FFFFFF"/>
              </w:rPr>
              <w:t>Виды разрешенного использования земельных участков определяются в соответствии с </w:t>
            </w:r>
            <w:hyperlink r:id="rId7" w:anchor="dst100010" w:history="1">
              <w:r w:rsidRPr="00085D5C">
                <w:rPr>
                  <w:rStyle w:val="a5"/>
                  <w:rFonts w:ascii="Times New Roman" w:hAnsi="Times New Roman" w:cs="Times New Roman"/>
                  <w:color w:val="1A0DAB"/>
                  <w:sz w:val="20"/>
                  <w:szCs w:val="20"/>
                  <w:shd w:val="clear" w:color="auto" w:fill="FFFFFF"/>
                </w:rPr>
                <w:t>классификатором</w:t>
              </w:r>
            </w:hyperlink>
            <w:r w:rsidRPr="00085D5C">
              <w:rPr>
                <w:rFonts w:ascii="Times New Roman" w:hAnsi="Times New Roman" w:cs="Times New Roman"/>
                <w:color w:val="000000"/>
                <w:sz w:val="20"/>
                <w:szCs w:val="20"/>
                <w:shd w:val="clear" w:color="auto" w:fill="FFFFFF"/>
              </w:rPr>
              <w:t>,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tc>
      </w:tr>
      <w:tr w:rsidR="004A48C8" w:rsidRPr="005522A5" w:rsidTr="000B6F62">
        <w:trPr>
          <w:trHeight w:val="990"/>
        </w:trPr>
        <w:tc>
          <w:tcPr>
            <w:tcW w:w="1680" w:type="dxa"/>
            <w:tcBorders>
              <w:top w:val="outset" w:sz="6" w:space="0" w:color="auto"/>
              <w:left w:val="outset" w:sz="6" w:space="0" w:color="auto"/>
              <w:bottom w:val="single" w:sz="4" w:space="0" w:color="auto"/>
              <w:right w:val="outset" w:sz="6" w:space="0" w:color="auto"/>
            </w:tcBorders>
            <w:tcMar>
              <w:top w:w="72" w:type="dxa"/>
              <w:left w:w="120" w:type="dxa"/>
              <w:bottom w:w="72" w:type="dxa"/>
              <w:right w:w="120" w:type="dxa"/>
            </w:tcMar>
            <w:vAlign w:val="center"/>
            <w:hideMark/>
          </w:tcPr>
          <w:p w:rsidR="004A48C8" w:rsidRPr="005522A5" w:rsidRDefault="004A48C8" w:rsidP="00F45257">
            <w:pPr>
              <w:spacing w:before="144" w:after="0" w:line="240" w:lineRule="auto"/>
              <w:rPr>
                <w:rFonts w:ascii="Times New Roman" w:eastAsia="Times New Roman" w:hAnsi="Times New Roman" w:cs="Times New Roman"/>
                <w:sz w:val="20"/>
                <w:szCs w:val="20"/>
                <w:lang w:eastAsia="ru-RU"/>
              </w:rPr>
            </w:pPr>
          </w:p>
          <w:p w:rsidR="004A48C8" w:rsidRPr="005522A5" w:rsidRDefault="004A48C8" w:rsidP="00F45257">
            <w:pPr>
              <w:spacing w:before="144" w:after="0" w:line="240" w:lineRule="auto"/>
              <w:rPr>
                <w:rFonts w:ascii="Times New Roman" w:eastAsia="Times New Roman" w:hAnsi="Times New Roman" w:cs="Times New Roman"/>
                <w:sz w:val="20"/>
                <w:szCs w:val="20"/>
                <w:lang w:eastAsia="ru-RU"/>
              </w:rPr>
            </w:pPr>
          </w:p>
          <w:p w:rsidR="004A48C8" w:rsidRPr="005522A5" w:rsidRDefault="004A48C8" w:rsidP="00F45257">
            <w:pPr>
              <w:spacing w:before="144" w:after="0" w:line="240" w:lineRule="auto"/>
              <w:rPr>
                <w:rFonts w:ascii="Times New Roman" w:eastAsia="Times New Roman" w:hAnsi="Times New Roman" w:cs="Times New Roman"/>
                <w:sz w:val="20"/>
                <w:szCs w:val="20"/>
                <w:lang w:eastAsia="ru-RU"/>
              </w:rPr>
            </w:pPr>
            <w:r w:rsidRPr="005522A5">
              <w:rPr>
                <w:rFonts w:ascii="Times New Roman" w:eastAsia="Times New Roman" w:hAnsi="Times New Roman" w:cs="Times New Roman"/>
                <w:sz w:val="20"/>
                <w:szCs w:val="20"/>
                <w:lang w:eastAsia="ru-RU"/>
              </w:rPr>
              <w:t>статья 13</w:t>
            </w:r>
          </w:p>
          <w:p w:rsidR="004A48C8" w:rsidRPr="005522A5" w:rsidRDefault="004A48C8" w:rsidP="00F45257">
            <w:pPr>
              <w:spacing w:before="144" w:after="0" w:line="240" w:lineRule="auto"/>
              <w:rPr>
                <w:rFonts w:ascii="Times New Roman" w:eastAsia="Times New Roman" w:hAnsi="Times New Roman" w:cs="Times New Roman"/>
                <w:sz w:val="20"/>
                <w:szCs w:val="20"/>
                <w:lang w:eastAsia="ru-RU"/>
              </w:rPr>
            </w:pPr>
          </w:p>
        </w:tc>
        <w:tc>
          <w:tcPr>
            <w:tcW w:w="9355" w:type="dxa"/>
            <w:tcBorders>
              <w:top w:val="outset" w:sz="6" w:space="0" w:color="auto"/>
              <w:left w:val="outset" w:sz="6" w:space="0" w:color="auto"/>
              <w:bottom w:val="single" w:sz="4" w:space="0" w:color="auto"/>
              <w:right w:val="outset" w:sz="6" w:space="0" w:color="auto"/>
            </w:tcBorders>
            <w:tcMar>
              <w:top w:w="72" w:type="dxa"/>
              <w:left w:w="120" w:type="dxa"/>
              <w:bottom w:w="72" w:type="dxa"/>
              <w:right w:w="120" w:type="dxa"/>
            </w:tcMar>
            <w:vAlign w:val="center"/>
            <w:hideMark/>
          </w:tcPr>
          <w:p w:rsidR="004A48C8" w:rsidRPr="005522A5" w:rsidRDefault="004A48C8" w:rsidP="00411490">
            <w:pPr>
              <w:shd w:val="clear" w:color="auto" w:fill="FFFFFF"/>
              <w:spacing w:after="0" w:line="242" w:lineRule="atLeast"/>
              <w:jc w:val="both"/>
              <w:rPr>
                <w:rFonts w:ascii="Times New Roman" w:eastAsia="Times New Roman" w:hAnsi="Times New Roman" w:cs="Times New Roman"/>
                <w:sz w:val="20"/>
                <w:szCs w:val="20"/>
                <w:lang w:eastAsia="ru-RU"/>
              </w:rPr>
            </w:pPr>
            <w:r w:rsidRPr="005522A5">
              <w:rPr>
                <w:rFonts w:ascii="Times New Roman" w:eastAsia="Times New Roman" w:hAnsi="Times New Roman" w:cs="Times New Roman"/>
                <w:sz w:val="20"/>
                <w:szCs w:val="20"/>
                <w:lang w:eastAsia="ru-RU"/>
              </w:rPr>
              <w:t>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rsidR="004A48C8" w:rsidRPr="005522A5" w:rsidRDefault="004A48C8" w:rsidP="00411490">
            <w:pPr>
              <w:shd w:val="clear" w:color="auto" w:fill="FFFFFF"/>
              <w:spacing w:after="0" w:line="242" w:lineRule="atLeast"/>
              <w:jc w:val="both"/>
              <w:rPr>
                <w:rFonts w:ascii="Times New Roman" w:eastAsia="Times New Roman" w:hAnsi="Times New Roman" w:cs="Times New Roman"/>
                <w:sz w:val="20"/>
                <w:szCs w:val="20"/>
                <w:lang w:eastAsia="ru-RU"/>
              </w:rPr>
            </w:pPr>
            <w:bookmarkStart w:id="0" w:name="dst1553"/>
            <w:bookmarkEnd w:id="0"/>
            <w:r w:rsidRPr="005522A5">
              <w:rPr>
                <w:rFonts w:ascii="Times New Roman" w:eastAsia="Times New Roman" w:hAnsi="Times New Roman" w:cs="Times New Roman"/>
                <w:sz w:val="20"/>
                <w:szCs w:val="20"/>
                <w:lang w:eastAsia="ru-RU"/>
              </w:rPr>
              <w:t xml:space="preserve">2.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w:t>
            </w:r>
            <w:proofErr w:type="gramStart"/>
            <w:r w:rsidRPr="005522A5">
              <w:rPr>
                <w:rFonts w:ascii="Times New Roman" w:eastAsia="Times New Roman" w:hAnsi="Times New Roman" w:cs="Times New Roman"/>
                <w:sz w:val="20"/>
                <w:szCs w:val="20"/>
                <w:lang w:eastAsia="ru-RU"/>
              </w:rPr>
              <w:t>по</w:t>
            </w:r>
            <w:proofErr w:type="gramEnd"/>
            <w:r w:rsidRPr="005522A5">
              <w:rPr>
                <w:rFonts w:ascii="Times New Roman" w:eastAsia="Times New Roman" w:hAnsi="Times New Roman" w:cs="Times New Roman"/>
                <w:sz w:val="20"/>
                <w:szCs w:val="20"/>
                <w:lang w:eastAsia="ru-RU"/>
              </w:rPr>
              <w:t>:</w:t>
            </w:r>
          </w:p>
          <w:p w:rsidR="004A48C8" w:rsidRPr="005522A5" w:rsidRDefault="004A48C8" w:rsidP="00411490">
            <w:pPr>
              <w:shd w:val="clear" w:color="auto" w:fill="FFFFFF"/>
              <w:spacing w:after="0" w:line="242" w:lineRule="atLeast"/>
              <w:ind w:firstLine="540"/>
              <w:jc w:val="both"/>
              <w:rPr>
                <w:rFonts w:ascii="Times New Roman" w:eastAsia="Times New Roman" w:hAnsi="Times New Roman" w:cs="Times New Roman"/>
                <w:sz w:val="20"/>
                <w:szCs w:val="20"/>
                <w:lang w:eastAsia="ru-RU"/>
              </w:rPr>
            </w:pPr>
            <w:bookmarkStart w:id="1" w:name="dst1554"/>
            <w:bookmarkEnd w:id="1"/>
            <w:r w:rsidRPr="005522A5">
              <w:rPr>
                <w:rFonts w:ascii="Times New Roman" w:eastAsia="Times New Roman" w:hAnsi="Times New Roman" w:cs="Times New Roman"/>
                <w:sz w:val="20"/>
                <w:szCs w:val="20"/>
                <w:lang w:eastAsia="ru-RU"/>
              </w:rPr>
              <w:t>1) воспроизводству плодородия земель сельскохозяйственного назначения;</w:t>
            </w:r>
          </w:p>
          <w:p w:rsidR="004A48C8" w:rsidRPr="005522A5" w:rsidRDefault="004A48C8" w:rsidP="00411490">
            <w:pPr>
              <w:shd w:val="clear" w:color="auto" w:fill="FFFFFF"/>
              <w:spacing w:after="0" w:line="242" w:lineRule="atLeast"/>
              <w:ind w:firstLine="540"/>
              <w:jc w:val="both"/>
              <w:rPr>
                <w:rFonts w:ascii="Times New Roman" w:eastAsia="Times New Roman" w:hAnsi="Times New Roman" w:cs="Times New Roman"/>
                <w:sz w:val="20"/>
                <w:szCs w:val="20"/>
                <w:lang w:eastAsia="ru-RU"/>
              </w:rPr>
            </w:pPr>
            <w:bookmarkStart w:id="2" w:name="dst1555"/>
            <w:bookmarkEnd w:id="2"/>
            <w:r w:rsidRPr="005522A5">
              <w:rPr>
                <w:rFonts w:ascii="Times New Roman" w:eastAsia="Times New Roman" w:hAnsi="Times New Roman" w:cs="Times New Roman"/>
                <w:sz w:val="20"/>
                <w:szCs w:val="20"/>
                <w:lang w:eastAsia="ru-RU"/>
              </w:rPr>
              <w:t>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rsidR="004A48C8" w:rsidRPr="005522A5" w:rsidRDefault="004A48C8" w:rsidP="00411490">
            <w:pPr>
              <w:shd w:val="clear" w:color="auto" w:fill="FFFFFF"/>
              <w:spacing w:after="0" w:line="242" w:lineRule="atLeast"/>
              <w:ind w:firstLine="540"/>
              <w:jc w:val="both"/>
              <w:rPr>
                <w:rFonts w:ascii="Times New Roman" w:eastAsia="Times New Roman" w:hAnsi="Times New Roman" w:cs="Times New Roman"/>
                <w:sz w:val="20"/>
                <w:szCs w:val="20"/>
                <w:lang w:eastAsia="ru-RU"/>
              </w:rPr>
            </w:pPr>
            <w:bookmarkStart w:id="3" w:name="dst1556"/>
            <w:bookmarkEnd w:id="3"/>
            <w:r w:rsidRPr="005522A5">
              <w:rPr>
                <w:rFonts w:ascii="Times New Roman" w:eastAsia="Times New Roman" w:hAnsi="Times New Roman" w:cs="Times New Roman"/>
                <w:sz w:val="20"/>
                <w:szCs w:val="20"/>
                <w:lang w:eastAsia="ru-RU"/>
              </w:rPr>
              <w:t>3) защите сельскохозяйственных угодий от зарастания деревьями и кустарниками, сорными растениями, сохранению достигнутого уровня мелиорации.</w:t>
            </w:r>
          </w:p>
          <w:p w:rsidR="004A48C8" w:rsidRPr="005522A5" w:rsidRDefault="004A48C8" w:rsidP="00411490">
            <w:pPr>
              <w:shd w:val="clear" w:color="auto" w:fill="FFFFFF"/>
              <w:spacing w:after="0" w:line="242" w:lineRule="atLeast"/>
              <w:jc w:val="both"/>
              <w:rPr>
                <w:rFonts w:ascii="Times New Roman" w:eastAsia="Times New Roman" w:hAnsi="Times New Roman" w:cs="Times New Roman"/>
                <w:sz w:val="20"/>
                <w:szCs w:val="20"/>
                <w:lang w:eastAsia="ru-RU"/>
              </w:rPr>
            </w:pPr>
            <w:bookmarkStart w:id="4" w:name="dst1557"/>
            <w:bookmarkEnd w:id="4"/>
            <w:r w:rsidRPr="005522A5">
              <w:rPr>
                <w:rFonts w:ascii="Times New Roman" w:eastAsia="Times New Roman" w:hAnsi="Times New Roman" w:cs="Times New Roman"/>
                <w:sz w:val="20"/>
                <w:szCs w:val="20"/>
                <w:lang w:eastAsia="ru-RU"/>
              </w:rPr>
              <w:t>3. Мероприятия по охране земель проводятся в соответствии с настоящим Кодексом, Федеральным </w:t>
            </w:r>
            <w:hyperlink r:id="rId8" w:anchor="dst0" w:history="1">
              <w:r w:rsidRPr="005522A5">
                <w:rPr>
                  <w:rFonts w:ascii="Times New Roman" w:eastAsia="Times New Roman" w:hAnsi="Times New Roman" w:cs="Times New Roman"/>
                  <w:sz w:val="20"/>
                  <w:szCs w:val="20"/>
                  <w:lang w:eastAsia="ru-RU"/>
                </w:rPr>
                <w:t>законом</w:t>
              </w:r>
            </w:hyperlink>
            <w:r w:rsidRPr="005522A5">
              <w:rPr>
                <w:rFonts w:ascii="Times New Roman" w:eastAsia="Times New Roman" w:hAnsi="Times New Roman" w:cs="Times New Roman"/>
                <w:sz w:val="20"/>
                <w:szCs w:val="20"/>
                <w:lang w:eastAsia="ru-RU"/>
              </w:rPr>
              <w:t> от 16 июля 1998 года N 101-ФЗ "О государственном регулировании обеспечения плодородия земель сельскохозяйственного назначения", Федеральным </w:t>
            </w:r>
            <w:hyperlink r:id="rId9" w:anchor="dst0" w:history="1">
              <w:r w:rsidRPr="005522A5">
                <w:rPr>
                  <w:rFonts w:ascii="Times New Roman" w:eastAsia="Times New Roman" w:hAnsi="Times New Roman" w:cs="Times New Roman"/>
                  <w:sz w:val="20"/>
                  <w:szCs w:val="20"/>
                  <w:lang w:eastAsia="ru-RU"/>
                </w:rPr>
                <w:t>законом</w:t>
              </w:r>
            </w:hyperlink>
            <w:r w:rsidRPr="005522A5">
              <w:rPr>
                <w:rFonts w:ascii="Times New Roman" w:eastAsia="Times New Roman" w:hAnsi="Times New Roman" w:cs="Times New Roman"/>
                <w:sz w:val="20"/>
                <w:szCs w:val="20"/>
                <w:lang w:eastAsia="ru-RU"/>
              </w:rPr>
              <w:t> от 10 января 2002 года N 7-ФЗ "Об охране окружающей среды".</w:t>
            </w:r>
          </w:p>
          <w:p w:rsidR="004A48C8" w:rsidRPr="005522A5" w:rsidRDefault="004A48C8" w:rsidP="00411490">
            <w:pPr>
              <w:shd w:val="clear" w:color="auto" w:fill="FFFFFF"/>
              <w:spacing w:after="0" w:line="242" w:lineRule="atLeast"/>
              <w:jc w:val="both"/>
              <w:rPr>
                <w:rFonts w:ascii="Times New Roman" w:eastAsia="Times New Roman" w:hAnsi="Times New Roman" w:cs="Times New Roman"/>
                <w:sz w:val="20"/>
                <w:szCs w:val="20"/>
                <w:lang w:eastAsia="ru-RU"/>
              </w:rPr>
            </w:pPr>
            <w:bookmarkStart w:id="5" w:name="dst1558"/>
            <w:bookmarkEnd w:id="5"/>
            <w:r w:rsidRPr="005522A5">
              <w:rPr>
                <w:rFonts w:ascii="Times New Roman" w:eastAsia="Times New Roman" w:hAnsi="Times New Roman" w:cs="Times New Roman"/>
                <w:sz w:val="20"/>
                <w:szCs w:val="20"/>
                <w:lang w:eastAsia="ru-RU"/>
              </w:rPr>
              <w:t>4. При проведении связанных с нарушением почвенного слоя строительных работ и работ, связанных с пользованием недрами, плодородный слой почвы снимается и используется для улучшения малопродуктивных земель.</w:t>
            </w:r>
          </w:p>
          <w:p w:rsidR="004A48C8" w:rsidRPr="005522A5" w:rsidRDefault="004A48C8" w:rsidP="00411490">
            <w:pPr>
              <w:shd w:val="clear" w:color="auto" w:fill="FFFFFF"/>
              <w:spacing w:after="0" w:line="242" w:lineRule="atLeast"/>
              <w:jc w:val="both"/>
              <w:rPr>
                <w:rFonts w:ascii="Times New Roman" w:eastAsia="Times New Roman" w:hAnsi="Times New Roman" w:cs="Times New Roman"/>
                <w:sz w:val="20"/>
                <w:szCs w:val="20"/>
                <w:lang w:eastAsia="ru-RU"/>
              </w:rPr>
            </w:pPr>
            <w:bookmarkStart w:id="6" w:name="dst1559"/>
            <w:bookmarkEnd w:id="6"/>
            <w:r w:rsidRPr="005522A5">
              <w:rPr>
                <w:rFonts w:ascii="Times New Roman" w:eastAsia="Times New Roman" w:hAnsi="Times New Roman" w:cs="Times New Roman"/>
                <w:sz w:val="20"/>
                <w:szCs w:val="20"/>
                <w:lang w:eastAsia="ru-RU"/>
              </w:rPr>
              <w:t>5.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защитных лесных насаждений.</w:t>
            </w:r>
          </w:p>
          <w:p w:rsidR="004A48C8" w:rsidRPr="005522A5" w:rsidRDefault="004A48C8" w:rsidP="005522A5">
            <w:pPr>
              <w:shd w:val="clear" w:color="auto" w:fill="FFFFFF"/>
              <w:spacing w:after="0" w:line="242" w:lineRule="atLeast"/>
              <w:jc w:val="both"/>
              <w:rPr>
                <w:rFonts w:ascii="Times New Roman" w:eastAsia="Times New Roman" w:hAnsi="Times New Roman" w:cs="Times New Roman"/>
                <w:sz w:val="20"/>
                <w:szCs w:val="20"/>
                <w:lang w:eastAsia="ru-RU"/>
              </w:rPr>
            </w:pPr>
            <w:r w:rsidRPr="005522A5">
              <w:rPr>
                <w:rFonts w:ascii="Times New Roman" w:eastAsia="Times New Roman" w:hAnsi="Times New Roman" w:cs="Times New Roman"/>
                <w:sz w:val="20"/>
                <w:szCs w:val="20"/>
                <w:lang w:eastAsia="ru-RU"/>
              </w:rPr>
              <w:t>6. Порядок проведения рекультивации земель устанавливается Правительством Российской Федерации.</w:t>
            </w:r>
          </w:p>
          <w:p w:rsidR="004A48C8" w:rsidRPr="005522A5" w:rsidRDefault="004A48C8" w:rsidP="005522A5">
            <w:pPr>
              <w:shd w:val="clear" w:color="auto" w:fill="FFFFFF"/>
              <w:spacing w:after="0" w:line="242" w:lineRule="atLeast"/>
              <w:jc w:val="both"/>
              <w:rPr>
                <w:rFonts w:ascii="Times New Roman" w:eastAsia="Times New Roman" w:hAnsi="Times New Roman" w:cs="Times New Roman"/>
                <w:sz w:val="20"/>
                <w:szCs w:val="20"/>
                <w:lang w:eastAsia="ru-RU"/>
              </w:rPr>
            </w:pPr>
            <w:bookmarkStart w:id="7" w:name="dst1561"/>
            <w:bookmarkEnd w:id="7"/>
            <w:r w:rsidRPr="005522A5">
              <w:rPr>
                <w:rFonts w:ascii="Times New Roman" w:eastAsia="Times New Roman" w:hAnsi="Times New Roman" w:cs="Times New Roman"/>
                <w:sz w:val="20"/>
                <w:szCs w:val="20"/>
                <w:lang w:eastAsia="ru-RU"/>
              </w:rPr>
              <w:t>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w:t>
            </w:r>
            <w:hyperlink r:id="rId10" w:anchor="dst100011" w:history="1">
              <w:r w:rsidRPr="005522A5">
                <w:rPr>
                  <w:rFonts w:ascii="Times New Roman" w:eastAsia="Times New Roman" w:hAnsi="Times New Roman" w:cs="Times New Roman"/>
                  <w:sz w:val="20"/>
                  <w:szCs w:val="20"/>
                  <w:lang w:eastAsia="ru-RU"/>
                </w:rPr>
                <w:t>порядке</w:t>
              </w:r>
            </w:hyperlink>
            <w:r w:rsidRPr="005522A5">
              <w:rPr>
                <w:rFonts w:ascii="Times New Roman" w:eastAsia="Times New Roman" w:hAnsi="Times New Roman" w:cs="Times New Roman"/>
                <w:sz w:val="20"/>
                <w:szCs w:val="20"/>
                <w:lang w:eastAsia="ru-RU"/>
              </w:rPr>
              <w:t>, установленном Правительством Российской Федерации.</w:t>
            </w:r>
          </w:p>
          <w:p w:rsidR="004A48C8" w:rsidRPr="005522A5" w:rsidRDefault="004A48C8" w:rsidP="005522A5">
            <w:pPr>
              <w:shd w:val="clear" w:color="auto" w:fill="FFFFFF"/>
              <w:spacing w:after="0" w:line="242" w:lineRule="atLeast"/>
              <w:jc w:val="both"/>
              <w:rPr>
                <w:rFonts w:ascii="Times New Roman" w:eastAsia="Times New Roman" w:hAnsi="Times New Roman" w:cs="Times New Roman"/>
                <w:sz w:val="20"/>
                <w:szCs w:val="20"/>
                <w:lang w:eastAsia="ru-RU"/>
              </w:rPr>
            </w:pPr>
            <w:bookmarkStart w:id="8" w:name="dst1562"/>
            <w:bookmarkEnd w:id="8"/>
            <w:r w:rsidRPr="005522A5">
              <w:rPr>
                <w:rFonts w:ascii="Times New Roman" w:eastAsia="Times New Roman" w:hAnsi="Times New Roman" w:cs="Times New Roman"/>
                <w:sz w:val="20"/>
                <w:szCs w:val="20"/>
                <w:lang w:eastAsia="ru-RU"/>
              </w:rPr>
              <w:t xml:space="preserve">8. Лица, в результате деятельности которых возникла необходимость консервации земель, возмещают </w:t>
            </w:r>
            <w:r w:rsidRPr="005522A5">
              <w:rPr>
                <w:rFonts w:ascii="Times New Roman" w:eastAsia="Times New Roman" w:hAnsi="Times New Roman" w:cs="Times New Roman"/>
                <w:sz w:val="20"/>
                <w:szCs w:val="20"/>
                <w:lang w:eastAsia="ru-RU"/>
              </w:rPr>
              <w:lastRenderedPageBreak/>
              <w:t>правообладателям земельных участков, в отношении которых принято решение о консервации, убытки в соответствии со </w:t>
            </w:r>
            <w:hyperlink r:id="rId11" w:anchor="dst1479" w:history="1">
              <w:r w:rsidRPr="005522A5">
                <w:rPr>
                  <w:rFonts w:ascii="Times New Roman" w:eastAsia="Times New Roman" w:hAnsi="Times New Roman" w:cs="Times New Roman"/>
                  <w:sz w:val="20"/>
                  <w:szCs w:val="20"/>
                  <w:lang w:eastAsia="ru-RU"/>
                </w:rPr>
                <w:t>статьей 57</w:t>
              </w:r>
            </w:hyperlink>
            <w:r w:rsidRPr="005522A5">
              <w:rPr>
                <w:rFonts w:ascii="Times New Roman" w:eastAsia="Times New Roman" w:hAnsi="Times New Roman" w:cs="Times New Roman"/>
                <w:sz w:val="20"/>
                <w:szCs w:val="20"/>
                <w:lang w:eastAsia="ru-RU"/>
              </w:rPr>
              <w:t> настоящего Кодекса.</w:t>
            </w:r>
          </w:p>
          <w:p w:rsidR="004A48C8" w:rsidRPr="005522A5" w:rsidRDefault="004A48C8" w:rsidP="005522A5">
            <w:pPr>
              <w:shd w:val="clear" w:color="auto" w:fill="FFFFFF"/>
              <w:spacing w:after="0" w:line="242" w:lineRule="atLeast"/>
              <w:jc w:val="both"/>
              <w:rPr>
                <w:rFonts w:ascii="Times New Roman" w:eastAsia="Times New Roman" w:hAnsi="Times New Roman" w:cs="Times New Roman"/>
                <w:sz w:val="20"/>
                <w:szCs w:val="20"/>
                <w:lang w:eastAsia="ru-RU"/>
              </w:rPr>
            </w:pPr>
            <w:bookmarkStart w:id="9" w:name="dst1563"/>
            <w:bookmarkEnd w:id="9"/>
            <w:r w:rsidRPr="005522A5">
              <w:rPr>
                <w:rFonts w:ascii="Times New Roman" w:eastAsia="Times New Roman" w:hAnsi="Times New Roman" w:cs="Times New Roman"/>
                <w:sz w:val="20"/>
                <w:szCs w:val="20"/>
                <w:lang w:eastAsia="ru-RU"/>
              </w:rPr>
              <w:t>9. Охрана земель, занятых оленьими пастбищами в районах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tc>
      </w:tr>
      <w:tr w:rsidR="004A48C8" w:rsidRPr="005522A5" w:rsidTr="000B6F62">
        <w:trPr>
          <w:trHeight w:val="1187"/>
        </w:trPr>
        <w:tc>
          <w:tcPr>
            <w:tcW w:w="1680" w:type="dxa"/>
            <w:tcBorders>
              <w:top w:val="single" w:sz="4"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4A48C8" w:rsidRPr="005522A5" w:rsidRDefault="004A48C8" w:rsidP="00F45257">
            <w:pPr>
              <w:spacing w:before="144" w:after="0" w:line="240" w:lineRule="auto"/>
              <w:rPr>
                <w:rFonts w:ascii="Times New Roman" w:eastAsia="Times New Roman" w:hAnsi="Times New Roman" w:cs="Times New Roman"/>
                <w:sz w:val="20"/>
                <w:szCs w:val="20"/>
                <w:lang w:eastAsia="ru-RU"/>
              </w:rPr>
            </w:pPr>
          </w:p>
          <w:p w:rsidR="004A48C8" w:rsidRPr="005522A5" w:rsidRDefault="004A48C8" w:rsidP="00F45257">
            <w:pPr>
              <w:spacing w:before="144" w:after="0" w:line="240" w:lineRule="auto"/>
              <w:rPr>
                <w:rFonts w:ascii="Times New Roman" w:eastAsia="Times New Roman" w:hAnsi="Times New Roman" w:cs="Times New Roman"/>
                <w:sz w:val="20"/>
                <w:szCs w:val="20"/>
                <w:lang w:eastAsia="ru-RU"/>
              </w:rPr>
            </w:pPr>
            <w:r w:rsidRPr="005522A5">
              <w:rPr>
                <w:rFonts w:ascii="Times New Roman" w:eastAsia="Times New Roman" w:hAnsi="Times New Roman" w:cs="Times New Roman"/>
                <w:sz w:val="20"/>
                <w:szCs w:val="20"/>
                <w:lang w:eastAsia="ru-RU"/>
              </w:rPr>
              <w:t>пункт 1 статьи 25</w:t>
            </w:r>
          </w:p>
        </w:tc>
        <w:tc>
          <w:tcPr>
            <w:tcW w:w="9355" w:type="dxa"/>
            <w:tcBorders>
              <w:top w:val="single" w:sz="4"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4A48C8" w:rsidRPr="005522A5" w:rsidRDefault="004A48C8" w:rsidP="00F518E5">
            <w:pPr>
              <w:spacing w:before="144" w:after="0" w:line="240" w:lineRule="auto"/>
              <w:rPr>
                <w:rFonts w:ascii="Times New Roman" w:eastAsia="Times New Roman" w:hAnsi="Times New Roman" w:cs="Times New Roman"/>
                <w:sz w:val="20"/>
                <w:szCs w:val="20"/>
                <w:lang w:eastAsia="ru-RU"/>
              </w:rPr>
            </w:pPr>
            <w:r w:rsidRPr="005522A5">
              <w:rPr>
                <w:rFonts w:ascii="Times New Roman" w:eastAsia="Times New Roman" w:hAnsi="Times New Roman" w:cs="Times New Roman"/>
                <w:sz w:val="20"/>
                <w:szCs w:val="20"/>
                <w:lang w:eastAsia="ru-RU"/>
              </w:rPr>
              <w:t>Права на земельные участки, предусмотренные главами III и IV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законом «О государственной регистрации прав на недвижимое имущество и сделок с ним»</w:t>
            </w:r>
          </w:p>
        </w:tc>
      </w:tr>
      <w:tr w:rsidR="004A48C8" w:rsidRPr="005522A5" w:rsidTr="000B6F62">
        <w:tc>
          <w:tcPr>
            <w:tcW w:w="16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4A48C8" w:rsidRPr="005522A5" w:rsidRDefault="004A48C8" w:rsidP="00F45257">
            <w:pPr>
              <w:spacing w:before="144" w:after="0" w:line="240" w:lineRule="auto"/>
              <w:rPr>
                <w:rFonts w:ascii="Times New Roman" w:eastAsia="Times New Roman" w:hAnsi="Times New Roman" w:cs="Times New Roman"/>
                <w:sz w:val="20"/>
                <w:szCs w:val="20"/>
                <w:lang w:eastAsia="ru-RU"/>
              </w:rPr>
            </w:pPr>
            <w:r w:rsidRPr="005522A5">
              <w:rPr>
                <w:rFonts w:ascii="Times New Roman" w:eastAsia="Times New Roman" w:hAnsi="Times New Roman" w:cs="Times New Roman"/>
                <w:sz w:val="20"/>
                <w:szCs w:val="20"/>
                <w:lang w:eastAsia="ru-RU"/>
              </w:rPr>
              <w:t>пункт 1 статьи 26</w:t>
            </w:r>
          </w:p>
        </w:tc>
        <w:tc>
          <w:tcPr>
            <w:tcW w:w="935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4A48C8" w:rsidRPr="005522A5" w:rsidRDefault="004A48C8" w:rsidP="00F45257">
            <w:pPr>
              <w:spacing w:before="144" w:after="0" w:line="240" w:lineRule="auto"/>
              <w:rPr>
                <w:rFonts w:ascii="Times New Roman" w:eastAsia="Times New Roman" w:hAnsi="Times New Roman" w:cs="Times New Roman"/>
                <w:sz w:val="20"/>
                <w:szCs w:val="20"/>
                <w:lang w:eastAsia="ru-RU"/>
              </w:rPr>
            </w:pPr>
            <w:r w:rsidRPr="005522A5">
              <w:rPr>
                <w:rFonts w:ascii="Times New Roman" w:eastAsia="Times New Roman" w:hAnsi="Times New Roman" w:cs="Times New Roman"/>
                <w:sz w:val="20"/>
                <w:szCs w:val="20"/>
                <w:lang w:eastAsia="ru-RU"/>
              </w:rPr>
              <w:t>Права на земельные участки, предусмотренные главами III и IV настоящего Кодекса, удостоверяются документами в соответствии с Федеральным законом «О государственной регистрации прав на недвижимое имущество и сделок с ним»</w:t>
            </w:r>
          </w:p>
        </w:tc>
      </w:tr>
      <w:tr w:rsidR="004A48C8" w:rsidRPr="005522A5" w:rsidTr="000B6F62">
        <w:tc>
          <w:tcPr>
            <w:tcW w:w="16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4A48C8" w:rsidRPr="005522A5" w:rsidRDefault="004A48C8" w:rsidP="00F45257">
            <w:pPr>
              <w:spacing w:before="144" w:after="0" w:line="240" w:lineRule="auto"/>
              <w:rPr>
                <w:rFonts w:ascii="Times New Roman" w:eastAsia="Times New Roman" w:hAnsi="Times New Roman" w:cs="Times New Roman"/>
                <w:sz w:val="20"/>
                <w:szCs w:val="20"/>
                <w:lang w:eastAsia="ru-RU"/>
              </w:rPr>
            </w:pPr>
            <w:r w:rsidRPr="005522A5">
              <w:rPr>
                <w:rFonts w:ascii="Times New Roman" w:eastAsia="Times New Roman" w:hAnsi="Times New Roman" w:cs="Times New Roman"/>
                <w:sz w:val="20"/>
                <w:szCs w:val="20"/>
                <w:lang w:eastAsia="ru-RU"/>
              </w:rPr>
              <w:t>пункт 1,2,11,12 статьи 39.20</w:t>
            </w:r>
          </w:p>
        </w:tc>
        <w:tc>
          <w:tcPr>
            <w:tcW w:w="935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4A48C8" w:rsidRPr="005522A5" w:rsidRDefault="004A48C8" w:rsidP="00C869EE">
            <w:pPr>
              <w:shd w:val="clear" w:color="auto" w:fill="FFFFFF"/>
              <w:spacing w:after="0" w:line="242" w:lineRule="atLeast"/>
              <w:jc w:val="both"/>
              <w:rPr>
                <w:rFonts w:ascii="Times New Roman" w:eastAsia="Times New Roman" w:hAnsi="Times New Roman" w:cs="Times New Roman"/>
                <w:sz w:val="20"/>
                <w:szCs w:val="20"/>
                <w:lang w:eastAsia="ru-RU"/>
              </w:rPr>
            </w:pPr>
            <w:r w:rsidRPr="005522A5">
              <w:rPr>
                <w:rFonts w:ascii="Times New Roman" w:eastAsia="Times New Roman" w:hAnsi="Times New Roman" w:cs="Times New Roman"/>
                <w:sz w:val="20"/>
                <w:szCs w:val="20"/>
                <w:lang w:eastAsia="ru-RU"/>
              </w:rPr>
              <w:t>1.Если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4A48C8" w:rsidRPr="005522A5" w:rsidRDefault="004A48C8" w:rsidP="00C869EE">
            <w:pPr>
              <w:shd w:val="clear" w:color="auto" w:fill="FFFFFF"/>
              <w:spacing w:after="0" w:line="242" w:lineRule="atLeast"/>
              <w:jc w:val="both"/>
              <w:rPr>
                <w:rFonts w:ascii="Times New Roman" w:eastAsia="Times New Roman" w:hAnsi="Times New Roman" w:cs="Times New Roman"/>
                <w:sz w:val="20"/>
                <w:szCs w:val="20"/>
                <w:lang w:eastAsia="ru-RU"/>
              </w:rPr>
            </w:pPr>
            <w:bookmarkStart w:id="10" w:name="dst886"/>
            <w:bookmarkEnd w:id="10"/>
            <w:proofErr w:type="gramStart"/>
            <w:r w:rsidRPr="005522A5">
              <w:rPr>
                <w:rFonts w:ascii="Times New Roman" w:eastAsia="Times New Roman" w:hAnsi="Times New Roman" w:cs="Times New Roman"/>
                <w:sz w:val="20"/>
                <w:szCs w:val="20"/>
                <w:lang w:eastAsia="ru-RU"/>
              </w:rPr>
              <w:t>2.В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w:t>
            </w:r>
            <w:proofErr w:type="gramEnd"/>
            <w:r w:rsidRPr="005522A5">
              <w:rPr>
                <w:rFonts w:ascii="Times New Roman" w:eastAsia="Times New Roman" w:hAnsi="Times New Roman" w:cs="Times New Roman"/>
                <w:sz w:val="20"/>
                <w:szCs w:val="20"/>
                <w:lang w:eastAsia="ru-RU"/>
              </w:rPr>
              <w:t xml:space="preserve"> на приобретение такого земельного участка в общую долевую собственность или в аренду с множественностью лиц на стороне арендатора.</w:t>
            </w:r>
          </w:p>
          <w:p w:rsidR="004A48C8" w:rsidRPr="005522A5" w:rsidRDefault="004A48C8" w:rsidP="00C869EE">
            <w:pPr>
              <w:shd w:val="clear" w:color="auto" w:fill="FFFFFF"/>
              <w:spacing w:after="0" w:line="242" w:lineRule="atLeast"/>
              <w:jc w:val="both"/>
              <w:rPr>
                <w:rFonts w:ascii="Times New Roman" w:eastAsia="Times New Roman" w:hAnsi="Times New Roman" w:cs="Times New Roman"/>
                <w:sz w:val="20"/>
                <w:szCs w:val="20"/>
                <w:lang w:eastAsia="ru-RU"/>
              </w:rPr>
            </w:pPr>
            <w:proofErr w:type="gramStart"/>
            <w:r w:rsidRPr="005522A5">
              <w:rPr>
                <w:rFonts w:ascii="Times New Roman" w:eastAsia="Times New Roman" w:hAnsi="Times New Roman" w:cs="Times New Roman"/>
                <w:sz w:val="20"/>
                <w:szCs w:val="20"/>
                <w:lang w:eastAsia="ru-RU"/>
              </w:rPr>
              <w:t xml:space="preserve">П.11 </w:t>
            </w:r>
            <w:r w:rsidRPr="005522A5">
              <w:rPr>
                <w:rFonts w:ascii="Times New Roman" w:hAnsi="Times New Roman" w:cs="Times New Roman"/>
                <w:sz w:val="20"/>
                <w:szCs w:val="20"/>
                <w:shd w:val="clear" w:color="auto" w:fill="FFFFFF"/>
              </w:rPr>
              <w:t>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w:t>
            </w:r>
            <w:proofErr w:type="gramEnd"/>
            <w:r w:rsidRPr="005522A5">
              <w:rPr>
                <w:rFonts w:ascii="Times New Roman" w:hAnsi="Times New Roman" w:cs="Times New Roman"/>
                <w:sz w:val="20"/>
                <w:szCs w:val="20"/>
                <w:shd w:val="clear" w:color="auto" w:fill="FFFFFF"/>
              </w:rPr>
              <w:t xml:space="preserve">, сооружении или площадь зданий, </w:t>
            </w:r>
            <w:proofErr w:type="gramStart"/>
            <w:r w:rsidRPr="005522A5">
              <w:rPr>
                <w:rFonts w:ascii="Times New Roman" w:hAnsi="Times New Roman" w:cs="Times New Roman"/>
                <w:sz w:val="20"/>
                <w:szCs w:val="20"/>
                <w:shd w:val="clear" w:color="auto" w:fill="FFFFFF"/>
              </w:rPr>
              <w:t>сооружений</w:t>
            </w:r>
            <w:proofErr w:type="gramEnd"/>
            <w:r w:rsidRPr="005522A5">
              <w:rPr>
                <w:rFonts w:ascii="Times New Roman" w:hAnsi="Times New Roman" w:cs="Times New Roman"/>
                <w:sz w:val="20"/>
                <w:szCs w:val="20"/>
                <w:shd w:val="clear" w:color="auto" w:fill="FFFFFF"/>
              </w:rPr>
              <w:t xml:space="preserve"> в оперативном управлении которого превышает площадь зданий, сооружений, находящихся в оперативном управлении остальных лиц.</w:t>
            </w:r>
          </w:p>
          <w:p w:rsidR="004A48C8" w:rsidRPr="005522A5" w:rsidRDefault="004A48C8" w:rsidP="00F45257">
            <w:pPr>
              <w:spacing w:before="144" w:after="0" w:line="240" w:lineRule="auto"/>
              <w:rPr>
                <w:rFonts w:ascii="Times New Roman" w:eastAsia="Times New Roman" w:hAnsi="Times New Roman" w:cs="Times New Roman"/>
                <w:sz w:val="20"/>
                <w:szCs w:val="20"/>
                <w:lang w:eastAsia="ru-RU"/>
              </w:rPr>
            </w:pPr>
            <w:r w:rsidRPr="005522A5">
              <w:rPr>
                <w:rFonts w:ascii="Times New Roman" w:eastAsia="Times New Roman" w:hAnsi="Times New Roman" w:cs="Times New Roman"/>
                <w:sz w:val="20"/>
                <w:szCs w:val="20"/>
                <w:lang w:eastAsia="ru-RU"/>
              </w:rPr>
              <w:t>До установления сервитута, указанного в пункте 11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tc>
      </w:tr>
      <w:tr w:rsidR="004A48C8" w:rsidRPr="005522A5" w:rsidTr="000B6F62">
        <w:tc>
          <w:tcPr>
            <w:tcW w:w="16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4A48C8" w:rsidRPr="005522A5" w:rsidRDefault="004A48C8" w:rsidP="00F45257">
            <w:pPr>
              <w:spacing w:before="144" w:after="0" w:line="240" w:lineRule="auto"/>
              <w:rPr>
                <w:rFonts w:ascii="Times New Roman" w:eastAsia="Times New Roman" w:hAnsi="Times New Roman" w:cs="Times New Roman"/>
                <w:sz w:val="20"/>
                <w:szCs w:val="20"/>
                <w:lang w:eastAsia="ru-RU"/>
              </w:rPr>
            </w:pPr>
            <w:r w:rsidRPr="005522A5">
              <w:rPr>
                <w:rFonts w:ascii="Times New Roman" w:eastAsia="Times New Roman" w:hAnsi="Times New Roman" w:cs="Times New Roman"/>
                <w:sz w:val="20"/>
                <w:szCs w:val="20"/>
                <w:lang w:eastAsia="ru-RU"/>
              </w:rPr>
              <w:t>статья 39.33</w:t>
            </w:r>
          </w:p>
        </w:tc>
        <w:tc>
          <w:tcPr>
            <w:tcW w:w="935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085D5C" w:rsidRPr="003A7410" w:rsidRDefault="00085D5C" w:rsidP="003A7410">
            <w:pPr>
              <w:spacing w:after="0" w:line="240" w:lineRule="auto"/>
              <w:rPr>
                <w:rFonts w:ascii="Times New Roman" w:hAnsi="Times New Roman" w:cs="Times New Roman"/>
                <w:color w:val="000000"/>
                <w:sz w:val="20"/>
                <w:szCs w:val="20"/>
                <w:shd w:val="clear" w:color="auto" w:fill="FFFFFF"/>
              </w:rPr>
            </w:pPr>
            <w:r w:rsidRPr="003A7410">
              <w:rPr>
                <w:rFonts w:ascii="Times New Roman" w:hAnsi="Times New Roman" w:cs="Times New Roman"/>
                <w:color w:val="000000"/>
                <w:sz w:val="20"/>
                <w:szCs w:val="20"/>
                <w:shd w:val="clear" w:color="auto" w:fill="FFFFFF"/>
              </w:rPr>
              <w:t>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rsidR="003A7410" w:rsidRPr="003A7410" w:rsidRDefault="003A7410" w:rsidP="003A7410">
            <w:pPr>
              <w:pStyle w:val="a4"/>
              <w:shd w:val="clear" w:color="auto" w:fill="FFFFFF"/>
              <w:spacing w:before="0" w:beforeAutospacing="0" w:after="0" w:afterAutospacing="0"/>
              <w:rPr>
                <w:color w:val="000000"/>
                <w:sz w:val="20"/>
                <w:szCs w:val="20"/>
              </w:rPr>
            </w:pPr>
            <w:r w:rsidRPr="003A7410">
              <w:rPr>
                <w:color w:val="000000"/>
                <w:sz w:val="20"/>
                <w:szCs w:val="20"/>
              </w:rPr>
              <w:t>1) проведение инженерных изысканий;</w:t>
            </w:r>
          </w:p>
          <w:p w:rsidR="003A7410" w:rsidRPr="003A7410" w:rsidRDefault="003A7410" w:rsidP="003A7410">
            <w:pPr>
              <w:spacing w:after="0" w:line="240" w:lineRule="auto"/>
              <w:rPr>
                <w:rFonts w:ascii="Times New Roman" w:hAnsi="Times New Roman" w:cs="Times New Roman"/>
                <w:sz w:val="20"/>
                <w:szCs w:val="20"/>
              </w:rPr>
            </w:pPr>
            <w:r w:rsidRPr="003A7410">
              <w:rPr>
                <w:rFonts w:ascii="Times New Roman" w:hAnsi="Times New Roman" w:cs="Times New Roman"/>
                <w:sz w:val="20"/>
                <w:szCs w:val="20"/>
              </w:rPr>
              <w:t>2) капитальный или текущий ремонт линейного объекта;</w:t>
            </w:r>
          </w:p>
          <w:p w:rsidR="003A7410" w:rsidRPr="003A7410" w:rsidRDefault="003A7410" w:rsidP="003A7410">
            <w:pPr>
              <w:spacing w:after="0" w:line="240" w:lineRule="auto"/>
              <w:rPr>
                <w:rFonts w:ascii="Times New Roman" w:hAnsi="Times New Roman" w:cs="Times New Roman"/>
                <w:sz w:val="20"/>
                <w:szCs w:val="20"/>
              </w:rPr>
            </w:pPr>
            <w:r w:rsidRPr="003A7410">
              <w:rPr>
                <w:rFonts w:ascii="Times New Roman" w:hAnsi="Times New Roman" w:cs="Times New Roman"/>
                <w:sz w:val="20"/>
                <w:szCs w:val="20"/>
              </w:rPr>
              <w:t>3) строительство временных или </w:t>
            </w:r>
            <w:hyperlink r:id="rId12" w:anchor="dst100005" w:history="1">
              <w:r w:rsidRPr="003A7410">
                <w:rPr>
                  <w:rStyle w:val="a5"/>
                  <w:rFonts w:ascii="Times New Roman" w:hAnsi="Times New Roman" w:cs="Times New Roman"/>
                  <w:color w:val="1A0DAB"/>
                  <w:sz w:val="20"/>
                  <w:szCs w:val="20"/>
                </w:rPr>
                <w:t>вспомогательных</w:t>
              </w:r>
            </w:hyperlink>
            <w:r w:rsidRPr="003A7410">
              <w:rPr>
                <w:rFonts w:ascii="Times New Roman" w:hAnsi="Times New Roman" w:cs="Times New Roman"/>
                <w:sz w:val="20"/>
                <w:szCs w:val="20"/>
              </w:rPr>
              <w:t>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3A7410" w:rsidRPr="003A7410" w:rsidRDefault="003A7410" w:rsidP="003A7410">
            <w:pPr>
              <w:spacing w:after="0" w:line="240" w:lineRule="auto"/>
              <w:rPr>
                <w:rFonts w:ascii="Times New Roman" w:hAnsi="Times New Roman" w:cs="Times New Roman"/>
                <w:sz w:val="20"/>
                <w:szCs w:val="20"/>
              </w:rPr>
            </w:pPr>
            <w:r w:rsidRPr="003A7410">
              <w:rPr>
                <w:rFonts w:ascii="Times New Roman" w:hAnsi="Times New Roman" w:cs="Times New Roman"/>
                <w:sz w:val="20"/>
                <w:szCs w:val="20"/>
              </w:rPr>
              <w:t>4) осуществление геологического изучения недр;</w:t>
            </w:r>
          </w:p>
          <w:p w:rsidR="003A7410" w:rsidRPr="003A7410" w:rsidRDefault="003A7410" w:rsidP="003A7410">
            <w:pPr>
              <w:spacing w:after="0" w:line="240" w:lineRule="auto"/>
              <w:rPr>
                <w:rFonts w:ascii="Times New Roman" w:hAnsi="Times New Roman" w:cs="Times New Roman"/>
                <w:sz w:val="20"/>
                <w:szCs w:val="20"/>
              </w:rPr>
            </w:pPr>
            <w:r w:rsidRPr="003A7410">
              <w:rPr>
                <w:rFonts w:ascii="Times New Roman" w:hAnsi="Times New Roman" w:cs="Times New Roman"/>
                <w:sz w:val="20"/>
                <w:szCs w:val="20"/>
              </w:rPr>
              <w:t>5) осуществление деятельности в целях сохранения и развития традиционных образа жизни, хозяйственной деятельности и промыслов коренных малочисленных </w:t>
            </w:r>
            <w:hyperlink r:id="rId13" w:anchor="dst100006" w:history="1">
              <w:r w:rsidRPr="003A7410">
                <w:rPr>
                  <w:rStyle w:val="a5"/>
                  <w:rFonts w:ascii="Times New Roman" w:hAnsi="Times New Roman" w:cs="Times New Roman"/>
                  <w:color w:val="1A0DAB"/>
                  <w:sz w:val="20"/>
                  <w:szCs w:val="20"/>
                </w:rPr>
                <w:t>народов</w:t>
              </w:r>
            </w:hyperlink>
            <w:r w:rsidRPr="003A7410">
              <w:rPr>
                <w:rFonts w:ascii="Times New Roman" w:hAnsi="Times New Roman" w:cs="Times New Roman"/>
                <w:sz w:val="20"/>
                <w:szCs w:val="20"/>
              </w:rPr>
              <w:t> Севера, Сибири и Дальнего Востока Российской Федерации в </w:t>
            </w:r>
            <w:hyperlink r:id="rId14" w:anchor="dst100008" w:history="1">
              <w:r w:rsidRPr="003A7410">
                <w:rPr>
                  <w:rStyle w:val="a5"/>
                  <w:rFonts w:ascii="Times New Roman" w:hAnsi="Times New Roman" w:cs="Times New Roman"/>
                  <w:color w:val="1A0DAB"/>
                  <w:sz w:val="20"/>
                  <w:szCs w:val="20"/>
                </w:rPr>
                <w:t>местах</w:t>
              </w:r>
            </w:hyperlink>
            <w:r w:rsidRPr="003A7410">
              <w:rPr>
                <w:rFonts w:ascii="Times New Roman" w:hAnsi="Times New Roman" w:cs="Times New Roman"/>
                <w:sz w:val="20"/>
                <w:szCs w:val="20"/>
              </w:rPr>
              <w:t>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sidR="003A7410" w:rsidRPr="003A7410" w:rsidRDefault="003A7410" w:rsidP="003A7410">
            <w:pPr>
              <w:pStyle w:val="a4"/>
              <w:shd w:val="clear" w:color="auto" w:fill="FFFFFF"/>
              <w:spacing w:before="0" w:beforeAutospacing="0" w:after="0" w:afterAutospacing="0"/>
              <w:rPr>
                <w:color w:val="000000"/>
                <w:sz w:val="20"/>
                <w:szCs w:val="20"/>
              </w:rPr>
            </w:pPr>
            <w:r w:rsidRPr="003A7410">
              <w:rPr>
                <w:color w:val="000000"/>
                <w:sz w:val="20"/>
                <w:szCs w:val="20"/>
              </w:rPr>
              <w:t>6) размещение нестационарных торговых объектов, рекламных конструкций, а также иных объектов, </w:t>
            </w:r>
            <w:hyperlink r:id="rId15" w:anchor="dst100009" w:history="1">
              <w:r w:rsidRPr="003A7410">
                <w:rPr>
                  <w:rStyle w:val="a5"/>
                  <w:color w:val="1A0DAB"/>
                  <w:sz w:val="20"/>
                  <w:szCs w:val="20"/>
                </w:rPr>
                <w:t>виды</w:t>
              </w:r>
            </w:hyperlink>
            <w:r w:rsidRPr="003A7410">
              <w:rPr>
                <w:color w:val="000000"/>
                <w:sz w:val="20"/>
                <w:szCs w:val="20"/>
              </w:rPr>
              <w:t> которых устанавливаются Правительством Российской Федерации;</w:t>
            </w:r>
          </w:p>
          <w:p w:rsidR="003A7410" w:rsidRPr="003A7410" w:rsidRDefault="003A7410" w:rsidP="003A7410">
            <w:pPr>
              <w:spacing w:after="0" w:line="240" w:lineRule="auto"/>
              <w:rPr>
                <w:rFonts w:ascii="Times New Roman" w:hAnsi="Times New Roman" w:cs="Times New Roman"/>
                <w:sz w:val="20"/>
                <w:szCs w:val="20"/>
              </w:rPr>
            </w:pPr>
            <w:r w:rsidRPr="003A7410">
              <w:rPr>
                <w:rFonts w:ascii="Times New Roman" w:hAnsi="Times New Roman" w:cs="Times New Roman"/>
                <w:sz w:val="20"/>
                <w:szCs w:val="20"/>
              </w:rPr>
              <w:t xml:space="preserve">7) возведение некапитальных строений, сооружений, предназначенных для осуществления </w:t>
            </w:r>
            <w:proofErr w:type="gramStart"/>
            <w:r w:rsidRPr="003A7410">
              <w:rPr>
                <w:rFonts w:ascii="Times New Roman" w:hAnsi="Times New Roman" w:cs="Times New Roman"/>
                <w:sz w:val="20"/>
                <w:szCs w:val="20"/>
              </w:rPr>
              <w:t>товарной</w:t>
            </w:r>
            <w:proofErr w:type="gramEnd"/>
            <w:r w:rsidRPr="003A7410">
              <w:rPr>
                <w:rFonts w:ascii="Times New Roman" w:hAnsi="Times New Roman" w:cs="Times New Roman"/>
                <w:sz w:val="20"/>
                <w:szCs w:val="20"/>
              </w:rPr>
              <w:t> </w:t>
            </w:r>
            <w:proofErr w:type="spellStart"/>
            <w:r w:rsidRPr="003A7410">
              <w:rPr>
                <w:rFonts w:ascii="Times New Roman" w:hAnsi="Times New Roman" w:cs="Times New Roman"/>
                <w:sz w:val="20"/>
                <w:szCs w:val="20"/>
              </w:rPr>
              <w:fldChar w:fldCharType="begin"/>
            </w:r>
            <w:r w:rsidRPr="003A7410">
              <w:rPr>
                <w:rFonts w:ascii="Times New Roman" w:hAnsi="Times New Roman" w:cs="Times New Roman"/>
                <w:sz w:val="20"/>
                <w:szCs w:val="20"/>
              </w:rPr>
              <w:instrText xml:space="preserve"> HYPERLINK "http://www.consultant.ru/document/cons_doc_LAW_387174/5e9f7a9864bf025af8db522931b3a69f5cafa1b6/" \l "dst20" </w:instrText>
            </w:r>
            <w:r w:rsidRPr="003A7410">
              <w:rPr>
                <w:rFonts w:ascii="Times New Roman" w:hAnsi="Times New Roman" w:cs="Times New Roman"/>
                <w:sz w:val="20"/>
                <w:szCs w:val="20"/>
              </w:rPr>
              <w:fldChar w:fldCharType="separate"/>
            </w:r>
            <w:r w:rsidRPr="003A7410">
              <w:rPr>
                <w:rStyle w:val="a5"/>
                <w:rFonts w:ascii="Times New Roman" w:hAnsi="Times New Roman" w:cs="Times New Roman"/>
                <w:color w:val="1A0DAB"/>
                <w:sz w:val="20"/>
                <w:szCs w:val="20"/>
              </w:rPr>
              <w:t>аквакультуры</w:t>
            </w:r>
            <w:proofErr w:type="spellEnd"/>
            <w:r w:rsidRPr="003A7410">
              <w:rPr>
                <w:rFonts w:ascii="Times New Roman" w:hAnsi="Times New Roman" w:cs="Times New Roman"/>
                <w:sz w:val="20"/>
                <w:szCs w:val="20"/>
              </w:rPr>
              <w:fldChar w:fldCharType="end"/>
            </w:r>
            <w:r w:rsidRPr="003A7410">
              <w:rPr>
                <w:rFonts w:ascii="Times New Roman" w:hAnsi="Times New Roman" w:cs="Times New Roman"/>
                <w:sz w:val="20"/>
                <w:szCs w:val="20"/>
              </w:rPr>
              <w:t> (товарного рыбоводства);</w:t>
            </w:r>
          </w:p>
          <w:p w:rsidR="003A7410" w:rsidRPr="003A7410" w:rsidRDefault="003A7410" w:rsidP="003A7410">
            <w:pPr>
              <w:spacing w:after="0" w:line="240" w:lineRule="auto"/>
              <w:rPr>
                <w:rFonts w:ascii="Times New Roman" w:hAnsi="Times New Roman" w:cs="Times New Roman"/>
                <w:color w:val="000000"/>
                <w:sz w:val="20"/>
                <w:szCs w:val="20"/>
                <w:shd w:val="clear" w:color="auto" w:fill="FFFFFF"/>
              </w:rPr>
            </w:pPr>
            <w:r w:rsidRPr="003A7410">
              <w:rPr>
                <w:rFonts w:ascii="Times New Roman" w:hAnsi="Times New Roman" w:cs="Times New Roman"/>
                <w:color w:val="000000"/>
                <w:sz w:val="20"/>
                <w:szCs w:val="20"/>
                <w:shd w:val="clear" w:color="auto" w:fill="FFFFFF"/>
              </w:rPr>
              <w:t>8) возведение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3A7410" w:rsidRPr="003A7410" w:rsidRDefault="003A7410" w:rsidP="003A7410">
            <w:pPr>
              <w:spacing w:after="0" w:line="240" w:lineRule="auto"/>
              <w:rPr>
                <w:rFonts w:ascii="Times New Roman" w:hAnsi="Times New Roman" w:cs="Times New Roman"/>
                <w:sz w:val="20"/>
                <w:szCs w:val="20"/>
              </w:rPr>
            </w:pPr>
            <w:r w:rsidRPr="003A7410">
              <w:rPr>
                <w:rFonts w:ascii="Times New Roman" w:hAnsi="Times New Roman" w:cs="Times New Roman"/>
                <w:color w:val="000000"/>
                <w:sz w:val="20"/>
                <w:szCs w:val="20"/>
                <w:shd w:val="clear" w:color="auto" w:fill="FFFFFF"/>
              </w:rPr>
              <w:t>9) в целях обеспечения судоходства для возведения на береговой полосе в пределах внутренних водных путей некапитальных строений, сооружений.</w:t>
            </w:r>
          </w:p>
          <w:p w:rsidR="004A48C8" w:rsidRPr="003A7410" w:rsidRDefault="003A7410" w:rsidP="003A7410">
            <w:pPr>
              <w:spacing w:after="0"/>
              <w:rPr>
                <w:rFonts w:ascii="Times New Roman" w:hAnsi="Times New Roman" w:cs="Times New Roman"/>
                <w:sz w:val="20"/>
                <w:szCs w:val="20"/>
              </w:rPr>
            </w:pPr>
            <w:r w:rsidRPr="003A7410">
              <w:rPr>
                <w:rFonts w:ascii="Times New Roman" w:hAnsi="Times New Roman" w:cs="Times New Roman"/>
                <w:color w:val="000000"/>
                <w:sz w:val="20"/>
                <w:szCs w:val="20"/>
                <w:shd w:val="clear" w:color="auto" w:fill="FFFFFF"/>
              </w:rPr>
              <w:t>Использование земель или земельных участков, находящихся в государственной или муниципальной собственности, в целях, указанных в </w:t>
            </w:r>
            <w:hyperlink r:id="rId16" w:anchor="dst1074" w:history="1">
              <w:r w:rsidRPr="003A7410">
                <w:rPr>
                  <w:rStyle w:val="a5"/>
                  <w:rFonts w:ascii="Times New Roman" w:hAnsi="Times New Roman" w:cs="Times New Roman"/>
                  <w:color w:val="1A0DAB"/>
                  <w:sz w:val="20"/>
                  <w:szCs w:val="20"/>
                  <w:shd w:val="clear" w:color="auto" w:fill="FFFFFF"/>
                </w:rPr>
                <w:t>подпунктах 1</w:t>
              </w:r>
            </w:hyperlink>
            <w:r w:rsidRPr="003A7410">
              <w:rPr>
                <w:rFonts w:ascii="Times New Roman" w:hAnsi="Times New Roman" w:cs="Times New Roman"/>
                <w:color w:val="000000"/>
                <w:sz w:val="20"/>
                <w:szCs w:val="20"/>
                <w:shd w:val="clear" w:color="auto" w:fill="FFFFFF"/>
              </w:rPr>
              <w:t> - </w:t>
            </w:r>
            <w:hyperlink r:id="rId17" w:anchor="dst1734" w:history="1">
              <w:r w:rsidRPr="003A7410">
                <w:rPr>
                  <w:rStyle w:val="a5"/>
                  <w:rFonts w:ascii="Times New Roman" w:hAnsi="Times New Roman" w:cs="Times New Roman"/>
                  <w:color w:val="1A0DAB"/>
                  <w:sz w:val="20"/>
                  <w:szCs w:val="20"/>
                  <w:shd w:val="clear" w:color="auto" w:fill="FFFFFF"/>
                </w:rPr>
                <w:t>5</w:t>
              </w:r>
            </w:hyperlink>
            <w:r w:rsidRPr="003A7410">
              <w:rPr>
                <w:rFonts w:ascii="Times New Roman" w:hAnsi="Times New Roman" w:cs="Times New Roman"/>
                <w:color w:val="000000"/>
                <w:sz w:val="20"/>
                <w:szCs w:val="20"/>
                <w:shd w:val="clear" w:color="auto" w:fill="FFFFFF"/>
              </w:rPr>
              <w:t>, </w:t>
            </w:r>
            <w:hyperlink r:id="rId18" w:anchor="dst2282" w:history="1">
              <w:r w:rsidRPr="003A7410">
                <w:rPr>
                  <w:rStyle w:val="a5"/>
                  <w:rFonts w:ascii="Times New Roman" w:hAnsi="Times New Roman" w:cs="Times New Roman"/>
                  <w:color w:val="1A0DAB"/>
                  <w:sz w:val="20"/>
                  <w:szCs w:val="20"/>
                  <w:shd w:val="clear" w:color="auto" w:fill="FFFFFF"/>
                </w:rPr>
                <w:t>7</w:t>
              </w:r>
            </w:hyperlink>
            <w:r w:rsidRPr="003A7410">
              <w:rPr>
                <w:rFonts w:ascii="Times New Roman" w:hAnsi="Times New Roman" w:cs="Times New Roman"/>
                <w:color w:val="000000"/>
                <w:sz w:val="20"/>
                <w:szCs w:val="20"/>
                <w:shd w:val="clear" w:color="auto" w:fill="FFFFFF"/>
              </w:rPr>
              <w:t> и </w:t>
            </w:r>
            <w:hyperlink r:id="rId19" w:anchor="dst2378" w:history="1">
              <w:r w:rsidRPr="003A7410">
                <w:rPr>
                  <w:rStyle w:val="a5"/>
                  <w:rFonts w:ascii="Times New Roman" w:hAnsi="Times New Roman" w:cs="Times New Roman"/>
                  <w:color w:val="1A0DAB"/>
                  <w:sz w:val="20"/>
                  <w:szCs w:val="20"/>
                  <w:shd w:val="clear" w:color="auto" w:fill="FFFFFF"/>
                </w:rPr>
                <w:t>9 пункта 1</w:t>
              </w:r>
            </w:hyperlink>
            <w:r w:rsidRPr="003A7410">
              <w:rPr>
                <w:rFonts w:ascii="Times New Roman" w:hAnsi="Times New Roman" w:cs="Times New Roman"/>
                <w:color w:val="000000"/>
                <w:sz w:val="20"/>
                <w:szCs w:val="20"/>
                <w:shd w:val="clear" w:color="auto" w:fill="FFFFFF"/>
              </w:rPr>
              <w:t> настоящей статьи, осуществляется на основании разрешений уполномоченного органа.</w:t>
            </w:r>
          </w:p>
        </w:tc>
      </w:tr>
      <w:tr w:rsidR="004A48C8" w:rsidRPr="005522A5" w:rsidTr="000B6F62">
        <w:tc>
          <w:tcPr>
            <w:tcW w:w="16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4A48C8" w:rsidRPr="005522A5" w:rsidRDefault="004A48C8" w:rsidP="00F45257">
            <w:pPr>
              <w:spacing w:before="144" w:after="0" w:line="240" w:lineRule="auto"/>
              <w:rPr>
                <w:rFonts w:ascii="Times New Roman" w:eastAsia="Times New Roman" w:hAnsi="Times New Roman" w:cs="Times New Roman"/>
                <w:sz w:val="20"/>
                <w:szCs w:val="20"/>
                <w:lang w:eastAsia="ru-RU"/>
              </w:rPr>
            </w:pPr>
            <w:r w:rsidRPr="005522A5">
              <w:rPr>
                <w:rFonts w:ascii="Times New Roman" w:eastAsia="Times New Roman" w:hAnsi="Times New Roman" w:cs="Times New Roman"/>
                <w:sz w:val="20"/>
                <w:szCs w:val="20"/>
                <w:lang w:eastAsia="ru-RU"/>
              </w:rPr>
              <w:lastRenderedPageBreak/>
              <w:t>статья 39.35</w:t>
            </w:r>
          </w:p>
        </w:tc>
        <w:tc>
          <w:tcPr>
            <w:tcW w:w="935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4A48C8" w:rsidRPr="005522A5" w:rsidRDefault="004A48C8" w:rsidP="00F45257">
            <w:pPr>
              <w:spacing w:before="144" w:after="0" w:line="240" w:lineRule="auto"/>
              <w:rPr>
                <w:rFonts w:ascii="Times New Roman" w:eastAsia="Times New Roman" w:hAnsi="Times New Roman" w:cs="Times New Roman"/>
                <w:sz w:val="20"/>
                <w:szCs w:val="20"/>
                <w:lang w:eastAsia="ru-RU"/>
              </w:rPr>
            </w:pPr>
            <w:r w:rsidRPr="005522A5">
              <w:rPr>
                <w:rFonts w:ascii="Times New Roman" w:eastAsia="Times New Roman" w:hAnsi="Times New Roman" w:cs="Times New Roman"/>
                <w:sz w:val="20"/>
                <w:szCs w:val="20"/>
                <w:lang w:eastAsia="ru-RU"/>
              </w:rPr>
              <w:t>В случае</w:t>
            </w:r>
            <w:proofErr w:type="gramStart"/>
            <w:r w:rsidRPr="005522A5">
              <w:rPr>
                <w:rFonts w:ascii="Times New Roman" w:eastAsia="Times New Roman" w:hAnsi="Times New Roman" w:cs="Times New Roman"/>
                <w:sz w:val="20"/>
                <w:szCs w:val="20"/>
                <w:lang w:eastAsia="ru-RU"/>
              </w:rPr>
              <w:t>,</w:t>
            </w:r>
            <w:proofErr w:type="gramEnd"/>
            <w:r w:rsidRPr="005522A5">
              <w:rPr>
                <w:rFonts w:ascii="Times New Roman" w:eastAsia="Times New Roman" w:hAnsi="Times New Roman" w:cs="Times New Roman"/>
                <w:sz w:val="20"/>
                <w:szCs w:val="20"/>
                <w:lang w:eastAsia="ru-RU"/>
              </w:rPr>
              <w:t xml:space="preserve">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rsidR="004A48C8" w:rsidRPr="005522A5" w:rsidRDefault="004A48C8" w:rsidP="00F45257">
            <w:pPr>
              <w:spacing w:before="144" w:after="0" w:line="240" w:lineRule="auto"/>
              <w:rPr>
                <w:rFonts w:ascii="Times New Roman" w:eastAsia="Times New Roman" w:hAnsi="Times New Roman" w:cs="Times New Roman"/>
                <w:sz w:val="20"/>
                <w:szCs w:val="20"/>
                <w:lang w:eastAsia="ru-RU"/>
              </w:rPr>
            </w:pPr>
            <w:r w:rsidRPr="005522A5">
              <w:rPr>
                <w:rFonts w:ascii="Times New Roman" w:eastAsia="Times New Roman" w:hAnsi="Times New Roman" w:cs="Times New Roman"/>
                <w:sz w:val="20"/>
                <w:szCs w:val="20"/>
                <w:lang w:eastAsia="ru-RU"/>
              </w:rPr>
              <w:t>1) привести такие земли или земельные участки в состояние, пригодное для их использования в соответствии с разрешенным использованием;</w:t>
            </w:r>
          </w:p>
          <w:p w:rsidR="004A48C8" w:rsidRPr="005522A5" w:rsidRDefault="004A48C8" w:rsidP="00F45257">
            <w:pPr>
              <w:spacing w:before="144" w:after="0" w:line="240" w:lineRule="auto"/>
              <w:rPr>
                <w:rFonts w:ascii="Times New Roman" w:eastAsia="Times New Roman" w:hAnsi="Times New Roman" w:cs="Times New Roman"/>
                <w:sz w:val="20"/>
                <w:szCs w:val="20"/>
                <w:lang w:eastAsia="ru-RU"/>
              </w:rPr>
            </w:pPr>
            <w:r w:rsidRPr="005522A5">
              <w:rPr>
                <w:rFonts w:ascii="Times New Roman" w:eastAsia="Times New Roman" w:hAnsi="Times New Roman" w:cs="Times New Roman"/>
                <w:sz w:val="20"/>
                <w:szCs w:val="20"/>
                <w:lang w:eastAsia="ru-RU"/>
              </w:rPr>
              <w:t>2) выполнить необходимые работы по рекультивации таких земель или земельных участков.</w:t>
            </w:r>
          </w:p>
        </w:tc>
      </w:tr>
      <w:tr w:rsidR="004A48C8" w:rsidRPr="005522A5" w:rsidTr="000B6F62">
        <w:tc>
          <w:tcPr>
            <w:tcW w:w="16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4A48C8" w:rsidRPr="005522A5" w:rsidRDefault="004A48C8" w:rsidP="00F45257">
            <w:pPr>
              <w:spacing w:before="144" w:after="0" w:line="240" w:lineRule="auto"/>
              <w:rPr>
                <w:rFonts w:ascii="Times New Roman" w:eastAsia="Times New Roman" w:hAnsi="Times New Roman" w:cs="Times New Roman"/>
                <w:sz w:val="20"/>
                <w:szCs w:val="20"/>
                <w:lang w:eastAsia="ru-RU"/>
              </w:rPr>
            </w:pPr>
            <w:r w:rsidRPr="005522A5">
              <w:rPr>
                <w:rFonts w:ascii="Times New Roman" w:eastAsia="Times New Roman" w:hAnsi="Times New Roman" w:cs="Times New Roman"/>
                <w:sz w:val="20"/>
                <w:szCs w:val="20"/>
                <w:lang w:eastAsia="ru-RU"/>
              </w:rPr>
              <w:t>пункты 1, 2 статьи 39.36</w:t>
            </w:r>
          </w:p>
        </w:tc>
        <w:tc>
          <w:tcPr>
            <w:tcW w:w="935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4A48C8" w:rsidRPr="005522A5" w:rsidRDefault="004A48C8" w:rsidP="00F45257">
            <w:pPr>
              <w:spacing w:before="144" w:after="0" w:line="240" w:lineRule="auto"/>
              <w:rPr>
                <w:rFonts w:ascii="Times New Roman" w:eastAsia="Times New Roman" w:hAnsi="Times New Roman" w:cs="Times New Roman"/>
                <w:sz w:val="20"/>
                <w:szCs w:val="20"/>
                <w:lang w:eastAsia="ru-RU"/>
              </w:rPr>
            </w:pPr>
            <w:r w:rsidRPr="005522A5">
              <w:rPr>
                <w:rFonts w:ascii="Times New Roman" w:eastAsia="Times New Roman" w:hAnsi="Times New Roman" w:cs="Times New Roman"/>
                <w:sz w:val="20"/>
                <w:szCs w:val="20"/>
                <w:lang w:eastAsia="ru-RU"/>
              </w:rPr>
              <w:t>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законом от 28 декабря 2009 г. № 381-ФЗ «Об основах государственного регулирования торговой деятельности в Российской Федерации».</w:t>
            </w:r>
          </w:p>
          <w:p w:rsidR="004A48C8" w:rsidRDefault="004A48C8" w:rsidP="00F45257">
            <w:pPr>
              <w:spacing w:before="144" w:after="0" w:line="240" w:lineRule="auto"/>
              <w:rPr>
                <w:rFonts w:ascii="Times New Roman" w:eastAsia="Times New Roman" w:hAnsi="Times New Roman" w:cs="Times New Roman"/>
                <w:sz w:val="20"/>
                <w:szCs w:val="20"/>
                <w:lang w:eastAsia="ru-RU"/>
              </w:rPr>
            </w:pPr>
            <w:r w:rsidRPr="005522A5">
              <w:rPr>
                <w:rFonts w:ascii="Times New Roman" w:eastAsia="Times New Roman" w:hAnsi="Times New Roman" w:cs="Times New Roman"/>
                <w:sz w:val="20"/>
                <w:szCs w:val="20"/>
                <w:lang w:eastAsia="ru-RU"/>
              </w:rPr>
              <w:t>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законом от 13 марта 2006 г. № 38-ФЗ «О рекламе».</w:t>
            </w:r>
          </w:p>
          <w:p w:rsidR="003A7410" w:rsidRPr="003A7410" w:rsidRDefault="003A7410" w:rsidP="00F45257">
            <w:pPr>
              <w:spacing w:before="144" w:after="0" w:line="240" w:lineRule="auto"/>
              <w:rPr>
                <w:rFonts w:ascii="Times New Roman" w:eastAsia="Times New Roman" w:hAnsi="Times New Roman" w:cs="Times New Roman"/>
                <w:sz w:val="20"/>
                <w:szCs w:val="20"/>
                <w:lang w:eastAsia="ru-RU"/>
              </w:rPr>
            </w:pPr>
            <w:hyperlink r:id="rId20" w:anchor="dst100009" w:history="1">
              <w:r w:rsidRPr="003A7410">
                <w:rPr>
                  <w:rStyle w:val="a5"/>
                  <w:rFonts w:ascii="Times New Roman" w:hAnsi="Times New Roman" w:cs="Times New Roman"/>
                  <w:color w:val="1A0DAB"/>
                  <w:sz w:val="20"/>
                  <w:szCs w:val="20"/>
                  <w:shd w:val="clear" w:color="auto" w:fill="FFFFFF"/>
                </w:rPr>
                <w:t>Виды</w:t>
              </w:r>
            </w:hyperlink>
            <w:r w:rsidRPr="003A7410">
              <w:rPr>
                <w:rFonts w:ascii="Times New Roman" w:hAnsi="Times New Roman" w:cs="Times New Roman"/>
                <w:color w:val="000000"/>
                <w:sz w:val="20"/>
                <w:szCs w:val="20"/>
                <w:shd w:val="clear" w:color="auto" w:fill="FFFFFF"/>
              </w:rPr>
              <w:t>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w:t>
            </w:r>
            <w:hyperlink r:id="rId21" w:anchor="dst1096" w:history="1">
              <w:r w:rsidRPr="003A7410">
                <w:rPr>
                  <w:rStyle w:val="a5"/>
                  <w:rFonts w:ascii="Times New Roman" w:hAnsi="Times New Roman" w:cs="Times New Roman"/>
                  <w:color w:val="1A0DAB"/>
                  <w:sz w:val="20"/>
                  <w:szCs w:val="20"/>
                  <w:shd w:val="clear" w:color="auto" w:fill="FFFFFF"/>
                </w:rPr>
                <w:t>пунктах 1</w:t>
              </w:r>
            </w:hyperlink>
            <w:r w:rsidRPr="003A7410">
              <w:rPr>
                <w:rFonts w:ascii="Times New Roman" w:hAnsi="Times New Roman" w:cs="Times New Roman"/>
                <w:color w:val="000000"/>
                <w:sz w:val="20"/>
                <w:szCs w:val="20"/>
                <w:shd w:val="clear" w:color="auto" w:fill="FFFFFF"/>
              </w:rPr>
              <w:t> и </w:t>
            </w:r>
            <w:hyperlink r:id="rId22" w:anchor="dst1097" w:history="1">
              <w:r w:rsidRPr="003A7410">
                <w:rPr>
                  <w:rStyle w:val="a5"/>
                  <w:rFonts w:ascii="Times New Roman" w:hAnsi="Times New Roman" w:cs="Times New Roman"/>
                  <w:color w:val="1A0DAB"/>
                  <w:sz w:val="20"/>
                  <w:szCs w:val="20"/>
                  <w:shd w:val="clear" w:color="auto" w:fill="FFFFFF"/>
                </w:rPr>
                <w:t>2</w:t>
              </w:r>
            </w:hyperlink>
            <w:r w:rsidRPr="003A7410">
              <w:rPr>
                <w:rFonts w:ascii="Times New Roman" w:hAnsi="Times New Roman" w:cs="Times New Roman"/>
                <w:color w:val="000000"/>
                <w:sz w:val="20"/>
                <w:szCs w:val="20"/>
                <w:shd w:val="clear" w:color="auto" w:fill="FFFFFF"/>
              </w:rPr>
              <w:t>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tc>
      </w:tr>
      <w:tr w:rsidR="004A48C8" w:rsidRPr="005522A5" w:rsidTr="000B6F62">
        <w:tc>
          <w:tcPr>
            <w:tcW w:w="16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4A48C8" w:rsidRPr="005522A5" w:rsidRDefault="004A48C8" w:rsidP="00F45257">
            <w:pPr>
              <w:spacing w:before="144" w:after="0" w:line="240" w:lineRule="auto"/>
              <w:rPr>
                <w:rFonts w:ascii="Times New Roman" w:eastAsia="Times New Roman" w:hAnsi="Times New Roman" w:cs="Times New Roman"/>
                <w:sz w:val="20"/>
                <w:szCs w:val="20"/>
                <w:lang w:eastAsia="ru-RU"/>
              </w:rPr>
            </w:pPr>
            <w:r w:rsidRPr="005522A5">
              <w:rPr>
                <w:rFonts w:ascii="Times New Roman" w:eastAsia="Times New Roman" w:hAnsi="Times New Roman" w:cs="Times New Roman"/>
                <w:sz w:val="20"/>
                <w:szCs w:val="20"/>
                <w:lang w:eastAsia="ru-RU"/>
              </w:rPr>
              <w:t>статья 42</w:t>
            </w:r>
          </w:p>
        </w:tc>
        <w:tc>
          <w:tcPr>
            <w:tcW w:w="935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4A48C8" w:rsidRPr="005522A5" w:rsidRDefault="004A48C8" w:rsidP="00F45257">
            <w:pPr>
              <w:spacing w:before="144" w:after="0" w:line="240" w:lineRule="auto"/>
              <w:rPr>
                <w:rFonts w:ascii="Times New Roman" w:eastAsia="Times New Roman" w:hAnsi="Times New Roman" w:cs="Times New Roman"/>
                <w:sz w:val="20"/>
                <w:szCs w:val="20"/>
                <w:lang w:eastAsia="ru-RU"/>
              </w:rPr>
            </w:pPr>
            <w:r w:rsidRPr="005522A5">
              <w:rPr>
                <w:rFonts w:ascii="Times New Roman" w:eastAsia="Times New Roman" w:hAnsi="Times New Roman" w:cs="Times New Roman"/>
                <w:sz w:val="20"/>
                <w:szCs w:val="20"/>
                <w:lang w:eastAsia="ru-RU"/>
              </w:rPr>
              <w:t>Собственники земельных участков и лица, не являющиеся собственниками земельных участков, обязаны:</w:t>
            </w:r>
          </w:p>
          <w:p w:rsidR="004A48C8" w:rsidRPr="005522A5" w:rsidRDefault="004A48C8" w:rsidP="00F45257">
            <w:pPr>
              <w:spacing w:before="144" w:after="0" w:line="240" w:lineRule="auto"/>
              <w:rPr>
                <w:rFonts w:ascii="Times New Roman" w:eastAsia="Times New Roman" w:hAnsi="Times New Roman" w:cs="Times New Roman"/>
                <w:sz w:val="20"/>
                <w:szCs w:val="20"/>
                <w:lang w:eastAsia="ru-RU"/>
              </w:rPr>
            </w:pPr>
            <w:r w:rsidRPr="005522A5">
              <w:rPr>
                <w:rFonts w:ascii="Times New Roman" w:eastAsia="Times New Roman" w:hAnsi="Times New Roman" w:cs="Times New Roman"/>
                <w:sz w:val="20"/>
                <w:szCs w:val="20"/>
                <w:lang w:eastAsia="ru-RU"/>
              </w:rP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4A48C8" w:rsidRPr="005522A5" w:rsidRDefault="004A48C8" w:rsidP="00F45257">
            <w:pPr>
              <w:spacing w:before="144" w:after="0" w:line="240" w:lineRule="auto"/>
              <w:rPr>
                <w:rFonts w:ascii="Times New Roman" w:eastAsia="Times New Roman" w:hAnsi="Times New Roman" w:cs="Times New Roman"/>
                <w:sz w:val="20"/>
                <w:szCs w:val="20"/>
                <w:lang w:eastAsia="ru-RU"/>
              </w:rPr>
            </w:pPr>
            <w:r w:rsidRPr="005522A5">
              <w:rPr>
                <w:rFonts w:ascii="Times New Roman" w:eastAsia="Times New Roman" w:hAnsi="Times New Roman" w:cs="Times New Roman"/>
                <w:sz w:val="20"/>
                <w:szCs w:val="20"/>
                <w:lang w:eastAsia="ru-RU"/>
              </w:rPr>
              <w:t>сохранять межевые, геодезические и другие специальные знаки, установленные на земельных участках в соответствии с законодательством;</w:t>
            </w:r>
          </w:p>
          <w:p w:rsidR="004A48C8" w:rsidRPr="005522A5" w:rsidRDefault="004A48C8" w:rsidP="00F45257">
            <w:pPr>
              <w:spacing w:before="144" w:after="0" w:line="240" w:lineRule="auto"/>
              <w:rPr>
                <w:rFonts w:ascii="Times New Roman" w:eastAsia="Times New Roman" w:hAnsi="Times New Roman" w:cs="Times New Roman"/>
                <w:sz w:val="20"/>
                <w:szCs w:val="20"/>
                <w:lang w:eastAsia="ru-RU"/>
              </w:rPr>
            </w:pPr>
            <w:r w:rsidRPr="005522A5">
              <w:rPr>
                <w:rFonts w:ascii="Times New Roman" w:eastAsia="Times New Roman" w:hAnsi="Times New Roman" w:cs="Times New Roman"/>
                <w:sz w:val="20"/>
                <w:szCs w:val="20"/>
                <w:lang w:eastAsia="ru-RU"/>
              </w:rPr>
              <w:t>осуществлять мероприятия по охране земель, лесов, водных объектов и других природных ресурсов, в том числе меры пожарной безопасности;</w:t>
            </w:r>
          </w:p>
          <w:p w:rsidR="004A48C8" w:rsidRPr="005522A5" w:rsidRDefault="004A48C8" w:rsidP="00F45257">
            <w:pPr>
              <w:spacing w:before="144" w:after="0" w:line="240" w:lineRule="auto"/>
              <w:rPr>
                <w:rFonts w:ascii="Times New Roman" w:eastAsia="Times New Roman" w:hAnsi="Times New Roman" w:cs="Times New Roman"/>
                <w:sz w:val="20"/>
                <w:szCs w:val="20"/>
                <w:lang w:eastAsia="ru-RU"/>
              </w:rPr>
            </w:pPr>
            <w:r w:rsidRPr="005522A5">
              <w:rPr>
                <w:rFonts w:ascii="Times New Roman" w:eastAsia="Times New Roman" w:hAnsi="Times New Roman" w:cs="Times New Roman"/>
                <w:sz w:val="20"/>
                <w:szCs w:val="20"/>
                <w:lang w:eastAsia="ru-RU"/>
              </w:rPr>
              <w:t>своевременно приступать к использованию земельных участков в случаях, если сроки освоения земельных участков предусмотрены договорами;</w:t>
            </w:r>
          </w:p>
          <w:p w:rsidR="004A48C8" w:rsidRPr="005522A5" w:rsidRDefault="004A48C8" w:rsidP="00F45257">
            <w:pPr>
              <w:spacing w:before="144" w:after="0" w:line="240" w:lineRule="auto"/>
              <w:rPr>
                <w:rFonts w:ascii="Times New Roman" w:eastAsia="Times New Roman" w:hAnsi="Times New Roman" w:cs="Times New Roman"/>
                <w:sz w:val="20"/>
                <w:szCs w:val="20"/>
                <w:lang w:eastAsia="ru-RU"/>
              </w:rPr>
            </w:pPr>
            <w:r w:rsidRPr="005522A5">
              <w:rPr>
                <w:rFonts w:ascii="Times New Roman" w:eastAsia="Times New Roman" w:hAnsi="Times New Roman" w:cs="Times New Roman"/>
                <w:sz w:val="20"/>
                <w:szCs w:val="20"/>
                <w:lang w:eastAsia="ru-RU"/>
              </w:rPr>
              <w:t>своевременно производить платежи за землю;</w:t>
            </w:r>
          </w:p>
          <w:p w:rsidR="004A48C8" w:rsidRPr="005522A5" w:rsidRDefault="004A48C8" w:rsidP="00F45257">
            <w:pPr>
              <w:spacing w:before="144" w:after="0" w:line="240" w:lineRule="auto"/>
              <w:rPr>
                <w:rFonts w:ascii="Times New Roman" w:eastAsia="Times New Roman" w:hAnsi="Times New Roman" w:cs="Times New Roman"/>
                <w:sz w:val="20"/>
                <w:szCs w:val="20"/>
                <w:lang w:eastAsia="ru-RU"/>
              </w:rPr>
            </w:pPr>
            <w:r w:rsidRPr="005522A5">
              <w:rPr>
                <w:rFonts w:ascii="Times New Roman" w:eastAsia="Times New Roman" w:hAnsi="Times New Roman" w:cs="Times New Roman"/>
                <w:sz w:val="20"/>
                <w:szCs w:val="20"/>
                <w:lang w:eastAsia="ru-RU"/>
              </w:rPr>
              <w:t>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w:t>
            </w:r>
          </w:p>
          <w:p w:rsidR="004A48C8" w:rsidRPr="005522A5" w:rsidRDefault="004A48C8" w:rsidP="00F45257">
            <w:pPr>
              <w:spacing w:before="144" w:after="0" w:line="240" w:lineRule="auto"/>
              <w:rPr>
                <w:rFonts w:ascii="Times New Roman" w:eastAsia="Times New Roman" w:hAnsi="Times New Roman" w:cs="Times New Roman"/>
                <w:sz w:val="20"/>
                <w:szCs w:val="20"/>
                <w:lang w:eastAsia="ru-RU"/>
              </w:rPr>
            </w:pPr>
            <w:r w:rsidRPr="005522A5">
              <w:rPr>
                <w:rFonts w:ascii="Times New Roman" w:eastAsia="Times New Roman" w:hAnsi="Times New Roman" w:cs="Times New Roman"/>
                <w:sz w:val="20"/>
                <w:szCs w:val="20"/>
                <w:lang w:eastAsia="ru-RU"/>
              </w:rPr>
              <w:t>не допускать загрязнение, истощение, деградацию, порчу, уничтожение земель и почв и иное негативное воздействие на земли и почвы;</w:t>
            </w:r>
          </w:p>
          <w:p w:rsidR="004A48C8" w:rsidRPr="005522A5" w:rsidRDefault="004A48C8" w:rsidP="00F45257">
            <w:pPr>
              <w:spacing w:before="144" w:after="0" w:line="240" w:lineRule="auto"/>
              <w:rPr>
                <w:rFonts w:ascii="Times New Roman" w:eastAsia="Times New Roman" w:hAnsi="Times New Roman" w:cs="Times New Roman"/>
                <w:sz w:val="20"/>
                <w:szCs w:val="20"/>
                <w:lang w:eastAsia="ru-RU"/>
              </w:rPr>
            </w:pPr>
            <w:r w:rsidRPr="005522A5">
              <w:rPr>
                <w:rFonts w:ascii="Times New Roman" w:eastAsia="Times New Roman" w:hAnsi="Times New Roman" w:cs="Times New Roman"/>
                <w:sz w:val="20"/>
                <w:szCs w:val="20"/>
                <w:lang w:eastAsia="ru-RU"/>
              </w:rPr>
              <w:t>выполнять иные требования, предусмотренные настоящим Кодексом, федеральными законами</w:t>
            </w:r>
          </w:p>
        </w:tc>
      </w:tr>
      <w:tr w:rsidR="004A48C8" w:rsidRPr="005522A5" w:rsidTr="000B6F62">
        <w:tc>
          <w:tcPr>
            <w:tcW w:w="16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4A48C8" w:rsidRPr="005522A5" w:rsidRDefault="004A48C8" w:rsidP="00F45257">
            <w:pPr>
              <w:spacing w:before="144" w:after="0" w:line="240" w:lineRule="auto"/>
              <w:rPr>
                <w:rFonts w:ascii="Times New Roman" w:eastAsia="Times New Roman" w:hAnsi="Times New Roman" w:cs="Times New Roman"/>
                <w:sz w:val="20"/>
                <w:szCs w:val="20"/>
                <w:lang w:eastAsia="ru-RU"/>
              </w:rPr>
            </w:pPr>
            <w:r w:rsidRPr="005522A5">
              <w:rPr>
                <w:rFonts w:ascii="Times New Roman" w:eastAsia="Times New Roman" w:hAnsi="Times New Roman" w:cs="Times New Roman"/>
                <w:sz w:val="20"/>
                <w:szCs w:val="20"/>
                <w:lang w:eastAsia="ru-RU"/>
              </w:rPr>
              <w:t>пункты 1, 2 статьи 56</w:t>
            </w:r>
          </w:p>
          <w:p w:rsidR="004A48C8" w:rsidRPr="005522A5" w:rsidRDefault="004A48C8" w:rsidP="00F45257">
            <w:pPr>
              <w:spacing w:before="144" w:after="0" w:line="240" w:lineRule="auto"/>
              <w:rPr>
                <w:rFonts w:ascii="Times New Roman" w:eastAsia="Times New Roman" w:hAnsi="Times New Roman" w:cs="Times New Roman"/>
                <w:sz w:val="20"/>
                <w:szCs w:val="20"/>
                <w:lang w:eastAsia="ru-RU"/>
              </w:rPr>
            </w:pPr>
            <w:r w:rsidRPr="005522A5">
              <w:rPr>
                <w:rFonts w:ascii="Times New Roman" w:eastAsia="Times New Roman" w:hAnsi="Times New Roman" w:cs="Times New Roman"/>
                <w:sz w:val="20"/>
                <w:szCs w:val="20"/>
                <w:lang w:eastAsia="ru-RU"/>
              </w:rPr>
              <w:t> </w:t>
            </w:r>
          </w:p>
        </w:tc>
        <w:tc>
          <w:tcPr>
            <w:tcW w:w="935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4A48C8" w:rsidRPr="005522A5" w:rsidRDefault="004A48C8" w:rsidP="00F45257">
            <w:pPr>
              <w:spacing w:before="144" w:after="0" w:line="240" w:lineRule="auto"/>
              <w:rPr>
                <w:rFonts w:ascii="Times New Roman" w:eastAsia="Times New Roman" w:hAnsi="Times New Roman" w:cs="Times New Roman"/>
                <w:sz w:val="20"/>
                <w:szCs w:val="20"/>
                <w:lang w:eastAsia="ru-RU"/>
              </w:rPr>
            </w:pPr>
            <w:r w:rsidRPr="005522A5">
              <w:rPr>
                <w:rFonts w:ascii="Times New Roman" w:eastAsia="Times New Roman" w:hAnsi="Times New Roman" w:cs="Times New Roman"/>
                <w:sz w:val="20"/>
                <w:szCs w:val="20"/>
                <w:lang w:eastAsia="ru-RU"/>
              </w:rPr>
              <w:t>1. Права на землю могут быть ограничены по основаниям, установленным настоящим Кодексом, федеральными законами.</w:t>
            </w:r>
          </w:p>
          <w:p w:rsidR="004A48C8" w:rsidRPr="005522A5" w:rsidRDefault="004A48C8" w:rsidP="00F45257">
            <w:pPr>
              <w:spacing w:before="144" w:after="0" w:line="240" w:lineRule="auto"/>
              <w:rPr>
                <w:rFonts w:ascii="Times New Roman" w:eastAsia="Times New Roman" w:hAnsi="Times New Roman" w:cs="Times New Roman"/>
                <w:sz w:val="20"/>
                <w:szCs w:val="20"/>
                <w:lang w:eastAsia="ru-RU"/>
              </w:rPr>
            </w:pPr>
            <w:r w:rsidRPr="005522A5">
              <w:rPr>
                <w:rFonts w:ascii="Times New Roman" w:eastAsia="Times New Roman" w:hAnsi="Times New Roman" w:cs="Times New Roman"/>
                <w:sz w:val="20"/>
                <w:szCs w:val="20"/>
                <w:lang w:eastAsia="ru-RU"/>
              </w:rPr>
              <w:t>2. Могут устанавливаться следующие ограничения прав на землю:</w:t>
            </w:r>
          </w:p>
          <w:p w:rsidR="004A48C8" w:rsidRPr="005522A5" w:rsidRDefault="004A48C8" w:rsidP="00F45257">
            <w:pPr>
              <w:spacing w:before="144" w:after="0" w:line="240" w:lineRule="auto"/>
              <w:rPr>
                <w:rFonts w:ascii="Times New Roman" w:eastAsia="Times New Roman" w:hAnsi="Times New Roman" w:cs="Times New Roman"/>
                <w:sz w:val="20"/>
                <w:szCs w:val="20"/>
                <w:lang w:eastAsia="ru-RU"/>
              </w:rPr>
            </w:pPr>
            <w:r w:rsidRPr="005522A5">
              <w:rPr>
                <w:rFonts w:ascii="Times New Roman" w:eastAsia="Times New Roman" w:hAnsi="Times New Roman" w:cs="Times New Roman"/>
                <w:sz w:val="20"/>
                <w:szCs w:val="20"/>
                <w:lang w:eastAsia="ru-RU"/>
              </w:rPr>
              <w:t>1) особые условия использования земельных участков и режим хозяйственной деятельности в охранных, санитарно-защитных зонах;</w:t>
            </w:r>
          </w:p>
          <w:p w:rsidR="004A48C8" w:rsidRPr="005522A5" w:rsidRDefault="004A48C8" w:rsidP="00F45257">
            <w:pPr>
              <w:spacing w:before="144" w:after="0" w:line="240" w:lineRule="auto"/>
              <w:rPr>
                <w:rFonts w:ascii="Times New Roman" w:eastAsia="Times New Roman" w:hAnsi="Times New Roman" w:cs="Times New Roman"/>
                <w:sz w:val="20"/>
                <w:szCs w:val="20"/>
                <w:lang w:eastAsia="ru-RU"/>
              </w:rPr>
            </w:pPr>
            <w:r w:rsidRPr="005522A5">
              <w:rPr>
                <w:rFonts w:ascii="Times New Roman" w:eastAsia="Times New Roman" w:hAnsi="Times New Roman" w:cs="Times New Roman"/>
                <w:sz w:val="20"/>
                <w:szCs w:val="20"/>
                <w:lang w:eastAsia="ru-RU"/>
              </w:rP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4A48C8" w:rsidRPr="005522A5" w:rsidRDefault="004A48C8" w:rsidP="00F45257">
            <w:pPr>
              <w:spacing w:before="144" w:after="0" w:line="240" w:lineRule="auto"/>
              <w:rPr>
                <w:rFonts w:ascii="Times New Roman" w:eastAsia="Times New Roman" w:hAnsi="Times New Roman" w:cs="Times New Roman"/>
                <w:sz w:val="20"/>
                <w:szCs w:val="20"/>
                <w:lang w:eastAsia="ru-RU"/>
              </w:rPr>
            </w:pPr>
            <w:r w:rsidRPr="005522A5">
              <w:rPr>
                <w:rFonts w:ascii="Times New Roman" w:eastAsia="Times New Roman" w:hAnsi="Times New Roman" w:cs="Times New Roman"/>
                <w:sz w:val="20"/>
                <w:szCs w:val="20"/>
                <w:lang w:eastAsia="ru-RU"/>
              </w:rPr>
              <w:t>3) условия начала и завершения застройки или освоения земельного участка в течение установленных сроков по согласованному в установленном порядке проекту, строительства, ремонта или содержания автомобильной дороги (участка автомобильной дороги) при предоставлении прав на земельный участок, находящийся в государственной или муниципальной собственности;</w:t>
            </w:r>
          </w:p>
          <w:p w:rsidR="004A48C8" w:rsidRPr="005522A5" w:rsidRDefault="004A48C8" w:rsidP="00F45257">
            <w:pPr>
              <w:spacing w:before="144" w:after="0" w:line="240" w:lineRule="auto"/>
              <w:rPr>
                <w:rFonts w:ascii="Times New Roman" w:eastAsia="Times New Roman" w:hAnsi="Times New Roman" w:cs="Times New Roman"/>
                <w:sz w:val="20"/>
                <w:szCs w:val="20"/>
                <w:lang w:eastAsia="ru-RU"/>
              </w:rPr>
            </w:pPr>
            <w:r w:rsidRPr="005522A5">
              <w:rPr>
                <w:rFonts w:ascii="Times New Roman" w:eastAsia="Times New Roman" w:hAnsi="Times New Roman" w:cs="Times New Roman"/>
                <w:sz w:val="20"/>
                <w:szCs w:val="20"/>
                <w:lang w:eastAsia="ru-RU"/>
              </w:rPr>
              <w:t>4) иные ограничения использования земельных участков в случаях, установленных настоящим Кодексом, федеральными законами</w:t>
            </w:r>
          </w:p>
        </w:tc>
      </w:tr>
      <w:tr w:rsidR="004A48C8" w:rsidRPr="005522A5" w:rsidTr="000B6F62">
        <w:tc>
          <w:tcPr>
            <w:tcW w:w="16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4A48C8" w:rsidRPr="005522A5" w:rsidRDefault="004A48C8" w:rsidP="00F45257">
            <w:pPr>
              <w:spacing w:before="144" w:after="0" w:line="240" w:lineRule="auto"/>
              <w:rPr>
                <w:rFonts w:ascii="Times New Roman" w:eastAsia="Times New Roman" w:hAnsi="Times New Roman" w:cs="Times New Roman"/>
                <w:sz w:val="20"/>
                <w:szCs w:val="20"/>
                <w:lang w:eastAsia="ru-RU"/>
              </w:rPr>
            </w:pPr>
            <w:r w:rsidRPr="005522A5">
              <w:rPr>
                <w:rFonts w:ascii="Times New Roman" w:eastAsia="Times New Roman" w:hAnsi="Times New Roman" w:cs="Times New Roman"/>
                <w:sz w:val="20"/>
                <w:szCs w:val="20"/>
                <w:lang w:eastAsia="ru-RU"/>
              </w:rPr>
              <w:lastRenderedPageBreak/>
              <w:t>подпункт 4 пункта 2 статьи 60</w:t>
            </w:r>
          </w:p>
        </w:tc>
        <w:tc>
          <w:tcPr>
            <w:tcW w:w="935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4A48C8" w:rsidRPr="005522A5" w:rsidRDefault="004A48C8" w:rsidP="00F45257">
            <w:pPr>
              <w:spacing w:before="144" w:after="0" w:line="240" w:lineRule="auto"/>
              <w:rPr>
                <w:rFonts w:ascii="Times New Roman" w:eastAsia="Times New Roman" w:hAnsi="Times New Roman" w:cs="Times New Roman"/>
                <w:sz w:val="20"/>
                <w:szCs w:val="20"/>
                <w:lang w:eastAsia="ru-RU"/>
              </w:rPr>
            </w:pPr>
            <w:r w:rsidRPr="005522A5">
              <w:rPr>
                <w:rFonts w:ascii="Times New Roman" w:eastAsia="Times New Roman" w:hAnsi="Times New Roman" w:cs="Times New Roman"/>
                <w:sz w:val="20"/>
                <w:szCs w:val="20"/>
                <w:lang w:eastAsia="ru-RU"/>
              </w:rPr>
              <w:t>2. Действия, нарушающие права на землю граждан и юридических лиц или создающие угрозу их нарушения, могут быть пресечены путем:…</w:t>
            </w:r>
          </w:p>
          <w:p w:rsidR="004A48C8" w:rsidRPr="005522A5" w:rsidRDefault="004A48C8" w:rsidP="00F45257">
            <w:pPr>
              <w:spacing w:before="144" w:after="0" w:line="240" w:lineRule="auto"/>
              <w:rPr>
                <w:rFonts w:ascii="Times New Roman" w:eastAsia="Times New Roman" w:hAnsi="Times New Roman" w:cs="Times New Roman"/>
                <w:sz w:val="20"/>
                <w:szCs w:val="20"/>
                <w:lang w:eastAsia="ru-RU"/>
              </w:rPr>
            </w:pPr>
            <w:r w:rsidRPr="005522A5">
              <w:rPr>
                <w:rFonts w:ascii="Times New Roman" w:eastAsia="Times New Roman" w:hAnsi="Times New Roman" w:cs="Times New Roman"/>
                <w:sz w:val="20"/>
                <w:szCs w:val="20"/>
                <w:lang w:eastAsia="ru-RU"/>
              </w:rPr>
              <w:t>4) восстановления положения, существовавшего до нарушения права, и пресечения действий, нарушающих право или создающих угрозу его нарушения</w:t>
            </w:r>
          </w:p>
        </w:tc>
      </w:tr>
      <w:tr w:rsidR="004A48C8" w:rsidRPr="005522A5" w:rsidTr="000B6F62">
        <w:tc>
          <w:tcPr>
            <w:tcW w:w="16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4A48C8" w:rsidRPr="005522A5" w:rsidRDefault="004A48C8" w:rsidP="00F45257">
            <w:pPr>
              <w:spacing w:before="144" w:after="0" w:line="240" w:lineRule="auto"/>
              <w:rPr>
                <w:rFonts w:ascii="Times New Roman" w:eastAsia="Times New Roman" w:hAnsi="Times New Roman" w:cs="Times New Roman"/>
                <w:sz w:val="20"/>
                <w:szCs w:val="20"/>
                <w:lang w:eastAsia="ru-RU"/>
              </w:rPr>
            </w:pPr>
            <w:r w:rsidRPr="005522A5">
              <w:rPr>
                <w:rFonts w:ascii="Times New Roman" w:eastAsia="Times New Roman" w:hAnsi="Times New Roman" w:cs="Times New Roman"/>
                <w:sz w:val="20"/>
                <w:szCs w:val="20"/>
                <w:lang w:eastAsia="ru-RU"/>
              </w:rPr>
              <w:t>статья 85</w:t>
            </w:r>
          </w:p>
        </w:tc>
        <w:tc>
          <w:tcPr>
            <w:tcW w:w="935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4A48C8" w:rsidRPr="005522A5" w:rsidRDefault="004A48C8" w:rsidP="00F45257">
            <w:pPr>
              <w:spacing w:before="144" w:after="0" w:line="240" w:lineRule="auto"/>
              <w:rPr>
                <w:rFonts w:ascii="Times New Roman" w:eastAsia="Times New Roman" w:hAnsi="Times New Roman" w:cs="Times New Roman"/>
                <w:sz w:val="20"/>
                <w:szCs w:val="20"/>
                <w:lang w:eastAsia="ru-RU"/>
              </w:rPr>
            </w:pPr>
            <w:r w:rsidRPr="005522A5">
              <w:rPr>
                <w:rFonts w:ascii="Times New Roman" w:eastAsia="Times New Roman" w:hAnsi="Times New Roman" w:cs="Times New Roman"/>
                <w:sz w:val="20"/>
                <w:szCs w:val="20"/>
                <w:lang w:eastAsia="ru-RU"/>
              </w:rPr>
              <w:t>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rsidR="004A48C8" w:rsidRPr="005522A5" w:rsidRDefault="004A48C8" w:rsidP="00F45257">
            <w:pPr>
              <w:spacing w:before="144" w:after="0" w:line="240" w:lineRule="auto"/>
              <w:rPr>
                <w:rFonts w:ascii="Times New Roman" w:eastAsia="Times New Roman" w:hAnsi="Times New Roman" w:cs="Times New Roman"/>
                <w:sz w:val="20"/>
                <w:szCs w:val="20"/>
                <w:lang w:eastAsia="ru-RU"/>
              </w:rPr>
            </w:pPr>
            <w:r w:rsidRPr="005522A5">
              <w:rPr>
                <w:rFonts w:ascii="Times New Roman" w:eastAsia="Times New Roman" w:hAnsi="Times New Roman" w:cs="Times New Roman"/>
                <w:sz w:val="20"/>
                <w:szCs w:val="20"/>
                <w:lang w:eastAsia="ru-RU"/>
              </w:rPr>
              <w:t>1) жилым;</w:t>
            </w:r>
          </w:p>
          <w:p w:rsidR="004A48C8" w:rsidRPr="005522A5" w:rsidRDefault="004A48C8" w:rsidP="00F45257">
            <w:pPr>
              <w:spacing w:before="144" w:after="0" w:line="240" w:lineRule="auto"/>
              <w:rPr>
                <w:rFonts w:ascii="Times New Roman" w:eastAsia="Times New Roman" w:hAnsi="Times New Roman" w:cs="Times New Roman"/>
                <w:sz w:val="20"/>
                <w:szCs w:val="20"/>
                <w:lang w:eastAsia="ru-RU"/>
              </w:rPr>
            </w:pPr>
            <w:r w:rsidRPr="005522A5">
              <w:rPr>
                <w:rFonts w:ascii="Times New Roman" w:eastAsia="Times New Roman" w:hAnsi="Times New Roman" w:cs="Times New Roman"/>
                <w:sz w:val="20"/>
                <w:szCs w:val="20"/>
                <w:lang w:eastAsia="ru-RU"/>
              </w:rPr>
              <w:t>2) общественно-деловым;</w:t>
            </w:r>
          </w:p>
          <w:p w:rsidR="004A48C8" w:rsidRPr="005522A5" w:rsidRDefault="004A48C8" w:rsidP="00F45257">
            <w:pPr>
              <w:spacing w:before="144" w:after="0" w:line="240" w:lineRule="auto"/>
              <w:rPr>
                <w:rFonts w:ascii="Times New Roman" w:eastAsia="Times New Roman" w:hAnsi="Times New Roman" w:cs="Times New Roman"/>
                <w:sz w:val="20"/>
                <w:szCs w:val="20"/>
                <w:lang w:eastAsia="ru-RU"/>
              </w:rPr>
            </w:pPr>
            <w:r w:rsidRPr="005522A5">
              <w:rPr>
                <w:rFonts w:ascii="Times New Roman" w:eastAsia="Times New Roman" w:hAnsi="Times New Roman" w:cs="Times New Roman"/>
                <w:sz w:val="20"/>
                <w:szCs w:val="20"/>
                <w:lang w:eastAsia="ru-RU"/>
              </w:rPr>
              <w:t>3) производственным;</w:t>
            </w:r>
          </w:p>
          <w:p w:rsidR="004A48C8" w:rsidRPr="005522A5" w:rsidRDefault="004A48C8" w:rsidP="00F45257">
            <w:pPr>
              <w:spacing w:before="144" w:after="0" w:line="240" w:lineRule="auto"/>
              <w:rPr>
                <w:rFonts w:ascii="Times New Roman" w:eastAsia="Times New Roman" w:hAnsi="Times New Roman" w:cs="Times New Roman"/>
                <w:sz w:val="20"/>
                <w:szCs w:val="20"/>
                <w:lang w:eastAsia="ru-RU"/>
              </w:rPr>
            </w:pPr>
            <w:r w:rsidRPr="005522A5">
              <w:rPr>
                <w:rFonts w:ascii="Times New Roman" w:eastAsia="Times New Roman" w:hAnsi="Times New Roman" w:cs="Times New Roman"/>
                <w:sz w:val="20"/>
                <w:szCs w:val="20"/>
                <w:lang w:eastAsia="ru-RU"/>
              </w:rPr>
              <w:t>4) инженерных и транспортных инфраструктур;</w:t>
            </w:r>
          </w:p>
          <w:p w:rsidR="004A48C8" w:rsidRPr="005522A5" w:rsidRDefault="004A48C8" w:rsidP="00F45257">
            <w:pPr>
              <w:spacing w:before="144" w:after="0" w:line="240" w:lineRule="auto"/>
              <w:rPr>
                <w:rFonts w:ascii="Times New Roman" w:eastAsia="Times New Roman" w:hAnsi="Times New Roman" w:cs="Times New Roman"/>
                <w:sz w:val="20"/>
                <w:szCs w:val="20"/>
                <w:lang w:eastAsia="ru-RU"/>
              </w:rPr>
            </w:pPr>
            <w:r w:rsidRPr="005522A5">
              <w:rPr>
                <w:rFonts w:ascii="Times New Roman" w:eastAsia="Times New Roman" w:hAnsi="Times New Roman" w:cs="Times New Roman"/>
                <w:sz w:val="20"/>
                <w:szCs w:val="20"/>
                <w:lang w:eastAsia="ru-RU"/>
              </w:rPr>
              <w:t>5) рекреационным;</w:t>
            </w:r>
          </w:p>
          <w:p w:rsidR="004A48C8" w:rsidRPr="005522A5" w:rsidRDefault="004A48C8" w:rsidP="00F45257">
            <w:pPr>
              <w:spacing w:before="144" w:after="0" w:line="240" w:lineRule="auto"/>
              <w:rPr>
                <w:rFonts w:ascii="Times New Roman" w:eastAsia="Times New Roman" w:hAnsi="Times New Roman" w:cs="Times New Roman"/>
                <w:sz w:val="20"/>
                <w:szCs w:val="20"/>
                <w:lang w:eastAsia="ru-RU"/>
              </w:rPr>
            </w:pPr>
            <w:r w:rsidRPr="005522A5">
              <w:rPr>
                <w:rFonts w:ascii="Times New Roman" w:eastAsia="Times New Roman" w:hAnsi="Times New Roman" w:cs="Times New Roman"/>
                <w:sz w:val="20"/>
                <w:szCs w:val="20"/>
                <w:lang w:eastAsia="ru-RU"/>
              </w:rPr>
              <w:t>6) сельскохозяйственного использования;</w:t>
            </w:r>
          </w:p>
          <w:p w:rsidR="004A48C8" w:rsidRPr="005522A5" w:rsidRDefault="004A48C8" w:rsidP="00F45257">
            <w:pPr>
              <w:spacing w:before="144" w:after="0" w:line="240" w:lineRule="auto"/>
              <w:rPr>
                <w:rFonts w:ascii="Times New Roman" w:eastAsia="Times New Roman" w:hAnsi="Times New Roman" w:cs="Times New Roman"/>
                <w:sz w:val="20"/>
                <w:szCs w:val="20"/>
                <w:lang w:eastAsia="ru-RU"/>
              </w:rPr>
            </w:pPr>
            <w:r w:rsidRPr="005522A5">
              <w:rPr>
                <w:rFonts w:ascii="Times New Roman" w:eastAsia="Times New Roman" w:hAnsi="Times New Roman" w:cs="Times New Roman"/>
                <w:sz w:val="20"/>
                <w:szCs w:val="20"/>
                <w:lang w:eastAsia="ru-RU"/>
              </w:rPr>
              <w:t>7) специального назначения;</w:t>
            </w:r>
          </w:p>
          <w:p w:rsidR="004A48C8" w:rsidRPr="005522A5" w:rsidRDefault="004A48C8" w:rsidP="00F45257">
            <w:pPr>
              <w:spacing w:before="144" w:after="0" w:line="240" w:lineRule="auto"/>
              <w:rPr>
                <w:rFonts w:ascii="Times New Roman" w:eastAsia="Times New Roman" w:hAnsi="Times New Roman" w:cs="Times New Roman"/>
                <w:sz w:val="20"/>
                <w:szCs w:val="20"/>
                <w:lang w:eastAsia="ru-RU"/>
              </w:rPr>
            </w:pPr>
            <w:r w:rsidRPr="005522A5">
              <w:rPr>
                <w:rFonts w:ascii="Times New Roman" w:eastAsia="Times New Roman" w:hAnsi="Times New Roman" w:cs="Times New Roman"/>
                <w:sz w:val="20"/>
                <w:szCs w:val="20"/>
                <w:lang w:eastAsia="ru-RU"/>
              </w:rPr>
              <w:t>8) военных объектов;</w:t>
            </w:r>
          </w:p>
          <w:p w:rsidR="004A48C8" w:rsidRPr="005522A5" w:rsidRDefault="004A48C8" w:rsidP="00F45257">
            <w:pPr>
              <w:spacing w:before="144" w:after="0" w:line="240" w:lineRule="auto"/>
              <w:rPr>
                <w:rFonts w:ascii="Times New Roman" w:eastAsia="Times New Roman" w:hAnsi="Times New Roman" w:cs="Times New Roman"/>
                <w:sz w:val="20"/>
                <w:szCs w:val="20"/>
                <w:lang w:eastAsia="ru-RU"/>
              </w:rPr>
            </w:pPr>
            <w:r w:rsidRPr="005522A5">
              <w:rPr>
                <w:rFonts w:ascii="Times New Roman" w:eastAsia="Times New Roman" w:hAnsi="Times New Roman" w:cs="Times New Roman"/>
                <w:sz w:val="20"/>
                <w:szCs w:val="20"/>
                <w:lang w:eastAsia="ru-RU"/>
              </w:rPr>
              <w:t>9) иным территориальным зонам.</w:t>
            </w:r>
          </w:p>
          <w:p w:rsidR="004A48C8" w:rsidRPr="005522A5" w:rsidRDefault="004A48C8" w:rsidP="00F45257">
            <w:pPr>
              <w:spacing w:before="144" w:after="0" w:line="240" w:lineRule="auto"/>
              <w:rPr>
                <w:rFonts w:ascii="Times New Roman" w:eastAsia="Times New Roman" w:hAnsi="Times New Roman" w:cs="Times New Roman"/>
                <w:sz w:val="20"/>
                <w:szCs w:val="20"/>
                <w:lang w:eastAsia="ru-RU"/>
              </w:rPr>
            </w:pPr>
            <w:r w:rsidRPr="005522A5">
              <w:rPr>
                <w:rFonts w:ascii="Times New Roman" w:eastAsia="Times New Roman" w:hAnsi="Times New Roman" w:cs="Times New Roman"/>
                <w:sz w:val="20"/>
                <w:szCs w:val="20"/>
                <w:lang w:eastAsia="ru-RU"/>
              </w:rPr>
              <w:t>2. Границы территориальных зон должны отвечать требованиям принадлежности каждого земельного участка только к одной зоне.</w:t>
            </w:r>
          </w:p>
          <w:p w:rsidR="004A48C8" w:rsidRPr="005522A5" w:rsidRDefault="004A48C8" w:rsidP="00F45257">
            <w:pPr>
              <w:spacing w:before="144" w:after="0" w:line="240" w:lineRule="auto"/>
              <w:rPr>
                <w:rFonts w:ascii="Times New Roman" w:eastAsia="Times New Roman" w:hAnsi="Times New Roman" w:cs="Times New Roman"/>
                <w:sz w:val="20"/>
                <w:szCs w:val="20"/>
                <w:lang w:eastAsia="ru-RU"/>
              </w:rPr>
            </w:pPr>
            <w:r w:rsidRPr="005522A5">
              <w:rPr>
                <w:rFonts w:ascii="Times New Roman" w:eastAsia="Times New Roman" w:hAnsi="Times New Roman" w:cs="Times New Roman"/>
                <w:sz w:val="20"/>
                <w:szCs w:val="20"/>
                <w:lang w:eastAsia="ru-RU"/>
              </w:rPr>
              <w:t>Правилами землепользования и застройки устанавливается градостроительный регламент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 (жилого, общественно-делового, производственного, рекреационного и иных видов использования земельных участков).</w:t>
            </w:r>
          </w:p>
          <w:p w:rsidR="004A48C8" w:rsidRPr="005522A5" w:rsidRDefault="004A48C8" w:rsidP="00F45257">
            <w:pPr>
              <w:spacing w:before="144" w:after="0" w:line="240" w:lineRule="auto"/>
              <w:rPr>
                <w:rFonts w:ascii="Times New Roman" w:eastAsia="Times New Roman" w:hAnsi="Times New Roman" w:cs="Times New Roman"/>
                <w:sz w:val="20"/>
                <w:szCs w:val="20"/>
                <w:lang w:eastAsia="ru-RU"/>
              </w:rPr>
            </w:pPr>
            <w:r w:rsidRPr="005522A5">
              <w:rPr>
                <w:rFonts w:ascii="Times New Roman" w:eastAsia="Times New Roman" w:hAnsi="Times New Roman" w:cs="Times New Roman"/>
                <w:sz w:val="20"/>
                <w:szCs w:val="20"/>
                <w:lang w:eastAsia="ru-RU"/>
              </w:rPr>
              <w:t>Для земельных участков, расположенных в границах одной территориальной зоны, устанавливается единый градостроительный регламент. Градостроительный регламент территориальной зоны определяет основу правового режима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зданий, сооружений.</w:t>
            </w:r>
          </w:p>
          <w:p w:rsidR="004A48C8" w:rsidRPr="005522A5" w:rsidRDefault="004A48C8" w:rsidP="00F45257">
            <w:pPr>
              <w:spacing w:before="144" w:after="0" w:line="240" w:lineRule="auto"/>
              <w:rPr>
                <w:rFonts w:ascii="Times New Roman" w:eastAsia="Times New Roman" w:hAnsi="Times New Roman" w:cs="Times New Roman"/>
                <w:sz w:val="20"/>
                <w:szCs w:val="20"/>
                <w:lang w:eastAsia="ru-RU"/>
              </w:rPr>
            </w:pPr>
            <w:r w:rsidRPr="005522A5">
              <w:rPr>
                <w:rFonts w:ascii="Times New Roman" w:eastAsia="Times New Roman" w:hAnsi="Times New Roman" w:cs="Times New Roman"/>
                <w:sz w:val="20"/>
                <w:szCs w:val="20"/>
                <w:lang w:eastAsia="ru-RU"/>
              </w:rPr>
              <w:t>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4A48C8" w:rsidRPr="005522A5" w:rsidRDefault="004A48C8" w:rsidP="00F45257">
            <w:pPr>
              <w:spacing w:before="144" w:after="0" w:line="240" w:lineRule="auto"/>
              <w:rPr>
                <w:rFonts w:ascii="Times New Roman" w:eastAsia="Times New Roman" w:hAnsi="Times New Roman" w:cs="Times New Roman"/>
                <w:sz w:val="20"/>
                <w:szCs w:val="20"/>
                <w:lang w:eastAsia="ru-RU"/>
              </w:rPr>
            </w:pPr>
            <w:r w:rsidRPr="005522A5">
              <w:rPr>
                <w:rFonts w:ascii="Times New Roman" w:eastAsia="Times New Roman" w:hAnsi="Times New Roman" w:cs="Times New Roman"/>
                <w:sz w:val="20"/>
                <w:szCs w:val="20"/>
                <w:lang w:eastAsia="ru-RU"/>
              </w:rPr>
              <w:t>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видом разрешенного использования.</w:t>
            </w:r>
          </w:p>
          <w:p w:rsidR="004A48C8" w:rsidRPr="005522A5" w:rsidRDefault="004A48C8" w:rsidP="00F45257">
            <w:pPr>
              <w:spacing w:before="144" w:after="0" w:line="240" w:lineRule="auto"/>
              <w:rPr>
                <w:rFonts w:ascii="Times New Roman" w:eastAsia="Times New Roman" w:hAnsi="Times New Roman" w:cs="Times New Roman"/>
                <w:sz w:val="20"/>
                <w:szCs w:val="20"/>
                <w:lang w:eastAsia="ru-RU"/>
              </w:rPr>
            </w:pPr>
            <w:r w:rsidRPr="005522A5">
              <w:rPr>
                <w:rFonts w:ascii="Times New Roman" w:eastAsia="Times New Roman" w:hAnsi="Times New Roman" w:cs="Times New Roman"/>
                <w:sz w:val="20"/>
                <w:szCs w:val="20"/>
                <w:lang w:eastAsia="ru-RU"/>
              </w:rPr>
              <w:t>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4A48C8" w:rsidRPr="005522A5" w:rsidRDefault="004A48C8" w:rsidP="00F45257">
            <w:pPr>
              <w:spacing w:before="144" w:after="0" w:line="240" w:lineRule="auto"/>
              <w:rPr>
                <w:rFonts w:ascii="Times New Roman" w:eastAsia="Times New Roman" w:hAnsi="Times New Roman" w:cs="Times New Roman"/>
                <w:sz w:val="20"/>
                <w:szCs w:val="20"/>
                <w:lang w:eastAsia="ru-RU"/>
              </w:rPr>
            </w:pPr>
            <w:r w:rsidRPr="005522A5">
              <w:rPr>
                <w:rFonts w:ascii="Times New Roman" w:eastAsia="Times New Roman" w:hAnsi="Times New Roman" w:cs="Times New Roman"/>
                <w:sz w:val="20"/>
                <w:szCs w:val="20"/>
                <w:lang w:eastAsia="ru-RU"/>
              </w:rPr>
              <w:t>виды их использования не входят в перечень видов разрешенного использования;</w:t>
            </w:r>
          </w:p>
          <w:p w:rsidR="004A48C8" w:rsidRPr="005522A5" w:rsidRDefault="004A48C8" w:rsidP="00F45257">
            <w:pPr>
              <w:spacing w:before="144" w:after="0" w:line="240" w:lineRule="auto"/>
              <w:rPr>
                <w:rFonts w:ascii="Times New Roman" w:eastAsia="Times New Roman" w:hAnsi="Times New Roman" w:cs="Times New Roman"/>
                <w:sz w:val="20"/>
                <w:szCs w:val="20"/>
                <w:lang w:eastAsia="ru-RU"/>
              </w:rPr>
            </w:pPr>
            <w:r w:rsidRPr="005522A5">
              <w:rPr>
                <w:rFonts w:ascii="Times New Roman" w:eastAsia="Times New Roman" w:hAnsi="Times New Roman" w:cs="Times New Roman"/>
                <w:sz w:val="20"/>
                <w:szCs w:val="20"/>
                <w:lang w:eastAsia="ru-RU"/>
              </w:rPr>
              <w:t>их размеры не соответствуют предельным значениям, установленным градостроительным регламентом.</w:t>
            </w:r>
          </w:p>
          <w:p w:rsidR="004A48C8" w:rsidRPr="005522A5" w:rsidRDefault="004A48C8" w:rsidP="00F45257">
            <w:pPr>
              <w:spacing w:before="144" w:after="0" w:line="240" w:lineRule="auto"/>
              <w:rPr>
                <w:rFonts w:ascii="Times New Roman" w:eastAsia="Times New Roman" w:hAnsi="Times New Roman" w:cs="Times New Roman"/>
                <w:sz w:val="20"/>
                <w:szCs w:val="20"/>
                <w:lang w:eastAsia="ru-RU"/>
              </w:rPr>
            </w:pPr>
            <w:r w:rsidRPr="005522A5">
              <w:rPr>
                <w:rFonts w:ascii="Times New Roman" w:eastAsia="Times New Roman" w:hAnsi="Times New Roman" w:cs="Times New Roman"/>
                <w:sz w:val="20"/>
                <w:szCs w:val="20"/>
                <w:lang w:eastAsia="ru-RU"/>
              </w:rP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4A48C8" w:rsidRPr="005522A5" w:rsidRDefault="004A48C8" w:rsidP="00F45257">
            <w:pPr>
              <w:spacing w:before="144" w:after="0" w:line="240" w:lineRule="auto"/>
              <w:rPr>
                <w:rFonts w:ascii="Times New Roman" w:eastAsia="Times New Roman" w:hAnsi="Times New Roman" w:cs="Times New Roman"/>
                <w:sz w:val="20"/>
                <w:szCs w:val="20"/>
                <w:lang w:eastAsia="ru-RU"/>
              </w:rPr>
            </w:pPr>
            <w:r w:rsidRPr="005522A5">
              <w:rPr>
                <w:rFonts w:ascii="Times New Roman" w:eastAsia="Times New Roman" w:hAnsi="Times New Roman" w:cs="Times New Roman"/>
                <w:sz w:val="20"/>
                <w:szCs w:val="20"/>
                <w:lang w:eastAsia="ru-RU"/>
              </w:rP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4A48C8" w:rsidRPr="005522A5" w:rsidRDefault="004A48C8" w:rsidP="00F45257">
            <w:pPr>
              <w:spacing w:before="144" w:after="0" w:line="240" w:lineRule="auto"/>
              <w:rPr>
                <w:rFonts w:ascii="Times New Roman" w:eastAsia="Times New Roman" w:hAnsi="Times New Roman" w:cs="Times New Roman"/>
                <w:sz w:val="20"/>
                <w:szCs w:val="20"/>
                <w:lang w:eastAsia="ru-RU"/>
              </w:rPr>
            </w:pPr>
            <w:r w:rsidRPr="005522A5">
              <w:rPr>
                <w:rFonts w:ascii="Times New Roman" w:eastAsia="Times New Roman" w:hAnsi="Times New Roman" w:cs="Times New Roman"/>
                <w:sz w:val="20"/>
                <w:szCs w:val="20"/>
                <w:lang w:eastAsia="ru-RU"/>
              </w:rP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4A48C8" w:rsidRPr="005522A5" w:rsidRDefault="004A48C8" w:rsidP="00F45257">
            <w:pPr>
              <w:spacing w:before="144" w:after="0" w:line="240" w:lineRule="auto"/>
              <w:rPr>
                <w:rFonts w:ascii="Times New Roman" w:eastAsia="Times New Roman" w:hAnsi="Times New Roman" w:cs="Times New Roman"/>
                <w:sz w:val="20"/>
                <w:szCs w:val="20"/>
                <w:lang w:eastAsia="ru-RU"/>
              </w:rPr>
            </w:pPr>
            <w:r w:rsidRPr="005522A5">
              <w:rPr>
                <w:rFonts w:ascii="Times New Roman" w:eastAsia="Times New Roman" w:hAnsi="Times New Roman" w:cs="Times New Roman"/>
                <w:sz w:val="20"/>
                <w:szCs w:val="20"/>
                <w:lang w:eastAsia="ru-RU"/>
              </w:rPr>
              <w:t xml:space="preserve">5. Земельные участки в составе жилых зон предназначены для застройки жилыми зданиями, а также объектами культурно-бытового и иного назначения. </w:t>
            </w:r>
            <w:proofErr w:type="gramStart"/>
            <w:r w:rsidRPr="005522A5">
              <w:rPr>
                <w:rFonts w:ascii="Times New Roman" w:eastAsia="Times New Roman" w:hAnsi="Times New Roman" w:cs="Times New Roman"/>
                <w:sz w:val="20"/>
                <w:szCs w:val="20"/>
                <w:lang w:eastAsia="ru-RU"/>
              </w:rPr>
              <w:t xml:space="preserve">Жилые зоны могут предназначаться для индивидуальной жилой застройки, малоэтажной смешанной жилой застройки, </w:t>
            </w:r>
            <w:proofErr w:type="spellStart"/>
            <w:r w:rsidRPr="005522A5">
              <w:rPr>
                <w:rFonts w:ascii="Times New Roman" w:eastAsia="Times New Roman" w:hAnsi="Times New Roman" w:cs="Times New Roman"/>
                <w:sz w:val="20"/>
                <w:szCs w:val="20"/>
                <w:lang w:eastAsia="ru-RU"/>
              </w:rPr>
              <w:t>среднеэтажной</w:t>
            </w:r>
            <w:proofErr w:type="spellEnd"/>
            <w:r w:rsidRPr="005522A5">
              <w:rPr>
                <w:rFonts w:ascii="Times New Roman" w:eastAsia="Times New Roman" w:hAnsi="Times New Roman" w:cs="Times New Roman"/>
                <w:sz w:val="20"/>
                <w:szCs w:val="20"/>
                <w:lang w:eastAsia="ru-RU"/>
              </w:rPr>
              <w:t xml:space="preserve"> смешанной </w:t>
            </w:r>
            <w:r w:rsidRPr="005522A5">
              <w:rPr>
                <w:rFonts w:ascii="Times New Roman" w:eastAsia="Times New Roman" w:hAnsi="Times New Roman" w:cs="Times New Roman"/>
                <w:sz w:val="20"/>
                <w:szCs w:val="20"/>
                <w:lang w:eastAsia="ru-RU"/>
              </w:rPr>
              <w:lastRenderedPageBreak/>
              <w:t>жилой застройки и многоэтажной жилой застройки, а также иных видов застройки согласно градостроительным регламентам.</w:t>
            </w:r>
            <w:proofErr w:type="gramEnd"/>
          </w:p>
          <w:p w:rsidR="004A48C8" w:rsidRPr="005522A5" w:rsidRDefault="004A48C8" w:rsidP="00F45257">
            <w:pPr>
              <w:spacing w:before="144" w:after="0" w:line="240" w:lineRule="auto"/>
              <w:rPr>
                <w:rFonts w:ascii="Times New Roman" w:eastAsia="Times New Roman" w:hAnsi="Times New Roman" w:cs="Times New Roman"/>
                <w:sz w:val="20"/>
                <w:szCs w:val="20"/>
                <w:lang w:eastAsia="ru-RU"/>
              </w:rPr>
            </w:pPr>
            <w:r w:rsidRPr="005522A5">
              <w:rPr>
                <w:rFonts w:ascii="Times New Roman" w:eastAsia="Times New Roman" w:hAnsi="Times New Roman" w:cs="Times New Roman"/>
                <w:sz w:val="20"/>
                <w:szCs w:val="20"/>
                <w:lang w:eastAsia="ru-RU"/>
              </w:rPr>
              <w:t>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4A48C8" w:rsidRPr="005522A5" w:rsidRDefault="004A48C8" w:rsidP="00F45257">
            <w:pPr>
              <w:spacing w:before="144" w:after="0" w:line="240" w:lineRule="auto"/>
              <w:rPr>
                <w:rFonts w:ascii="Times New Roman" w:eastAsia="Times New Roman" w:hAnsi="Times New Roman" w:cs="Times New Roman"/>
                <w:sz w:val="20"/>
                <w:szCs w:val="20"/>
                <w:lang w:eastAsia="ru-RU"/>
              </w:rPr>
            </w:pPr>
            <w:r w:rsidRPr="005522A5">
              <w:rPr>
                <w:rFonts w:ascii="Times New Roman" w:eastAsia="Times New Roman" w:hAnsi="Times New Roman" w:cs="Times New Roman"/>
                <w:sz w:val="20"/>
                <w:szCs w:val="20"/>
                <w:lang w:eastAsia="ru-RU"/>
              </w:rPr>
              <w:t>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4A48C8" w:rsidRPr="005522A5" w:rsidRDefault="004A48C8" w:rsidP="00F45257">
            <w:pPr>
              <w:spacing w:before="144" w:after="0" w:line="240" w:lineRule="auto"/>
              <w:rPr>
                <w:rFonts w:ascii="Times New Roman" w:eastAsia="Times New Roman" w:hAnsi="Times New Roman" w:cs="Times New Roman"/>
                <w:sz w:val="20"/>
                <w:szCs w:val="20"/>
                <w:lang w:eastAsia="ru-RU"/>
              </w:rPr>
            </w:pPr>
            <w:r w:rsidRPr="005522A5">
              <w:rPr>
                <w:rFonts w:ascii="Times New Roman" w:eastAsia="Times New Roman" w:hAnsi="Times New Roman" w:cs="Times New Roman"/>
                <w:sz w:val="20"/>
                <w:szCs w:val="20"/>
                <w:lang w:eastAsia="ru-RU"/>
              </w:rPr>
              <w:t xml:space="preserve">8. </w:t>
            </w:r>
            <w:proofErr w:type="gramStart"/>
            <w:r w:rsidRPr="005522A5">
              <w:rPr>
                <w:rFonts w:ascii="Times New Roman" w:eastAsia="Times New Roman" w:hAnsi="Times New Roman" w:cs="Times New Roman"/>
                <w:sz w:val="20"/>
                <w:szCs w:val="20"/>
                <w:lang w:eastAsia="ru-RU"/>
              </w:rPr>
              <w:t>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roofErr w:type="gramEnd"/>
          </w:p>
          <w:p w:rsidR="004A48C8" w:rsidRPr="005522A5" w:rsidRDefault="004A48C8" w:rsidP="00F45257">
            <w:pPr>
              <w:spacing w:before="144" w:after="0" w:line="240" w:lineRule="auto"/>
              <w:rPr>
                <w:rFonts w:ascii="Times New Roman" w:eastAsia="Times New Roman" w:hAnsi="Times New Roman" w:cs="Times New Roman"/>
                <w:sz w:val="20"/>
                <w:szCs w:val="20"/>
                <w:lang w:eastAsia="ru-RU"/>
              </w:rPr>
            </w:pPr>
            <w:r w:rsidRPr="005522A5">
              <w:rPr>
                <w:rFonts w:ascii="Times New Roman" w:eastAsia="Times New Roman" w:hAnsi="Times New Roman" w:cs="Times New Roman"/>
                <w:sz w:val="20"/>
                <w:szCs w:val="20"/>
                <w:lang w:eastAsia="ru-RU"/>
              </w:rPr>
              <w:t>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4A48C8" w:rsidRPr="005522A5" w:rsidRDefault="004A48C8" w:rsidP="00F45257">
            <w:pPr>
              <w:spacing w:before="144" w:after="0" w:line="240" w:lineRule="auto"/>
              <w:rPr>
                <w:rFonts w:ascii="Times New Roman" w:eastAsia="Times New Roman" w:hAnsi="Times New Roman" w:cs="Times New Roman"/>
                <w:sz w:val="20"/>
                <w:szCs w:val="20"/>
                <w:lang w:eastAsia="ru-RU"/>
              </w:rPr>
            </w:pPr>
            <w:r w:rsidRPr="005522A5">
              <w:rPr>
                <w:rFonts w:ascii="Times New Roman" w:eastAsia="Times New Roman" w:hAnsi="Times New Roman" w:cs="Times New Roman"/>
                <w:sz w:val="20"/>
                <w:szCs w:val="20"/>
                <w:lang w:eastAsia="ru-RU"/>
              </w:rPr>
              <w:t>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4A48C8" w:rsidRPr="005522A5" w:rsidRDefault="004A48C8" w:rsidP="00F45257">
            <w:pPr>
              <w:spacing w:before="144" w:after="0" w:line="240" w:lineRule="auto"/>
              <w:rPr>
                <w:rFonts w:ascii="Times New Roman" w:eastAsia="Times New Roman" w:hAnsi="Times New Roman" w:cs="Times New Roman"/>
                <w:sz w:val="20"/>
                <w:szCs w:val="20"/>
                <w:lang w:eastAsia="ru-RU"/>
              </w:rPr>
            </w:pPr>
            <w:r w:rsidRPr="005522A5">
              <w:rPr>
                <w:rFonts w:ascii="Times New Roman" w:eastAsia="Times New Roman" w:hAnsi="Times New Roman" w:cs="Times New Roman"/>
                <w:sz w:val="20"/>
                <w:szCs w:val="20"/>
                <w:lang w:eastAsia="ru-RU"/>
              </w:rPr>
              <w:t>Земельные участки, включенные в состав зон особо охраняемых территорий, используются в соответствии с требованиями, установленными статьями 94 - 100 настоящего Кодекса.</w:t>
            </w:r>
          </w:p>
          <w:p w:rsidR="004A48C8" w:rsidRPr="005522A5" w:rsidRDefault="004A48C8" w:rsidP="00F45257">
            <w:pPr>
              <w:spacing w:before="144" w:after="0" w:line="240" w:lineRule="auto"/>
              <w:rPr>
                <w:rFonts w:ascii="Times New Roman" w:eastAsia="Times New Roman" w:hAnsi="Times New Roman" w:cs="Times New Roman"/>
                <w:sz w:val="20"/>
                <w:szCs w:val="20"/>
                <w:lang w:eastAsia="ru-RU"/>
              </w:rPr>
            </w:pPr>
            <w:r w:rsidRPr="005522A5">
              <w:rPr>
                <w:rFonts w:ascii="Times New Roman" w:eastAsia="Times New Roman" w:hAnsi="Times New Roman" w:cs="Times New Roman"/>
                <w:sz w:val="20"/>
                <w:szCs w:val="20"/>
                <w:lang w:eastAsia="ru-RU"/>
              </w:rPr>
              <w:t>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rsidR="004A48C8" w:rsidRPr="005522A5" w:rsidRDefault="004A48C8" w:rsidP="00F45257">
            <w:pPr>
              <w:spacing w:before="144" w:after="0" w:line="240" w:lineRule="auto"/>
              <w:rPr>
                <w:rFonts w:ascii="Times New Roman" w:eastAsia="Times New Roman" w:hAnsi="Times New Roman" w:cs="Times New Roman"/>
                <w:sz w:val="20"/>
                <w:szCs w:val="20"/>
                <w:lang w:eastAsia="ru-RU"/>
              </w:rPr>
            </w:pPr>
            <w:r w:rsidRPr="005522A5">
              <w:rPr>
                <w:rFonts w:ascii="Times New Roman" w:eastAsia="Times New Roman" w:hAnsi="Times New Roman" w:cs="Times New Roman"/>
                <w:sz w:val="20"/>
                <w:szCs w:val="20"/>
                <w:lang w:eastAsia="ru-RU"/>
              </w:rPr>
              <w:t xml:space="preserve">11. </w:t>
            </w:r>
            <w:proofErr w:type="gramStart"/>
            <w:r w:rsidRPr="005522A5">
              <w:rPr>
                <w:rFonts w:ascii="Times New Roman" w:eastAsia="Times New Roman" w:hAnsi="Times New Roman" w:cs="Times New Roman"/>
                <w:sz w:val="20"/>
                <w:szCs w:val="20"/>
                <w:lang w:eastAsia="ru-RU"/>
              </w:rPr>
              <w:t>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roofErr w:type="gramEnd"/>
          </w:p>
          <w:p w:rsidR="004A48C8" w:rsidRPr="005522A5" w:rsidRDefault="004A48C8" w:rsidP="00F45257">
            <w:pPr>
              <w:spacing w:before="144" w:after="0" w:line="240" w:lineRule="auto"/>
              <w:rPr>
                <w:rFonts w:ascii="Times New Roman" w:eastAsia="Times New Roman" w:hAnsi="Times New Roman" w:cs="Times New Roman"/>
                <w:sz w:val="20"/>
                <w:szCs w:val="20"/>
                <w:lang w:eastAsia="ru-RU"/>
              </w:rPr>
            </w:pPr>
            <w:r w:rsidRPr="005522A5">
              <w:rPr>
                <w:rFonts w:ascii="Times New Roman" w:eastAsia="Times New Roman" w:hAnsi="Times New Roman" w:cs="Times New Roman"/>
                <w:sz w:val="20"/>
                <w:szCs w:val="20"/>
                <w:lang w:eastAsia="ru-RU"/>
              </w:rPr>
              <w:t>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tc>
      </w:tr>
      <w:tr w:rsidR="00F45257" w:rsidRPr="005522A5" w:rsidTr="000B6F62">
        <w:tc>
          <w:tcPr>
            <w:tcW w:w="11035" w:type="dxa"/>
            <w:gridSpan w:val="2"/>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F45257" w:rsidRPr="005522A5" w:rsidRDefault="00C869EE" w:rsidP="00F45257">
            <w:pPr>
              <w:spacing w:before="144" w:after="0" w:line="240" w:lineRule="auto"/>
              <w:rPr>
                <w:rFonts w:ascii="Times New Roman" w:eastAsia="Times New Roman" w:hAnsi="Times New Roman" w:cs="Times New Roman"/>
                <w:sz w:val="20"/>
                <w:szCs w:val="20"/>
                <w:lang w:eastAsia="ru-RU"/>
              </w:rPr>
            </w:pPr>
            <w:r w:rsidRPr="005522A5">
              <w:rPr>
                <w:rFonts w:ascii="Times New Roman" w:eastAsia="Times New Roman" w:hAnsi="Times New Roman" w:cs="Times New Roman"/>
                <w:b/>
                <w:bCs/>
                <w:sz w:val="20"/>
                <w:szCs w:val="20"/>
                <w:lang w:eastAsia="ru-RU"/>
              </w:rPr>
              <w:lastRenderedPageBreak/>
              <w:t>2</w:t>
            </w:r>
            <w:r w:rsidR="00F45257" w:rsidRPr="005522A5">
              <w:rPr>
                <w:rFonts w:ascii="Times New Roman" w:eastAsia="Times New Roman" w:hAnsi="Times New Roman" w:cs="Times New Roman"/>
                <w:b/>
                <w:bCs/>
                <w:sz w:val="20"/>
                <w:szCs w:val="20"/>
                <w:lang w:eastAsia="ru-RU"/>
              </w:rPr>
              <w:t>. Гражданский кодекс Российской Федерации</w:t>
            </w:r>
          </w:p>
        </w:tc>
      </w:tr>
      <w:tr w:rsidR="004A48C8" w:rsidRPr="005522A5" w:rsidTr="000B6F62">
        <w:tc>
          <w:tcPr>
            <w:tcW w:w="16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4A48C8" w:rsidRPr="005522A5" w:rsidRDefault="004A48C8" w:rsidP="00F45257">
            <w:pPr>
              <w:spacing w:before="144" w:after="0" w:line="240" w:lineRule="auto"/>
              <w:rPr>
                <w:rFonts w:ascii="Times New Roman" w:eastAsia="Times New Roman" w:hAnsi="Times New Roman" w:cs="Times New Roman"/>
                <w:sz w:val="20"/>
                <w:szCs w:val="20"/>
                <w:lang w:eastAsia="ru-RU"/>
              </w:rPr>
            </w:pPr>
            <w:r w:rsidRPr="005522A5">
              <w:rPr>
                <w:rFonts w:ascii="Times New Roman" w:eastAsia="Times New Roman" w:hAnsi="Times New Roman" w:cs="Times New Roman"/>
                <w:sz w:val="20"/>
                <w:szCs w:val="20"/>
                <w:lang w:eastAsia="ru-RU"/>
              </w:rPr>
              <w:t>пункты 1, 2 статьи 8.1</w:t>
            </w:r>
          </w:p>
        </w:tc>
        <w:tc>
          <w:tcPr>
            <w:tcW w:w="935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4A48C8" w:rsidRPr="005522A5" w:rsidRDefault="004A48C8" w:rsidP="00F45257">
            <w:pPr>
              <w:spacing w:before="144" w:after="0" w:line="240" w:lineRule="auto"/>
              <w:rPr>
                <w:rFonts w:ascii="Times New Roman" w:eastAsia="Times New Roman" w:hAnsi="Times New Roman" w:cs="Times New Roman"/>
                <w:sz w:val="20"/>
                <w:szCs w:val="20"/>
                <w:lang w:eastAsia="ru-RU"/>
              </w:rPr>
            </w:pPr>
            <w:r w:rsidRPr="005522A5">
              <w:rPr>
                <w:rFonts w:ascii="Times New Roman" w:eastAsia="Times New Roman" w:hAnsi="Times New Roman" w:cs="Times New Roman"/>
                <w:sz w:val="20"/>
                <w:szCs w:val="20"/>
                <w:lang w:eastAsia="ru-RU"/>
              </w:rPr>
              <w:t>1. В случаях, предусмотренных законом, права, закрепляющие принадлежность объекта гражданских прав определенному лицу, ограничения таких прав и обременения имущества (права на имущество) подлежат государственной регистрации.</w:t>
            </w:r>
          </w:p>
          <w:p w:rsidR="004A48C8" w:rsidRPr="005522A5" w:rsidRDefault="004A48C8" w:rsidP="00F45257">
            <w:pPr>
              <w:spacing w:before="144" w:after="0" w:line="240" w:lineRule="auto"/>
              <w:rPr>
                <w:rFonts w:ascii="Times New Roman" w:eastAsia="Times New Roman" w:hAnsi="Times New Roman" w:cs="Times New Roman"/>
                <w:sz w:val="20"/>
                <w:szCs w:val="20"/>
                <w:lang w:eastAsia="ru-RU"/>
              </w:rPr>
            </w:pPr>
            <w:r w:rsidRPr="005522A5">
              <w:rPr>
                <w:rFonts w:ascii="Times New Roman" w:eastAsia="Times New Roman" w:hAnsi="Times New Roman" w:cs="Times New Roman"/>
                <w:sz w:val="20"/>
                <w:szCs w:val="20"/>
                <w:lang w:eastAsia="ru-RU"/>
              </w:rPr>
              <w:t>Государственная регистрация прав на имущество осуществляется уполномоченным в соответствии с законом органом на основе принципов проверки законности оснований регистрации, публичности и достоверности государственного реестра.</w:t>
            </w:r>
          </w:p>
          <w:p w:rsidR="004A48C8" w:rsidRPr="005522A5" w:rsidRDefault="004A48C8" w:rsidP="00F45257">
            <w:pPr>
              <w:spacing w:before="144" w:after="0" w:line="240" w:lineRule="auto"/>
              <w:rPr>
                <w:rFonts w:ascii="Times New Roman" w:eastAsia="Times New Roman" w:hAnsi="Times New Roman" w:cs="Times New Roman"/>
                <w:sz w:val="20"/>
                <w:szCs w:val="20"/>
                <w:lang w:eastAsia="ru-RU"/>
              </w:rPr>
            </w:pPr>
            <w:r w:rsidRPr="005522A5">
              <w:rPr>
                <w:rFonts w:ascii="Times New Roman" w:eastAsia="Times New Roman" w:hAnsi="Times New Roman" w:cs="Times New Roman"/>
                <w:sz w:val="20"/>
                <w:szCs w:val="20"/>
                <w:lang w:eastAsia="ru-RU"/>
              </w:rPr>
              <w:t xml:space="preserve">В государственном реестре должны быть указаны данные, позволяющие определенно установить объект, на который устанавливается право, </w:t>
            </w:r>
            <w:proofErr w:type="spellStart"/>
            <w:r w:rsidRPr="005522A5">
              <w:rPr>
                <w:rFonts w:ascii="Times New Roman" w:eastAsia="Times New Roman" w:hAnsi="Times New Roman" w:cs="Times New Roman"/>
                <w:sz w:val="20"/>
                <w:szCs w:val="20"/>
                <w:lang w:eastAsia="ru-RU"/>
              </w:rPr>
              <w:t>управомоченное</w:t>
            </w:r>
            <w:proofErr w:type="spellEnd"/>
            <w:r w:rsidRPr="005522A5">
              <w:rPr>
                <w:rFonts w:ascii="Times New Roman" w:eastAsia="Times New Roman" w:hAnsi="Times New Roman" w:cs="Times New Roman"/>
                <w:sz w:val="20"/>
                <w:szCs w:val="20"/>
                <w:lang w:eastAsia="ru-RU"/>
              </w:rPr>
              <w:t xml:space="preserve"> лицо, содержание права, основание его возникновения.</w:t>
            </w:r>
          </w:p>
          <w:p w:rsidR="004A48C8" w:rsidRPr="005522A5" w:rsidRDefault="004A48C8" w:rsidP="00F45257">
            <w:pPr>
              <w:spacing w:before="144" w:after="0" w:line="240" w:lineRule="auto"/>
              <w:rPr>
                <w:rFonts w:ascii="Times New Roman" w:eastAsia="Times New Roman" w:hAnsi="Times New Roman" w:cs="Times New Roman"/>
                <w:sz w:val="20"/>
                <w:szCs w:val="20"/>
                <w:lang w:eastAsia="ru-RU"/>
              </w:rPr>
            </w:pPr>
            <w:r w:rsidRPr="005522A5">
              <w:rPr>
                <w:rFonts w:ascii="Times New Roman" w:eastAsia="Times New Roman" w:hAnsi="Times New Roman" w:cs="Times New Roman"/>
                <w:sz w:val="20"/>
                <w:szCs w:val="20"/>
                <w:lang w:eastAsia="ru-RU"/>
              </w:rPr>
              <w:t>2. 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 если иное не установлено законом</w:t>
            </w:r>
          </w:p>
        </w:tc>
      </w:tr>
      <w:tr w:rsidR="00F45257" w:rsidRPr="005522A5" w:rsidTr="000B6F62">
        <w:tc>
          <w:tcPr>
            <w:tcW w:w="11035" w:type="dxa"/>
            <w:gridSpan w:val="2"/>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F45257" w:rsidRPr="005522A5" w:rsidRDefault="004D59C4" w:rsidP="004D59C4">
            <w:pPr>
              <w:spacing w:before="144" w:after="0" w:line="240" w:lineRule="auto"/>
              <w:rPr>
                <w:rFonts w:ascii="Times New Roman" w:eastAsia="Times New Roman" w:hAnsi="Times New Roman" w:cs="Times New Roman"/>
                <w:b/>
                <w:sz w:val="20"/>
                <w:szCs w:val="20"/>
                <w:lang w:eastAsia="ru-RU"/>
              </w:rPr>
            </w:pPr>
            <w:r w:rsidRPr="005522A5">
              <w:rPr>
                <w:rFonts w:ascii="Times New Roman" w:eastAsia="Times New Roman" w:hAnsi="Times New Roman" w:cs="Times New Roman"/>
                <w:b/>
                <w:sz w:val="20"/>
                <w:szCs w:val="20"/>
                <w:lang w:eastAsia="ru-RU"/>
              </w:rPr>
              <w:t>3.Кодекс Российской Федерации об административных правонарушениях от 30.12.2001г. № 195ФЗ.</w:t>
            </w:r>
          </w:p>
        </w:tc>
      </w:tr>
      <w:tr w:rsidR="004A48C8" w:rsidRPr="005522A5" w:rsidTr="000B6F62">
        <w:tc>
          <w:tcPr>
            <w:tcW w:w="16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4A48C8" w:rsidRPr="005522A5" w:rsidRDefault="004A48C8" w:rsidP="004A48C8">
            <w:pPr>
              <w:pStyle w:val="a4"/>
              <w:shd w:val="clear" w:color="auto" w:fill="FFFFFF"/>
              <w:spacing w:before="0" w:beforeAutospacing="0" w:after="0" w:afterAutospacing="0"/>
              <w:jc w:val="center"/>
              <w:rPr>
                <w:sz w:val="20"/>
                <w:szCs w:val="20"/>
              </w:rPr>
            </w:pPr>
            <w:r w:rsidRPr="005522A5">
              <w:rPr>
                <w:sz w:val="20"/>
                <w:szCs w:val="20"/>
              </w:rPr>
              <w:t>статья 7.1</w:t>
            </w: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F518E5">
            <w:pPr>
              <w:pStyle w:val="a4"/>
              <w:shd w:val="clear" w:color="auto" w:fill="FFFFFF"/>
              <w:spacing w:before="0" w:beforeAutospacing="0" w:after="0" w:afterAutospacing="0"/>
              <w:rPr>
                <w:sz w:val="20"/>
                <w:szCs w:val="20"/>
              </w:rPr>
            </w:pPr>
          </w:p>
          <w:p w:rsidR="00F518E5" w:rsidRPr="005522A5" w:rsidRDefault="00F518E5" w:rsidP="00F518E5">
            <w:pPr>
              <w:pStyle w:val="a4"/>
              <w:shd w:val="clear" w:color="auto" w:fill="FFFFFF"/>
              <w:spacing w:before="0" w:beforeAutospacing="0" w:after="0" w:afterAutospacing="0"/>
              <w:rPr>
                <w:sz w:val="20"/>
                <w:szCs w:val="20"/>
              </w:rPr>
            </w:pPr>
          </w:p>
          <w:p w:rsidR="00F518E5" w:rsidRPr="005522A5" w:rsidRDefault="00F518E5" w:rsidP="00F518E5">
            <w:pPr>
              <w:pStyle w:val="a4"/>
              <w:shd w:val="clear" w:color="auto" w:fill="FFFFFF"/>
              <w:spacing w:before="0" w:beforeAutospacing="0" w:after="0" w:afterAutospacing="0"/>
              <w:rPr>
                <w:sz w:val="20"/>
                <w:szCs w:val="20"/>
              </w:rPr>
            </w:pPr>
          </w:p>
          <w:p w:rsidR="00F518E5" w:rsidRPr="005522A5" w:rsidRDefault="00F518E5" w:rsidP="00F518E5">
            <w:pPr>
              <w:pStyle w:val="a4"/>
              <w:shd w:val="clear" w:color="auto" w:fill="FFFFFF"/>
              <w:spacing w:before="0" w:beforeAutospacing="0" w:after="0" w:afterAutospacing="0"/>
              <w:rPr>
                <w:sz w:val="20"/>
                <w:szCs w:val="20"/>
              </w:rPr>
            </w:pPr>
          </w:p>
          <w:p w:rsidR="00F518E5" w:rsidRPr="005522A5" w:rsidRDefault="00F518E5" w:rsidP="00F518E5">
            <w:pPr>
              <w:pStyle w:val="a4"/>
              <w:shd w:val="clear" w:color="auto" w:fill="FFFFFF"/>
              <w:spacing w:before="0" w:beforeAutospacing="0" w:after="0" w:afterAutospacing="0"/>
              <w:rPr>
                <w:sz w:val="20"/>
                <w:szCs w:val="20"/>
              </w:rPr>
            </w:pPr>
          </w:p>
          <w:p w:rsidR="00F518E5" w:rsidRPr="005522A5" w:rsidRDefault="00F518E5" w:rsidP="00F518E5">
            <w:pPr>
              <w:pStyle w:val="a4"/>
              <w:shd w:val="clear" w:color="auto" w:fill="FFFFFF"/>
              <w:spacing w:before="0" w:beforeAutospacing="0" w:after="0" w:afterAutospacing="0"/>
              <w:rPr>
                <w:sz w:val="20"/>
                <w:szCs w:val="20"/>
              </w:rPr>
            </w:pPr>
          </w:p>
          <w:p w:rsidR="00F518E5" w:rsidRPr="005522A5" w:rsidRDefault="00F518E5" w:rsidP="00F518E5">
            <w:pPr>
              <w:pStyle w:val="a4"/>
              <w:shd w:val="clear" w:color="auto" w:fill="FFFFFF"/>
              <w:spacing w:before="0" w:beforeAutospacing="0" w:after="0" w:afterAutospacing="0"/>
              <w:rPr>
                <w:sz w:val="20"/>
                <w:szCs w:val="20"/>
              </w:rPr>
            </w:pPr>
          </w:p>
          <w:p w:rsidR="00F518E5" w:rsidRPr="005522A5" w:rsidRDefault="00F518E5" w:rsidP="00F518E5">
            <w:pPr>
              <w:pStyle w:val="a4"/>
              <w:shd w:val="clear" w:color="auto" w:fill="FFFFFF"/>
              <w:spacing w:before="0" w:beforeAutospacing="0" w:after="0" w:afterAutospacing="0"/>
              <w:rPr>
                <w:sz w:val="20"/>
                <w:szCs w:val="20"/>
              </w:rPr>
            </w:pPr>
          </w:p>
          <w:p w:rsidR="00F518E5" w:rsidRPr="005522A5" w:rsidRDefault="00F518E5" w:rsidP="00F518E5">
            <w:pPr>
              <w:pStyle w:val="a4"/>
              <w:shd w:val="clear" w:color="auto" w:fill="FFFFFF"/>
              <w:spacing w:before="0" w:beforeAutospacing="0" w:after="0" w:afterAutospacing="0"/>
              <w:rPr>
                <w:sz w:val="20"/>
                <w:szCs w:val="20"/>
              </w:rPr>
            </w:pPr>
          </w:p>
          <w:p w:rsidR="00F518E5" w:rsidRPr="005522A5" w:rsidRDefault="00F518E5" w:rsidP="00F518E5">
            <w:pPr>
              <w:pStyle w:val="a4"/>
              <w:shd w:val="clear" w:color="auto" w:fill="FFFFFF"/>
              <w:spacing w:before="0" w:beforeAutospacing="0" w:after="0" w:afterAutospacing="0"/>
              <w:rPr>
                <w:sz w:val="20"/>
                <w:szCs w:val="20"/>
              </w:rPr>
            </w:pPr>
          </w:p>
          <w:p w:rsidR="00F518E5" w:rsidRPr="005522A5" w:rsidRDefault="00F518E5" w:rsidP="00F518E5">
            <w:pPr>
              <w:pStyle w:val="a4"/>
              <w:shd w:val="clear" w:color="auto" w:fill="FFFFFF"/>
              <w:spacing w:before="0" w:beforeAutospacing="0" w:after="0" w:afterAutospacing="0"/>
              <w:rPr>
                <w:sz w:val="20"/>
                <w:szCs w:val="20"/>
              </w:rPr>
            </w:pPr>
          </w:p>
          <w:p w:rsidR="00F518E5" w:rsidRPr="005522A5" w:rsidRDefault="00F518E5" w:rsidP="00F518E5">
            <w:pPr>
              <w:pStyle w:val="a4"/>
              <w:shd w:val="clear" w:color="auto" w:fill="FFFFFF"/>
              <w:spacing w:before="0" w:beforeAutospacing="0" w:after="0" w:afterAutospacing="0"/>
              <w:rPr>
                <w:sz w:val="20"/>
                <w:szCs w:val="20"/>
              </w:rPr>
            </w:pPr>
          </w:p>
          <w:p w:rsidR="00F518E5" w:rsidRPr="005522A5" w:rsidRDefault="00F518E5" w:rsidP="00F518E5">
            <w:pPr>
              <w:pStyle w:val="a4"/>
              <w:shd w:val="clear" w:color="auto" w:fill="FFFFFF"/>
              <w:spacing w:before="0" w:beforeAutospacing="0" w:after="0" w:afterAutospacing="0"/>
              <w:rPr>
                <w:sz w:val="20"/>
                <w:szCs w:val="20"/>
              </w:rPr>
            </w:pPr>
          </w:p>
          <w:p w:rsidR="00F518E5" w:rsidRPr="005522A5" w:rsidRDefault="00F518E5" w:rsidP="00F518E5">
            <w:pPr>
              <w:pStyle w:val="a4"/>
              <w:shd w:val="clear" w:color="auto" w:fill="FFFFFF"/>
              <w:spacing w:before="0" w:beforeAutospacing="0" w:after="0" w:afterAutospacing="0"/>
              <w:rPr>
                <w:sz w:val="20"/>
                <w:szCs w:val="20"/>
              </w:rPr>
            </w:pPr>
          </w:p>
          <w:p w:rsidR="00F518E5" w:rsidRPr="005522A5" w:rsidRDefault="00F518E5" w:rsidP="00F518E5">
            <w:pPr>
              <w:pStyle w:val="a4"/>
              <w:shd w:val="clear" w:color="auto" w:fill="FFFFFF"/>
              <w:spacing w:before="0" w:beforeAutospacing="0" w:after="0" w:afterAutospacing="0"/>
              <w:rPr>
                <w:sz w:val="20"/>
                <w:szCs w:val="20"/>
              </w:rPr>
            </w:pPr>
          </w:p>
          <w:p w:rsidR="00F518E5" w:rsidRPr="005522A5" w:rsidRDefault="00F518E5" w:rsidP="00F518E5">
            <w:pPr>
              <w:pStyle w:val="a4"/>
              <w:shd w:val="clear" w:color="auto" w:fill="FFFFFF"/>
              <w:spacing w:before="0" w:beforeAutospacing="0" w:after="0" w:afterAutospacing="0"/>
              <w:rPr>
                <w:sz w:val="20"/>
                <w:szCs w:val="20"/>
              </w:rPr>
            </w:pPr>
          </w:p>
          <w:p w:rsidR="004A48C8" w:rsidRPr="005522A5" w:rsidRDefault="004A48C8" w:rsidP="00F518E5">
            <w:pPr>
              <w:pStyle w:val="a4"/>
              <w:shd w:val="clear" w:color="auto" w:fill="FFFFFF"/>
              <w:spacing w:before="0" w:beforeAutospacing="0" w:after="0" w:afterAutospacing="0"/>
              <w:jc w:val="center"/>
              <w:rPr>
                <w:sz w:val="20"/>
                <w:szCs w:val="20"/>
              </w:rPr>
            </w:pPr>
            <w:r w:rsidRPr="005522A5">
              <w:rPr>
                <w:sz w:val="20"/>
                <w:szCs w:val="20"/>
              </w:rPr>
              <w:t>статья 7.10,</w:t>
            </w:r>
          </w:p>
          <w:p w:rsidR="00F518E5" w:rsidRPr="005522A5" w:rsidRDefault="00F518E5" w:rsidP="00F518E5">
            <w:pPr>
              <w:pStyle w:val="a4"/>
              <w:shd w:val="clear" w:color="auto" w:fill="FFFFFF"/>
              <w:spacing w:before="0" w:beforeAutospacing="0" w:after="0" w:afterAutospacing="0"/>
              <w:rPr>
                <w:sz w:val="20"/>
                <w:szCs w:val="20"/>
              </w:rPr>
            </w:pPr>
          </w:p>
          <w:p w:rsidR="00F518E5" w:rsidRPr="005522A5" w:rsidRDefault="00F518E5" w:rsidP="00F518E5">
            <w:pPr>
              <w:pStyle w:val="a4"/>
              <w:shd w:val="clear" w:color="auto" w:fill="FFFFFF"/>
              <w:spacing w:before="0" w:beforeAutospacing="0" w:after="0" w:afterAutospacing="0"/>
              <w:rPr>
                <w:sz w:val="20"/>
                <w:szCs w:val="20"/>
              </w:rPr>
            </w:pPr>
          </w:p>
          <w:p w:rsidR="00F518E5" w:rsidRPr="005522A5" w:rsidRDefault="00F518E5" w:rsidP="00F518E5">
            <w:pPr>
              <w:pStyle w:val="a4"/>
              <w:shd w:val="clear" w:color="auto" w:fill="FFFFFF"/>
              <w:spacing w:before="0" w:beforeAutospacing="0" w:after="0" w:afterAutospacing="0"/>
              <w:rPr>
                <w:sz w:val="20"/>
                <w:szCs w:val="20"/>
              </w:rPr>
            </w:pPr>
          </w:p>
          <w:p w:rsidR="00F518E5" w:rsidRPr="005522A5" w:rsidRDefault="00F518E5" w:rsidP="00F518E5">
            <w:pPr>
              <w:pStyle w:val="a4"/>
              <w:shd w:val="clear" w:color="auto" w:fill="FFFFFF"/>
              <w:spacing w:before="0" w:beforeAutospacing="0" w:after="0" w:afterAutospacing="0"/>
              <w:rPr>
                <w:sz w:val="20"/>
                <w:szCs w:val="20"/>
              </w:rPr>
            </w:pPr>
          </w:p>
          <w:p w:rsidR="00F518E5" w:rsidRPr="005522A5" w:rsidRDefault="00F518E5" w:rsidP="00F518E5">
            <w:pPr>
              <w:pStyle w:val="a4"/>
              <w:shd w:val="clear" w:color="auto" w:fill="FFFFFF"/>
              <w:spacing w:before="0" w:beforeAutospacing="0" w:after="0" w:afterAutospacing="0"/>
              <w:rPr>
                <w:sz w:val="20"/>
                <w:szCs w:val="20"/>
              </w:rPr>
            </w:pPr>
          </w:p>
          <w:p w:rsidR="00F518E5" w:rsidRPr="005522A5" w:rsidRDefault="00F518E5" w:rsidP="00F518E5">
            <w:pPr>
              <w:pStyle w:val="a4"/>
              <w:shd w:val="clear" w:color="auto" w:fill="FFFFFF"/>
              <w:spacing w:before="0" w:beforeAutospacing="0" w:after="0" w:afterAutospacing="0"/>
              <w:rPr>
                <w:sz w:val="20"/>
                <w:szCs w:val="20"/>
              </w:rPr>
            </w:pPr>
          </w:p>
          <w:p w:rsidR="00F518E5" w:rsidRPr="005522A5" w:rsidRDefault="00F518E5" w:rsidP="00F518E5">
            <w:pPr>
              <w:pStyle w:val="a4"/>
              <w:shd w:val="clear" w:color="auto" w:fill="FFFFFF"/>
              <w:spacing w:before="0" w:beforeAutospacing="0" w:after="0" w:afterAutospacing="0"/>
              <w:rPr>
                <w:sz w:val="20"/>
                <w:szCs w:val="20"/>
              </w:rPr>
            </w:pPr>
          </w:p>
          <w:p w:rsidR="00F518E5" w:rsidRPr="005522A5" w:rsidRDefault="00F518E5" w:rsidP="00F518E5">
            <w:pPr>
              <w:pStyle w:val="a4"/>
              <w:shd w:val="clear" w:color="auto" w:fill="FFFFFF"/>
              <w:spacing w:before="0" w:beforeAutospacing="0" w:after="0" w:afterAutospacing="0"/>
              <w:rPr>
                <w:sz w:val="20"/>
                <w:szCs w:val="20"/>
              </w:rPr>
            </w:pPr>
          </w:p>
          <w:p w:rsidR="00F518E5" w:rsidRPr="005522A5" w:rsidRDefault="00F518E5" w:rsidP="00F518E5">
            <w:pPr>
              <w:pStyle w:val="a4"/>
              <w:shd w:val="clear" w:color="auto" w:fill="FFFFFF"/>
              <w:spacing w:before="0" w:beforeAutospacing="0" w:after="0" w:afterAutospacing="0"/>
              <w:rPr>
                <w:sz w:val="20"/>
                <w:szCs w:val="20"/>
              </w:rPr>
            </w:pPr>
          </w:p>
          <w:p w:rsidR="00F518E5" w:rsidRPr="005522A5" w:rsidRDefault="00F518E5" w:rsidP="00F518E5">
            <w:pPr>
              <w:pStyle w:val="a4"/>
              <w:shd w:val="clear" w:color="auto" w:fill="FFFFFF"/>
              <w:spacing w:before="0" w:beforeAutospacing="0" w:after="0" w:afterAutospacing="0"/>
              <w:rPr>
                <w:sz w:val="20"/>
                <w:szCs w:val="20"/>
              </w:rPr>
            </w:pPr>
          </w:p>
          <w:p w:rsidR="004A48C8" w:rsidRPr="005522A5" w:rsidRDefault="004A48C8" w:rsidP="004A48C8">
            <w:pPr>
              <w:pStyle w:val="a4"/>
              <w:shd w:val="clear" w:color="auto" w:fill="FFFFFF"/>
              <w:spacing w:before="0" w:beforeAutospacing="0" w:after="0" w:afterAutospacing="0"/>
              <w:jc w:val="center"/>
              <w:rPr>
                <w:sz w:val="20"/>
                <w:szCs w:val="20"/>
              </w:rPr>
            </w:pPr>
            <w:r w:rsidRPr="005522A5">
              <w:rPr>
                <w:sz w:val="20"/>
                <w:szCs w:val="20"/>
              </w:rPr>
              <w:t>статья 7.34,</w:t>
            </w: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4A48C8" w:rsidRPr="005522A5" w:rsidRDefault="004A48C8" w:rsidP="004A48C8">
            <w:pPr>
              <w:pStyle w:val="a4"/>
              <w:shd w:val="clear" w:color="auto" w:fill="FFFFFF"/>
              <w:spacing w:before="0" w:beforeAutospacing="0" w:after="0" w:afterAutospacing="0"/>
              <w:jc w:val="center"/>
              <w:rPr>
                <w:sz w:val="20"/>
                <w:szCs w:val="20"/>
              </w:rPr>
            </w:pPr>
            <w:r w:rsidRPr="005522A5">
              <w:rPr>
                <w:sz w:val="20"/>
                <w:szCs w:val="20"/>
              </w:rPr>
              <w:t>статья 8.6,</w:t>
            </w: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4A48C8" w:rsidRPr="005522A5" w:rsidRDefault="004A48C8" w:rsidP="004A48C8">
            <w:pPr>
              <w:pStyle w:val="a4"/>
              <w:shd w:val="clear" w:color="auto" w:fill="FFFFFF"/>
              <w:spacing w:before="0" w:beforeAutospacing="0" w:after="0" w:afterAutospacing="0"/>
              <w:jc w:val="center"/>
              <w:rPr>
                <w:sz w:val="20"/>
                <w:szCs w:val="20"/>
              </w:rPr>
            </w:pPr>
            <w:r w:rsidRPr="005522A5">
              <w:rPr>
                <w:sz w:val="20"/>
                <w:szCs w:val="20"/>
              </w:rPr>
              <w:t>статья 8.7,</w:t>
            </w: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Default="00F518E5" w:rsidP="004A48C8">
            <w:pPr>
              <w:pStyle w:val="a4"/>
              <w:shd w:val="clear" w:color="auto" w:fill="FFFFFF"/>
              <w:spacing w:before="0" w:beforeAutospacing="0" w:after="0" w:afterAutospacing="0"/>
              <w:jc w:val="center"/>
              <w:rPr>
                <w:sz w:val="20"/>
                <w:szCs w:val="20"/>
              </w:rPr>
            </w:pPr>
          </w:p>
          <w:p w:rsidR="00B35D5F" w:rsidRDefault="00B35D5F" w:rsidP="004A48C8">
            <w:pPr>
              <w:pStyle w:val="a4"/>
              <w:shd w:val="clear" w:color="auto" w:fill="FFFFFF"/>
              <w:spacing w:before="0" w:beforeAutospacing="0" w:after="0" w:afterAutospacing="0"/>
              <w:jc w:val="center"/>
              <w:rPr>
                <w:sz w:val="20"/>
                <w:szCs w:val="20"/>
              </w:rPr>
            </w:pPr>
          </w:p>
          <w:p w:rsidR="00B35D5F" w:rsidRDefault="00B35D5F" w:rsidP="004A48C8">
            <w:pPr>
              <w:pStyle w:val="a4"/>
              <w:shd w:val="clear" w:color="auto" w:fill="FFFFFF"/>
              <w:spacing w:before="0" w:beforeAutospacing="0" w:after="0" w:afterAutospacing="0"/>
              <w:jc w:val="center"/>
              <w:rPr>
                <w:sz w:val="20"/>
                <w:szCs w:val="20"/>
              </w:rPr>
            </w:pPr>
          </w:p>
          <w:p w:rsidR="00B35D5F" w:rsidRDefault="00B35D5F" w:rsidP="004A48C8">
            <w:pPr>
              <w:pStyle w:val="a4"/>
              <w:shd w:val="clear" w:color="auto" w:fill="FFFFFF"/>
              <w:spacing w:before="0" w:beforeAutospacing="0" w:after="0" w:afterAutospacing="0"/>
              <w:jc w:val="center"/>
              <w:rPr>
                <w:sz w:val="20"/>
                <w:szCs w:val="20"/>
              </w:rPr>
            </w:pPr>
          </w:p>
          <w:p w:rsidR="00B35D5F" w:rsidRDefault="00B35D5F" w:rsidP="004A48C8">
            <w:pPr>
              <w:pStyle w:val="a4"/>
              <w:shd w:val="clear" w:color="auto" w:fill="FFFFFF"/>
              <w:spacing w:before="0" w:beforeAutospacing="0" w:after="0" w:afterAutospacing="0"/>
              <w:jc w:val="center"/>
              <w:rPr>
                <w:sz w:val="20"/>
                <w:szCs w:val="20"/>
              </w:rPr>
            </w:pPr>
          </w:p>
          <w:p w:rsidR="00B35D5F" w:rsidRDefault="00B35D5F" w:rsidP="004A48C8">
            <w:pPr>
              <w:pStyle w:val="a4"/>
              <w:shd w:val="clear" w:color="auto" w:fill="FFFFFF"/>
              <w:spacing w:before="0" w:beforeAutospacing="0" w:after="0" w:afterAutospacing="0"/>
              <w:jc w:val="center"/>
              <w:rPr>
                <w:sz w:val="20"/>
                <w:szCs w:val="20"/>
              </w:rPr>
            </w:pPr>
          </w:p>
          <w:p w:rsidR="00B35D5F" w:rsidRDefault="00B35D5F" w:rsidP="004A48C8">
            <w:pPr>
              <w:pStyle w:val="a4"/>
              <w:shd w:val="clear" w:color="auto" w:fill="FFFFFF"/>
              <w:spacing w:before="0" w:beforeAutospacing="0" w:after="0" w:afterAutospacing="0"/>
              <w:jc w:val="center"/>
              <w:rPr>
                <w:sz w:val="20"/>
                <w:szCs w:val="20"/>
              </w:rPr>
            </w:pPr>
          </w:p>
          <w:p w:rsidR="00B35D5F" w:rsidRDefault="00B35D5F" w:rsidP="004A48C8">
            <w:pPr>
              <w:pStyle w:val="a4"/>
              <w:shd w:val="clear" w:color="auto" w:fill="FFFFFF"/>
              <w:spacing w:before="0" w:beforeAutospacing="0" w:after="0" w:afterAutospacing="0"/>
              <w:jc w:val="center"/>
              <w:rPr>
                <w:sz w:val="20"/>
                <w:szCs w:val="20"/>
              </w:rPr>
            </w:pPr>
          </w:p>
          <w:p w:rsidR="00B35D5F" w:rsidRDefault="00B35D5F" w:rsidP="004A48C8">
            <w:pPr>
              <w:pStyle w:val="a4"/>
              <w:shd w:val="clear" w:color="auto" w:fill="FFFFFF"/>
              <w:spacing w:before="0" w:beforeAutospacing="0" w:after="0" w:afterAutospacing="0"/>
              <w:jc w:val="center"/>
              <w:rPr>
                <w:sz w:val="20"/>
                <w:szCs w:val="20"/>
              </w:rPr>
            </w:pPr>
          </w:p>
          <w:p w:rsidR="00B35D5F" w:rsidRDefault="00B35D5F" w:rsidP="004A48C8">
            <w:pPr>
              <w:pStyle w:val="a4"/>
              <w:shd w:val="clear" w:color="auto" w:fill="FFFFFF"/>
              <w:spacing w:before="0" w:beforeAutospacing="0" w:after="0" w:afterAutospacing="0"/>
              <w:jc w:val="center"/>
              <w:rPr>
                <w:sz w:val="20"/>
                <w:szCs w:val="20"/>
              </w:rPr>
            </w:pPr>
          </w:p>
          <w:p w:rsidR="00B35D5F" w:rsidRDefault="00B35D5F" w:rsidP="004A48C8">
            <w:pPr>
              <w:pStyle w:val="a4"/>
              <w:shd w:val="clear" w:color="auto" w:fill="FFFFFF"/>
              <w:spacing w:before="0" w:beforeAutospacing="0" w:after="0" w:afterAutospacing="0"/>
              <w:jc w:val="center"/>
              <w:rPr>
                <w:sz w:val="20"/>
                <w:szCs w:val="20"/>
              </w:rPr>
            </w:pPr>
          </w:p>
          <w:p w:rsidR="00B35D5F" w:rsidRDefault="00B35D5F" w:rsidP="004A48C8">
            <w:pPr>
              <w:pStyle w:val="a4"/>
              <w:shd w:val="clear" w:color="auto" w:fill="FFFFFF"/>
              <w:spacing w:before="0" w:beforeAutospacing="0" w:after="0" w:afterAutospacing="0"/>
              <w:jc w:val="center"/>
              <w:rPr>
                <w:sz w:val="20"/>
                <w:szCs w:val="20"/>
              </w:rPr>
            </w:pPr>
          </w:p>
          <w:p w:rsidR="00B35D5F" w:rsidRDefault="00B35D5F" w:rsidP="004A48C8">
            <w:pPr>
              <w:pStyle w:val="a4"/>
              <w:shd w:val="clear" w:color="auto" w:fill="FFFFFF"/>
              <w:spacing w:before="0" w:beforeAutospacing="0" w:after="0" w:afterAutospacing="0"/>
              <w:jc w:val="center"/>
              <w:rPr>
                <w:sz w:val="20"/>
                <w:szCs w:val="20"/>
              </w:rPr>
            </w:pPr>
          </w:p>
          <w:p w:rsidR="00B35D5F" w:rsidRDefault="00B35D5F" w:rsidP="004A48C8">
            <w:pPr>
              <w:pStyle w:val="a4"/>
              <w:shd w:val="clear" w:color="auto" w:fill="FFFFFF"/>
              <w:spacing w:before="0" w:beforeAutospacing="0" w:after="0" w:afterAutospacing="0"/>
              <w:jc w:val="center"/>
              <w:rPr>
                <w:sz w:val="20"/>
                <w:szCs w:val="20"/>
              </w:rPr>
            </w:pPr>
          </w:p>
          <w:p w:rsidR="00B35D5F" w:rsidRDefault="00B35D5F" w:rsidP="004A48C8">
            <w:pPr>
              <w:pStyle w:val="a4"/>
              <w:shd w:val="clear" w:color="auto" w:fill="FFFFFF"/>
              <w:spacing w:before="0" w:beforeAutospacing="0" w:after="0" w:afterAutospacing="0"/>
              <w:jc w:val="center"/>
              <w:rPr>
                <w:sz w:val="20"/>
                <w:szCs w:val="20"/>
              </w:rPr>
            </w:pPr>
          </w:p>
          <w:p w:rsidR="00B35D5F" w:rsidRDefault="00B35D5F" w:rsidP="004A48C8">
            <w:pPr>
              <w:pStyle w:val="a4"/>
              <w:shd w:val="clear" w:color="auto" w:fill="FFFFFF"/>
              <w:spacing w:before="0" w:beforeAutospacing="0" w:after="0" w:afterAutospacing="0"/>
              <w:jc w:val="center"/>
              <w:rPr>
                <w:sz w:val="20"/>
                <w:szCs w:val="20"/>
              </w:rPr>
            </w:pPr>
          </w:p>
          <w:p w:rsidR="00B35D5F" w:rsidRPr="005522A5" w:rsidRDefault="00B35D5F"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B35D5F" w:rsidP="00F518E5">
            <w:pPr>
              <w:pStyle w:val="a4"/>
              <w:shd w:val="clear" w:color="auto" w:fill="FFFFFF"/>
              <w:spacing w:before="0" w:beforeAutospacing="0" w:after="0" w:afterAutospacing="0"/>
              <w:jc w:val="center"/>
              <w:rPr>
                <w:sz w:val="20"/>
                <w:szCs w:val="20"/>
              </w:rPr>
            </w:pPr>
            <w:r>
              <w:rPr>
                <w:sz w:val="20"/>
                <w:szCs w:val="20"/>
              </w:rPr>
              <w:t>статья 8.8.</w:t>
            </w:r>
          </w:p>
          <w:p w:rsidR="00F518E5" w:rsidRPr="005522A5" w:rsidRDefault="00F518E5" w:rsidP="00F518E5">
            <w:pPr>
              <w:pStyle w:val="a4"/>
              <w:shd w:val="clear" w:color="auto" w:fill="FFFFFF"/>
              <w:spacing w:before="0" w:beforeAutospacing="0" w:after="0" w:afterAutospacing="0"/>
              <w:jc w:val="center"/>
              <w:rPr>
                <w:sz w:val="20"/>
                <w:szCs w:val="20"/>
              </w:rPr>
            </w:pPr>
          </w:p>
          <w:p w:rsidR="00F518E5" w:rsidRPr="005522A5" w:rsidRDefault="00F518E5" w:rsidP="00F518E5">
            <w:pPr>
              <w:pStyle w:val="a4"/>
              <w:shd w:val="clear" w:color="auto" w:fill="FFFFFF"/>
              <w:spacing w:before="0" w:beforeAutospacing="0" w:after="0" w:afterAutospacing="0"/>
              <w:jc w:val="center"/>
              <w:rPr>
                <w:sz w:val="20"/>
                <w:szCs w:val="20"/>
              </w:rPr>
            </w:pPr>
          </w:p>
          <w:p w:rsidR="00F518E5" w:rsidRPr="005522A5" w:rsidRDefault="00F518E5" w:rsidP="00F518E5">
            <w:pPr>
              <w:pStyle w:val="a4"/>
              <w:shd w:val="clear" w:color="auto" w:fill="FFFFFF"/>
              <w:spacing w:before="0" w:beforeAutospacing="0" w:after="0" w:afterAutospacing="0"/>
              <w:jc w:val="center"/>
              <w:rPr>
                <w:sz w:val="20"/>
                <w:szCs w:val="20"/>
              </w:rPr>
            </w:pPr>
          </w:p>
          <w:p w:rsidR="00F518E5" w:rsidRPr="005522A5" w:rsidRDefault="00F518E5" w:rsidP="00F518E5">
            <w:pPr>
              <w:pStyle w:val="a4"/>
              <w:shd w:val="clear" w:color="auto" w:fill="FFFFFF"/>
              <w:spacing w:before="0" w:beforeAutospacing="0" w:after="0" w:afterAutospacing="0"/>
              <w:jc w:val="center"/>
              <w:rPr>
                <w:sz w:val="20"/>
                <w:szCs w:val="20"/>
              </w:rPr>
            </w:pPr>
          </w:p>
          <w:p w:rsidR="00F518E5" w:rsidRPr="005522A5" w:rsidRDefault="00F518E5" w:rsidP="00F518E5">
            <w:pPr>
              <w:pStyle w:val="a4"/>
              <w:shd w:val="clear" w:color="auto" w:fill="FFFFFF"/>
              <w:spacing w:before="0" w:beforeAutospacing="0" w:after="0" w:afterAutospacing="0"/>
              <w:jc w:val="center"/>
              <w:rPr>
                <w:sz w:val="20"/>
                <w:szCs w:val="20"/>
              </w:rPr>
            </w:pPr>
          </w:p>
          <w:p w:rsidR="00F518E5" w:rsidRPr="005522A5" w:rsidRDefault="00F518E5" w:rsidP="00F518E5">
            <w:pPr>
              <w:pStyle w:val="a4"/>
              <w:shd w:val="clear" w:color="auto" w:fill="FFFFFF"/>
              <w:spacing w:before="0" w:beforeAutospacing="0" w:after="0" w:afterAutospacing="0"/>
              <w:jc w:val="center"/>
              <w:rPr>
                <w:sz w:val="20"/>
                <w:szCs w:val="20"/>
              </w:rPr>
            </w:pPr>
          </w:p>
          <w:p w:rsidR="00F518E5" w:rsidRPr="005522A5" w:rsidRDefault="00F518E5" w:rsidP="00F518E5">
            <w:pPr>
              <w:pStyle w:val="a4"/>
              <w:shd w:val="clear" w:color="auto" w:fill="FFFFFF"/>
              <w:spacing w:before="0" w:beforeAutospacing="0" w:after="0" w:afterAutospacing="0"/>
              <w:jc w:val="center"/>
              <w:rPr>
                <w:sz w:val="20"/>
                <w:szCs w:val="20"/>
              </w:rPr>
            </w:pPr>
          </w:p>
          <w:p w:rsidR="00F518E5" w:rsidRPr="005522A5" w:rsidRDefault="00F518E5" w:rsidP="00F518E5">
            <w:pPr>
              <w:pStyle w:val="a4"/>
              <w:shd w:val="clear" w:color="auto" w:fill="FFFFFF"/>
              <w:spacing w:before="0" w:beforeAutospacing="0" w:after="0" w:afterAutospacing="0"/>
              <w:jc w:val="center"/>
              <w:rPr>
                <w:sz w:val="20"/>
                <w:szCs w:val="20"/>
              </w:rPr>
            </w:pPr>
          </w:p>
          <w:p w:rsidR="00F518E5" w:rsidRPr="005522A5" w:rsidRDefault="00F518E5" w:rsidP="00F518E5">
            <w:pPr>
              <w:pStyle w:val="a4"/>
              <w:shd w:val="clear" w:color="auto" w:fill="FFFFFF"/>
              <w:spacing w:before="0" w:beforeAutospacing="0" w:after="0" w:afterAutospacing="0"/>
              <w:jc w:val="center"/>
              <w:rPr>
                <w:sz w:val="20"/>
                <w:szCs w:val="20"/>
              </w:rPr>
            </w:pPr>
          </w:p>
          <w:p w:rsidR="00F518E5" w:rsidRPr="005522A5" w:rsidRDefault="00F518E5" w:rsidP="00F518E5">
            <w:pPr>
              <w:pStyle w:val="a4"/>
              <w:shd w:val="clear" w:color="auto" w:fill="FFFFFF"/>
              <w:spacing w:before="0" w:beforeAutospacing="0" w:after="0" w:afterAutospacing="0"/>
              <w:jc w:val="center"/>
              <w:rPr>
                <w:sz w:val="20"/>
                <w:szCs w:val="20"/>
              </w:rPr>
            </w:pPr>
          </w:p>
          <w:p w:rsidR="00F518E5" w:rsidRPr="005522A5" w:rsidRDefault="00F518E5" w:rsidP="00F518E5">
            <w:pPr>
              <w:pStyle w:val="a4"/>
              <w:shd w:val="clear" w:color="auto" w:fill="FFFFFF"/>
              <w:spacing w:before="0" w:beforeAutospacing="0" w:after="0" w:afterAutospacing="0"/>
              <w:jc w:val="center"/>
              <w:rPr>
                <w:sz w:val="20"/>
                <w:szCs w:val="20"/>
              </w:rPr>
            </w:pPr>
          </w:p>
          <w:p w:rsidR="00F518E5" w:rsidRPr="005522A5" w:rsidRDefault="00F518E5" w:rsidP="00F518E5">
            <w:pPr>
              <w:pStyle w:val="a4"/>
              <w:shd w:val="clear" w:color="auto" w:fill="FFFFFF"/>
              <w:spacing w:before="0" w:beforeAutospacing="0" w:after="0" w:afterAutospacing="0"/>
              <w:jc w:val="center"/>
              <w:rPr>
                <w:sz w:val="20"/>
                <w:szCs w:val="20"/>
              </w:rPr>
            </w:pPr>
          </w:p>
          <w:p w:rsidR="00F518E5" w:rsidRPr="005522A5" w:rsidRDefault="00F518E5" w:rsidP="00F518E5">
            <w:pPr>
              <w:pStyle w:val="a4"/>
              <w:shd w:val="clear" w:color="auto" w:fill="FFFFFF"/>
              <w:spacing w:before="0" w:beforeAutospacing="0" w:after="0" w:afterAutospacing="0"/>
              <w:jc w:val="center"/>
              <w:rPr>
                <w:sz w:val="20"/>
                <w:szCs w:val="20"/>
              </w:rPr>
            </w:pPr>
          </w:p>
          <w:p w:rsidR="00F518E5" w:rsidRPr="005522A5" w:rsidRDefault="00F518E5" w:rsidP="00F518E5">
            <w:pPr>
              <w:pStyle w:val="a4"/>
              <w:shd w:val="clear" w:color="auto" w:fill="FFFFFF"/>
              <w:spacing w:before="0" w:beforeAutospacing="0" w:after="0" w:afterAutospacing="0"/>
              <w:jc w:val="center"/>
              <w:rPr>
                <w:sz w:val="20"/>
                <w:szCs w:val="20"/>
              </w:rPr>
            </w:pPr>
          </w:p>
          <w:p w:rsidR="00F518E5" w:rsidRPr="005522A5" w:rsidRDefault="00F518E5" w:rsidP="00F518E5">
            <w:pPr>
              <w:pStyle w:val="a4"/>
              <w:shd w:val="clear" w:color="auto" w:fill="FFFFFF"/>
              <w:spacing w:before="0" w:beforeAutospacing="0" w:after="0" w:afterAutospacing="0"/>
              <w:jc w:val="center"/>
              <w:rPr>
                <w:sz w:val="20"/>
                <w:szCs w:val="20"/>
              </w:rPr>
            </w:pPr>
          </w:p>
          <w:p w:rsidR="00F518E5" w:rsidRPr="005522A5" w:rsidRDefault="00F518E5" w:rsidP="00F518E5">
            <w:pPr>
              <w:pStyle w:val="a4"/>
              <w:shd w:val="clear" w:color="auto" w:fill="FFFFFF"/>
              <w:spacing w:before="0" w:beforeAutospacing="0" w:after="0" w:afterAutospacing="0"/>
              <w:jc w:val="center"/>
              <w:rPr>
                <w:sz w:val="20"/>
                <w:szCs w:val="20"/>
              </w:rPr>
            </w:pPr>
          </w:p>
          <w:p w:rsidR="00F518E5" w:rsidRPr="005522A5" w:rsidRDefault="00F518E5" w:rsidP="00F518E5">
            <w:pPr>
              <w:pStyle w:val="a4"/>
              <w:shd w:val="clear" w:color="auto" w:fill="FFFFFF"/>
              <w:spacing w:before="0" w:beforeAutospacing="0" w:after="0" w:afterAutospacing="0"/>
              <w:jc w:val="center"/>
              <w:rPr>
                <w:sz w:val="20"/>
                <w:szCs w:val="20"/>
              </w:rPr>
            </w:pPr>
          </w:p>
          <w:p w:rsidR="00F518E5" w:rsidRPr="005522A5" w:rsidRDefault="00F518E5" w:rsidP="00F518E5">
            <w:pPr>
              <w:pStyle w:val="a4"/>
              <w:shd w:val="clear" w:color="auto" w:fill="FFFFFF"/>
              <w:spacing w:before="0" w:beforeAutospacing="0" w:after="0" w:afterAutospacing="0"/>
              <w:jc w:val="center"/>
              <w:rPr>
                <w:sz w:val="20"/>
                <w:szCs w:val="20"/>
              </w:rPr>
            </w:pPr>
          </w:p>
          <w:p w:rsidR="00F518E5" w:rsidRPr="005522A5" w:rsidRDefault="00F518E5" w:rsidP="00F518E5">
            <w:pPr>
              <w:pStyle w:val="a4"/>
              <w:shd w:val="clear" w:color="auto" w:fill="FFFFFF"/>
              <w:spacing w:before="0" w:beforeAutospacing="0" w:after="0" w:afterAutospacing="0"/>
              <w:jc w:val="center"/>
              <w:rPr>
                <w:sz w:val="20"/>
                <w:szCs w:val="20"/>
              </w:rPr>
            </w:pPr>
          </w:p>
          <w:p w:rsidR="00F518E5" w:rsidRPr="005522A5" w:rsidRDefault="00F518E5" w:rsidP="00F518E5">
            <w:pPr>
              <w:pStyle w:val="a4"/>
              <w:shd w:val="clear" w:color="auto" w:fill="FFFFFF"/>
              <w:spacing w:before="0" w:beforeAutospacing="0" w:after="0" w:afterAutospacing="0"/>
              <w:jc w:val="center"/>
              <w:rPr>
                <w:sz w:val="20"/>
                <w:szCs w:val="20"/>
              </w:rPr>
            </w:pPr>
          </w:p>
          <w:p w:rsidR="00F518E5" w:rsidRPr="005522A5" w:rsidRDefault="00F518E5" w:rsidP="00F518E5">
            <w:pPr>
              <w:pStyle w:val="a4"/>
              <w:shd w:val="clear" w:color="auto" w:fill="FFFFFF"/>
              <w:spacing w:before="0" w:beforeAutospacing="0" w:after="0" w:afterAutospacing="0"/>
              <w:jc w:val="center"/>
              <w:rPr>
                <w:sz w:val="20"/>
                <w:szCs w:val="20"/>
              </w:rPr>
            </w:pPr>
          </w:p>
          <w:p w:rsidR="00F518E5" w:rsidRPr="005522A5" w:rsidRDefault="00F518E5" w:rsidP="00F518E5">
            <w:pPr>
              <w:pStyle w:val="a4"/>
              <w:shd w:val="clear" w:color="auto" w:fill="FFFFFF"/>
              <w:spacing w:before="0" w:beforeAutospacing="0" w:after="0" w:afterAutospacing="0"/>
              <w:jc w:val="center"/>
              <w:rPr>
                <w:sz w:val="20"/>
                <w:szCs w:val="20"/>
              </w:rPr>
            </w:pPr>
          </w:p>
          <w:p w:rsidR="00F518E5" w:rsidRPr="005522A5" w:rsidRDefault="00F518E5" w:rsidP="00F518E5">
            <w:pPr>
              <w:pStyle w:val="a4"/>
              <w:shd w:val="clear" w:color="auto" w:fill="FFFFFF"/>
              <w:spacing w:before="0" w:beforeAutospacing="0" w:after="0" w:afterAutospacing="0"/>
              <w:jc w:val="center"/>
              <w:rPr>
                <w:sz w:val="20"/>
                <w:szCs w:val="20"/>
              </w:rPr>
            </w:pPr>
          </w:p>
          <w:p w:rsidR="00F518E5" w:rsidRPr="005522A5" w:rsidRDefault="00F518E5" w:rsidP="00F518E5">
            <w:pPr>
              <w:pStyle w:val="a4"/>
              <w:shd w:val="clear" w:color="auto" w:fill="FFFFFF"/>
              <w:spacing w:before="0" w:beforeAutospacing="0" w:after="0" w:afterAutospacing="0"/>
              <w:jc w:val="center"/>
              <w:rPr>
                <w:sz w:val="20"/>
                <w:szCs w:val="20"/>
              </w:rPr>
            </w:pPr>
          </w:p>
          <w:p w:rsidR="00F518E5" w:rsidRPr="005522A5" w:rsidRDefault="00F518E5" w:rsidP="00F518E5">
            <w:pPr>
              <w:pStyle w:val="a4"/>
              <w:shd w:val="clear" w:color="auto" w:fill="FFFFFF"/>
              <w:spacing w:before="0" w:beforeAutospacing="0" w:after="0" w:afterAutospacing="0"/>
              <w:jc w:val="center"/>
              <w:rPr>
                <w:sz w:val="20"/>
                <w:szCs w:val="20"/>
              </w:rPr>
            </w:pPr>
          </w:p>
          <w:p w:rsidR="00F518E5" w:rsidRPr="005522A5" w:rsidRDefault="00F518E5" w:rsidP="00F518E5">
            <w:pPr>
              <w:pStyle w:val="a4"/>
              <w:shd w:val="clear" w:color="auto" w:fill="FFFFFF"/>
              <w:spacing w:before="0" w:beforeAutospacing="0" w:after="0" w:afterAutospacing="0"/>
              <w:jc w:val="center"/>
              <w:rPr>
                <w:sz w:val="20"/>
                <w:szCs w:val="20"/>
              </w:rPr>
            </w:pPr>
          </w:p>
          <w:p w:rsidR="00F518E5" w:rsidRPr="005522A5" w:rsidRDefault="00F518E5" w:rsidP="00F518E5">
            <w:pPr>
              <w:pStyle w:val="a4"/>
              <w:shd w:val="clear" w:color="auto" w:fill="FFFFFF"/>
              <w:spacing w:before="0" w:beforeAutospacing="0" w:after="0" w:afterAutospacing="0"/>
              <w:jc w:val="center"/>
              <w:rPr>
                <w:sz w:val="20"/>
                <w:szCs w:val="20"/>
              </w:rPr>
            </w:pPr>
          </w:p>
          <w:p w:rsidR="00F518E5" w:rsidRPr="005522A5" w:rsidRDefault="00F518E5" w:rsidP="00F518E5">
            <w:pPr>
              <w:pStyle w:val="a4"/>
              <w:shd w:val="clear" w:color="auto" w:fill="FFFFFF"/>
              <w:spacing w:before="0" w:beforeAutospacing="0" w:after="0" w:afterAutospacing="0"/>
              <w:jc w:val="center"/>
              <w:rPr>
                <w:sz w:val="20"/>
                <w:szCs w:val="20"/>
              </w:rPr>
            </w:pPr>
          </w:p>
          <w:p w:rsidR="00F518E5" w:rsidRPr="005522A5" w:rsidRDefault="00F518E5" w:rsidP="00F518E5">
            <w:pPr>
              <w:pStyle w:val="a4"/>
              <w:shd w:val="clear" w:color="auto" w:fill="FFFFFF"/>
              <w:spacing w:before="0" w:beforeAutospacing="0" w:after="0" w:afterAutospacing="0"/>
              <w:jc w:val="center"/>
              <w:rPr>
                <w:sz w:val="20"/>
                <w:szCs w:val="20"/>
              </w:rPr>
            </w:pPr>
          </w:p>
          <w:p w:rsidR="00F518E5" w:rsidRPr="005522A5" w:rsidRDefault="00F518E5" w:rsidP="00F518E5">
            <w:pPr>
              <w:pStyle w:val="a4"/>
              <w:shd w:val="clear" w:color="auto" w:fill="FFFFFF"/>
              <w:spacing w:before="0" w:beforeAutospacing="0" w:after="0" w:afterAutospacing="0"/>
              <w:jc w:val="center"/>
              <w:rPr>
                <w:sz w:val="20"/>
                <w:szCs w:val="20"/>
              </w:rPr>
            </w:pPr>
          </w:p>
          <w:p w:rsidR="00F518E5" w:rsidRPr="005522A5" w:rsidRDefault="00F518E5" w:rsidP="00F518E5">
            <w:pPr>
              <w:pStyle w:val="a4"/>
              <w:shd w:val="clear" w:color="auto" w:fill="FFFFFF"/>
              <w:spacing w:before="0" w:beforeAutospacing="0" w:after="0" w:afterAutospacing="0"/>
              <w:jc w:val="center"/>
              <w:rPr>
                <w:sz w:val="20"/>
                <w:szCs w:val="20"/>
              </w:rPr>
            </w:pPr>
          </w:p>
          <w:p w:rsidR="00F518E5" w:rsidRPr="005522A5" w:rsidRDefault="00F518E5" w:rsidP="00F518E5">
            <w:pPr>
              <w:pStyle w:val="a4"/>
              <w:shd w:val="clear" w:color="auto" w:fill="FFFFFF"/>
              <w:spacing w:before="0" w:beforeAutospacing="0" w:after="0" w:afterAutospacing="0"/>
              <w:jc w:val="center"/>
              <w:rPr>
                <w:sz w:val="20"/>
                <w:szCs w:val="20"/>
              </w:rPr>
            </w:pPr>
          </w:p>
          <w:p w:rsidR="00F518E5" w:rsidRPr="005522A5" w:rsidRDefault="00F518E5" w:rsidP="00F518E5">
            <w:pPr>
              <w:pStyle w:val="a4"/>
              <w:shd w:val="clear" w:color="auto" w:fill="FFFFFF"/>
              <w:spacing w:before="0" w:beforeAutospacing="0" w:after="0" w:afterAutospacing="0"/>
              <w:jc w:val="center"/>
              <w:rPr>
                <w:sz w:val="20"/>
                <w:szCs w:val="20"/>
              </w:rPr>
            </w:pPr>
          </w:p>
          <w:p w:rsidR="00F518E5" w:rsidRPr="005522A5" w:rsidRDefault="00F518E5" w:rsidP="00F518E5">
            <w:pPr>
              <w:pStyle w:val="a4"/>
              <w:shd w:val="clear" w:color="auto" w:fill="FFFFFF"/>
              <w:spacing w:before="0" w:beforeAutospacing="0" w:after="0" w:afterAutospacing="0"/>
              <w:jc w:val="center"/>
              <w:rPr>
                <w:sz w:val="20"/>
                <w:szCs w:val="20"/>
              </w:rPr>
            </w:pPr>
          </w:p>
          <w:p w:rsidR="00F518E5" w:rsidRPr="005522A5" w:rsidRDefault="00F518E5" w:rsidP="00F518E5">
            <w:pPr>
              <w:pStyle w:val="a4"/>
              <w:shd w:val="clear" w:color="auto" w:fill="FFFFFF"/>
              <w:spacing w:before="0" w:beforeAutospacing="0" w:after="0" w:afterAutospacing="0"/>
              <w:jc w:val="center"/>
              <w:rPr>
                <w:sz w:val="20"/>
                <w:szCs w:val="20"/>
              </w:rPr>
            </w:pPr>
          </w:p>
          <w:p w:rsidR="00F518E5" w:rsidRPr="005522A5" w:rsidRDefault="00F518E5" w:rsidP="00F518E5">
            <w:pPr>
              <w:pStyle w:val="a4"/>
              <w:shd w:val="clear" w:color="auto" w:fill="FFFFFF"/>
              <w:spacing w:before="0" w:beforeAutospacing="0" w:after="0" w:afterAutospacing="0"/>
              <w:jc w:val="center"/>
              <w:rPr>
                <w:sz w:val="20"/>
                <w:szCs w:val="20"/>
              </w:rPr>
            </w:pPr>
          </w:p>
          <w:p w:rsidR="00F518E5" w:rsidRPr="005522A5" w:rsidRDefault="00F518E5" w:rsidP="00F518E5">
            <w:pPr>
              <w:pStyle w:val="a4"/>
              <w:shd w:val="clear" w:color="auto" w:fill="FFFFFF"/>
              <w:spacing w:before="0" w:beforeAutospacing="0" w:after="0" w:afterAutospacing="0"/>
              <w:jc w:val="center"/>
              <w:rPr>
                <w:sz w:val="20"/>
                <w:szCs w:val="20"/>
              </w:rPr>
            </w:pPr>
          </w:p>
          <w:p w:rsidR="00F518E5" w:rsidRPr="005522A5" w:rsidRDefault="00F518E5" w:rsidP="00F518E5">
            <w:pPr>
              <w:pStyle w:val="a4"/>
              <w:shd w:val="clear" w:color="auto" w:fill="FFFFFF"/>
              <w:spacing w:before="0" w:beforeAutospacing="0" w:after="0" w:afterAutospacing="0"/>
              <w:jc w:val="center"/>
              <w:rPr>
                <w:sz w:val="20"/>
                <w:szCs w:val="20"/>
              </w:rPr>
            </w:pPr>
          </w:p>
          <w:p w:rsidR="00F518E5" w:rsidRPr="005522A5" w:rsidRDefault="00F518E5" w:rsidP="00F518E5">
            <w:pPr>
              <w:pStyle w:val="a4"/>
              <w:shd w:val="clear" w:color="auto" w:fill="FFFFFF"/>
              <w:spacing w:before="0" w:beforeAutospacing="0" w:after="0" w:afterAutospacing="0"/>
              <w:jc w:val="center"/>
              <w:rPr>
                <w:sz w:val="20"/>
                <w:szCs w:val="20"/>
              </w:rPr>
            </w:pPr>
          </w:p>
          <w:p w:rsidR="00F518E5" w:rsidRPr="005522A5" w:rsidRDefault="00F518E5" w:rsidP="00F518E5">
            <w:pPr>
              <w:pStyle w:val="a4"/>
              <w:shd w:val="clear" w:color="auto" w:fill="FFFFFF"/>
              <w:spacing w:before="0" w:beforeAutospacing="0" w:after="0" w:afterAutospacing="0"/>
              <w:jc w:val="center"/>
              <w:rPr>
                <w:sz w:val="20"/>
                <w:szCs w:val="20"/>
              </w:rPr>
            </w:pPr>
          </w:p>
          <w:p w:rsidR="00F518E5" w:rsidRPr="005522A5" w:rsidRDefault="00F518E5" w:rsidP="00F518E5">
            <w:pPr>
              <w:pStyle w:val="a4"/>
              <w:shd w:val="clear" w:color="auto" w:fill="FFFFFF"/>
              <w:spacing w:before="0" w:beforeAutospacing="0" w:after="0" w:afterAutospacing="0"/>
              <w:jc w:val="center"/>
              <w:rPr>
                <w:sz w:val="20"/>
                <w:szCs w:val="20"/>
              </w:rPr>
            </w:pPr>
          </w:p>
          <w:p w:rsidR="00F518E5" w:rsidRPr="005522A5" w:rsidRDefault="00F518E5" w:rsidP="00F518E5">
            <w:pPr>
              <w:pStyle w:val="a4"/>
              <w:shd w:val="clear" w:color="auto" w:fill="FFFFFF"/>
              <w:spacing w:before="0" w:beforeAutospacing="0" w:after="0" w:afterAutospacing="0"/>
              <w:jc w:val="center"/>
              <w:rPr>
                <w:sz w:val="20"/>
                <w:szCs w:val="20"/>
              </w:rPr>
            </w:pPr>
          </w:p>
          <w:p w:rsidR="00F518E5" w:rsidRPr="005522A5" w:rsidRDefault="00F518E5" w:rsidP="00F518E5">
            <w:pPr>
              <w:pStyle w:val="a4"/>
              <w:shd w:val="clear" w:color="auto" w:fill="FFFFFF"/>
              <w:spacing w:before="0" w:beforeAutospacing="0" w:after="0" w:afterAutospacing="0"/>
              <w:jc w:val="center"/>
              <w:rPr>
                <w:sz w:val="20"/>
                <w:szCs w:val="20"/>
              </w:rPr>
            </w:pPr>
          </w:p>
          <w:p w:rsidR="00F518E5" w:rsidRPr="005522A5" w:rsidRDefault="00F518E5" w:rsidP="00F518E5">
            <w:pPr>
              <w:pStyle w:val="a4"/>
              <w:shd w:val="clear" w:color="auto" w:fill="FFFFFF"/>
              <w:spacing w:before="0" w:beforeAutospacing="0" w:after="0" w:afterAutospacing="0"/>
              <w:jc w:val="center"/>
              <w:rPr>
                <w:sz w:val="20"/>
                <w:szCs w:val="20"/>
              </w:rPr>
            </w:pPr>
          </w:p>
          <w:p w:rsidR="00F518E5" w:rsidRPr="005522A5" w:rsidRDefault="00F518E5" w:rsidP="00F518E5">
            <w:pPr>
              <w:pStyle w:val="a4"/>
              <w:shd w:val="clear" w:color="auto" w:fill="FFFFFF"/>
              <w:spacing w:before="0" w:beforeAutospacing="0" w:after="0" w:afterAutospacing="0"/>
              <w:jc w:val="center"/>
              <w:rPr>
                <w:sz w:val="20"/>
                <w:szCs w:val="20"/>
              </w:rPr>
            </w:pPr>
          </w:p>
          <w:p w:rsidR="00F518E5" w:rsidRPr="005522A5" w:rsidRDefault="00F518E5" w:rsidP="00F518E5">
            <w:pPr>
              <w:pStyle w:val="a4"/>
              <w:shd w:val="clear" w:color="auto" w:fill="FFFFFF"/>
              <w:spacing w:before="0" w:beforeAutospacing="0" w:after="0" w:afterAutospacing="0"/>
              <w:jc w:val="center"/>
              <w:rPr>
                <w:sz w:val="20"/>
                <w:szCs w:val="20"/>
              </w:rPr>
            </w:pPr>
          </w:p>
          <w:p w:rsidR="00F518E5" w:rsidRPr="005522A5" w:rsidRDefault="00F518E5" w:rsidP="00F518E5">
            <w:pPr>
              <w:pStyle w:val="a4"/>
              <w:shd w:val="clear" w:color="auto" w:fill="FFFFFF"/>
              <w:spacing w:before="0" w:beforeAutospacing="0" w:after="0" w:afterAutospacing="0"/>
              <w:jc w:val="center"/>
              <w:rPr>
                <w:sz w:val="20"/>
                <w:szCs w:val="20"/>
              </w:rPr>
            </w:pPr>
          </w:p>
          <w:p w:rsidR="00F518E5" w:rsidRPr="005522A5" w:rsidRDefault="00F518E5" w:rsidP="00F518E5">
            <w:pPr>
              <w:pStyle w:val="a4"/>
              <w:shd w:val="clear" w:color="auto" w:fill="FFFFFF"/>
              <w:spacing w:before="0" w:beforeAutospacing="0" w:after="0" w:afterAutospacing="0"/>
              <w:jc w:val="center"/>
              <w:rPr>
                <w:sz w:val="20"/>
                <w:szCs w:val="20"/>
              </w:rPr>
            </w:pPr>
          </w:p>
          <w:p w:rsidR="00F518E5" w:rsidRPr="005522A5" w:rsidRDefault="00F518E5" w:rsidP="00F518E5">
            <w:pPr>
              <w:pStyle w:val="a4"/>
              <w:shd w:val="clear" w:color="auto" w:fill="FFFFFF"/>
              <w:spacing w:before="0" w:beforeAutospacing="0" w:after="0" w:afterAutospacing="0"/>
              <w:jc w:val="center"/>
              <w:rPr>
                <w:sz w:val="20"/>
                <w:szCs w:val="20"/>
              </w:rPr>
            </w:pPr>
          </w:p>
          <w:p w:rsidR="00F518E5" w:rsidRPr="005522A5" w:rsidRDefault="00F518E5" w:rsidP="00F518E5">
            <w:pPr>
              <w:pStyle w:val="a4"/>
              <w:shd w:val="clear" w:color="auto" w:fill="FFFFFF"/>
              <w:spacing w:before="0" w:beforeAutospacing="0" w:after="0" w:afterAutospacing="0"/>
              <w:jc w:val="center"/>
              <w:rPr>
                <w:sz w:val="20"/>
                <w:szCs w:val="20"/>
              </w:rPr>
            </w:pPr>
          </w:p>
          <w:p w:rsidR="00F518E5" w:rsidRPr="005522A5" w:rsidRDefault="00F518E5" w:rsidP="00F518E5">
            <w:pPr>
              <w:pStyle w:val="a4"/>
              <w:shd w:val="clear" w:color="auto" w:fill="FFFFFF"/>
              <w:spacing w:before="0" w:beforeAutospacing="0" w:after="0" w:afterAutospacing="0"/>
              <w:jc w:val="center"/>
              <w:rPr>
                <w:sz w:val="20"/>
                <w:szCs w:val="20"/>
              </w:rPr>
            </w:pPr>
          </w:p>
          <w:p w:rsidR="00F518E5" w:rsidRPr="005522A5" w:rsidRDefault="00F518E5" w:rsidP="00F518E5">
            <w:pPr>
              <w:pStyle w:val="a4"/>
              <w:shd w:val="clear" w:color="auto" w:fill="FFFFFF"/>
              <w:spacing w:before="0" w:beforeAutospacing="0" w:after="0" w:afterAutospacing="0"/>
              <w:jc w:val="center"/>
              <w:rPr>
                <w:sz w:val="20"/>
                <w:szCs w:val="20"/>
              </w:rPr>
            </w:pPr>
          </w:p>
          <w:p w:rsidR="00F518E5" w:rsidRDefault="00F518E5" w:rsidP="00F518E5">
            <w:pPr>
              <w:pStyle w:val="a4"/>
              <w:shd w:val="clear" w:color="auto" w:fill="FFFFFF"/>
              <w:spacing w:before="0" w:beforeAutospacing="0" w:after="0" w:afterAutospacing="0"/>
              <w:jc w:val="center"/>
              <w:rPr>
                <w:sz w:val="20"/>
                <w:szCs w:val="20"/>
              </w:rPr>
            </w:pPr>
          </w:p>
          <w:p w:rsidR="005522A5" w:rsidRDefault="005522A5" w:rsidP="00F518E5">
            <w:pPr>
              <w:pStyle w:val="a4"/>
              <w:shd w:val="clear" w:color="auto" w:fill="FFFFFF"/>
              <w:spacing w:before="0" w:beforeAutospacing="0" w:after="0" w:afterAutospacing="0"/>
              <w:jc w:val="center"/>
              <w:rPr>
                <w:sz w:val="20"/>
                <w:szCs w:val="20"/>
              </w:rPr>
            </w:pPr>
          </w:p>
          <w:p w:rsidR="005522A5" w:rsidRDefault="005522A5" w:rsidP="00F518E5">
            <w:pPr>
              <w:pStyle w:val="a4"/>
              <w:shd w:val="clear" w:color="auto" w:fill="FFFFFF"/>
              <w:spacing w:before="0" w:beforeAutospacing="0" w:after="0" w:afterAutospacing="0"/>
              <w:jc w:val="center"/>
              <w:rPr>
                <w:sz w:val="20"/>
                <w:szCs w:val="20"/>
              </w:rPr>
            </w:pPr>
          </w:p>
          <w:p w:rsidR="005522A5" w:rsidRDefault="005522A5" w:rsidP="00F518E5">
            <w:pPr>
              <w:pStyle w:val="a4"/>
              <w:shd w:val="clear" w:color="auto" w:fill="FFFFFF"/>
              <w:spacing w:before="0" w:beforeAutospacing="0" w:after="0" w:afterAutospacing="0"/>
              <w:jc w:val="center"/>
              <w:rPr>
                <w:sz w:val="20"/>
                <w:szCs w:val="20"/>
              </w:rPr>
            </w:pPr>
          </w:p>
          <w:p w:rsidR="005522A5" w:rsidRPr="005522A5" w:rsidRDefault="005522A5" w:rsidP="005522A5">
            <w:pPr>
              <w:pStyle w:val="a4"/>
              <w:shd w:val="clear" w:color="auto" w:fill="FFFFFF"/>
              <w:spacing w:before="0" w:beforeAutospacing="0" w:after="0" w:afterAutospacing="0"/>
              <w:rPr>
                <w:sz w:val="20"/>
                <w:szCs w:val="20"/>
              </w:rPr>
            </w:pPr>
          </w:p>
          <w:p w:rsidR="00F518E5" w:rsidRPr="005522A5" w:rsidRDefault="00F518E5" w:rsidP="00F518E5">
            <w:pPr>
              <w:pStyle w:val="a4"/>
              <w:shd w:val="clear" w:color="auto" w:fill="FFFFFF"/>
              <w:spacing w:before="0" w:beforeAutospacing="0" w:after="0" w:afterAutospacing="0"/>
              <w:jc w:val="center"/>
              <w:rPr>
                <w:sz w:val="20"/>
                <w:szCs w:val="20"/>
              </w:rPr>
            </w:pPr>
          </w:p>
          <w:p w:rsidR="00F518E5" w:rsidRDefault="00F518E5" w:rsidP="00F518E5">
            <w:pPr>
              <w:pStyle w:val="a4"/>
              <w:shd w:val="clear" w:color="auto" w:fill="FFFFFF"/>
              <w:spacing w:before="0" w:beforeAutospacing="0" w:after="0" w:afterAutospacing="0"/>
              <w:jc w:val="center"/>
              <w:rPr>
                <w:sz w:val="20"/>
                <w:szCs w:val="20"/>
              </w:rPr>
            </w:pPr>
          </w:p>
          <w:p w:rsidR="00B35D5F" w:rsidRPr="005522A5" w:rsidRDefault="00B35D5F" w:rsidP="00F518E5">
            <w:pPr>
              <w:pStyle w:val="a4"/>
              <w:shd w:val="clear" w:color="auto" w:fill="FFFFFF"/>
              <w:spacing w:before="0" w:beforeAutospacing="0" w:after="0" w:afterAutospacing="0"/>
              <w:jc w:val="center"/>
              <w:rPr>
                <w:sz w:val="20"/>
                <w:szCs w:val="20"/>
              </w:rPr>
            </w:pPr>
          </w:p>
          <w:p w:rsidR="00F518E5" w:rsidRPr="005522A5" w:rsidRDefault="00F518E5" w:rsidP="00F518E5">
            <w:pPr>
              <w:pStyle w:val="a4"/>
              <w:shd w:val="clear" w:color="auto" w:fill="FFFFFF"/>
              <w:spacing w:before="0" w:beforeAutospacing="0" w:after="0" w:afterAutospacing="0"/>
              <w:jc w:val="center"/>
              <w:rPr>
                <w:sz w:val="20"/>
                <w:szCs w:val="20"/>
              </w:rPr>
            </w:pPr>
          </w:p>
          <w:p w:rsidR="004A48C8" w:rsidRPr="005522A5" w:rsidRDefault="00B35D5F" w:rsidP="004A48C8">
            <w:pPr>
              <w:pStyle w:val="a4"/>
              <w:shd w:val="clear" w:color="auto" w:fill="FFFFFF"/>
              <w:spacing w:before="0" w:beforeAutospacing="0" w:after="0" w:afterAutospacing="0"/>
              <w:jc w:val="center"/>
              <w:rPr>
                <w:sz w:val="20"/>
                <w:szCs w:val="20"/>
              </w:rPr>
            </w:pPr>
            <w:r>
              <w:rPr>
                <w:sz w:val="20"/>
                <w:szCs w:val="20"/>
              </w:rPr>
              <w:t>П.1 статьи</w:t>
            </w:r>
            <w:r w:rsidR="004A48C8" w:rsidRPr="005522A5">
              <w:rPr>
                <w:sz w:val="20"/>
                <w:szCs w:val="20"/>
              </w:rPr>
              <w:t xml:space="preserve"> 19.4</w:t>
            </w: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4A48C8" w:rsidRPr="005522A5" w:rsidRDefault="004A48C8" w:rsidP="004A48C8">
            <w:pPr>
              <w:pStyle w:val="a4"/>
              <w:shd w:val="clear" w:color="auto" w:fill="FFFFFF"/>
              <w:spacing w:before="0" w:beforeAutospacing="0" w:after="0" w:afterAutospacing="0"/>
              <w:jc w:val="center"/>
              <w:rPr>
                <w:sz w:val="20"/>
                <w:szCs w:val="20"/>
              </w:rPr>
            </w:pPr>
            <w:r w:rsidRPr="005522A5">
              <w:rPr>
                <w:sz w:val="20"/>
                <w:szCs w:val="20"/>
              </w:rPr>
              <w:t>статья 19.4.1,</w:t>
            </w: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F518E5" w:rsidRPr="005522A5" w:rsidRDefault="00F518E5" w:rsidP="004A48C8">
            <w:pPr>
              <w:pStyle w:val="a4"/>
              <w:shd w:val="clear" w:color="auto" w:fill="FFFFFF"/>
              <w:spacing w:before="0" w:beforeAutospacing="0" w:after="0" w:afterAutospacing="0"/>
              <w:jc w:val="center"/>
              <w:rPr>
                <w:sz w:val="20"/>
                <w:szCs w:val="20"/>
              </w:rPr>
            </w:pPr>
          </w:p>
          <w:p w:rsidR="004A48C8" w:rsidRPr="005522A5" w:rsidRDefault="00B35D5F" w:rsidP="004A48C8">
            <w:pPr>
              <w:pStyle w:val="a4"/>
              <w:shd w:val="clear" w:color="auto" w:fill="FFFFFF"/>
              <w:spacing w:before="0" w:beforeAutospacing="0" w:after="0" w:afterAutospacing="0"/>
              <w:jc w:val="center"/>
              <w:rPr>
                <w:sz w:val="20"/>
                <w:szCs w:val="20"/>
              </w:rPr>
            </w:pPr>
            <w:r>
              <w:rPr>
                <w:sz w:val="20"/>
                <w:szCs w:val="20"/>
              </w:rPr>
              <w:t>П. 1 статьи</w:t>
            </w:r>
            <w:r w:rsidR="004A48C8" w:rsidRPr="005522A5">
              <w:rPr>
                <w:sz w:val="20"/>
                <w:szCs w:val="20"/>
              </w:rPr>
              <w:t xml:space="preserve"> 19.5</w:t>
            </w:r>
          </w:p>
          <w:p w:rsidR="004A48C8" w:rsidRPr="005522A5" w:rsidRDefault="004A48C8" w:rsidP="00F45257">
            <w:pPr>
              <w:spacing w:before="144" w:after="0" w:line="240" w:lineRule="auto"/>
              <w:rPr>
                <w:rFonts w:ascii="Times New Roman" w:eastAsia="Times New Roman" w:hAnsi="Times New Roman" w:cs="Times New Roman"/>
                <w:sz w:val="20"/>
                <w:szCs w:val="20"/>
                <w:lang w:eastAsia="ru-RU"/>
              </w:rPr>
            </w:pPr>
          </w:p>
        </w:tc>
        <w:tc>
          <w:tcPr>
            <w:tcW w:w="935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4A48C8" w:rsidRPr="005522A5" w:rsidRDefault="004A48C8" w:rsidP="004D59C4">
            <w:pPr>
              <w:pStyle w:val="a4"/>
              <w:shd w:val="clear" w:color="auto" w:fill="FFFFFF"/>
              <w:spacing w:before="0" w:beforeAutospacing="0" w:after="192" w:afterAutospacing="0"/>
              <w:rPr>
                <w:sz w:val="20"/>
                <w:szCs w:val="20"/>
              </w:rPr>
            </w:pPr>
            <w:r w:rsidRPr="005522A5">
              <w:rPr>
                <w:b/>
                <w:bCs/>
                <w:sz w:val="20"/>
                <w:szCs w:val="20"/>
              </w:rPr>
              <w:lastRenderedPageBreak/>
              <w:t>Статья 7.1. Самовольное занятие земельного участка</w:t>
            </w:r>
          </w:p>
          <w:p w:rsidR="004A48C8" w:rsidRPr="005522A5" w:rsidRDefault="004A48C8" w:rsidP="004D59C4">
            <w:pPr>
              <w:pStyle w:val="a4"/>
              <w:shd w:val="clear" w:color="auto" w:fill="FFFFFF"/>
              <w:spacing w:before="0" w:beforeAutospacing="0" w:after="192" w:afterAutospacing="0"/>
              <w:rPr>
                <w:sz w:val="20"/>
                <w:szCs w:val="20"/>
              </w:rPr>
            </w:pPr>
            <w:r w:rsidRPr="005522A5">
              <w:rPr>
                <w:sz w:val="20"/>
                <w:szCs w:val="20"/>
              </w:rP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4A48C8" w:rsidRPr="005522A5" w:rsidRDefault="004A48C8" w:rsidP="004D59C4">
            <w:pPr>
              <w:pStyle w:val="a4"/>
              <w:shd w:val="clear" w:color="auto" w:fill="FFFFFF"/>
              <w:spacing w:before="0" w:beforeAutospacing="0" w:after="192" w:afterAutospacing="0"/>
              <w:rPr>
                <w:sz w:val="20"/>
                <w:szCs w:val="20"/>
              </w:rPr>
            </w:pPr>
            <w:r w:rsidRPr="005522A5">
              <w:rPr>
                <w:sz w:val="20"/>
                <w:szCs w:val="20"/>
              </w:rPr>
              <w:t xml:space="preserve">влечет наложение административного штрафа в случае, если определена кадастровая стоимость </w:t>
            </w:r>
            <w:r w:rsidRPr="005522A5">
              <w:rPr>
                <w:sz w:val="20"/>
                <w:szCs w:val="20"/>
              </w:rPr>
              <w:lastRenderedPageBreak/>
              <w:t xml:space="preserve">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w:t>
            </w:r>
            <w:proofErr w:type="gramStart"/>
            <w:r w:rsidRPr="005522A5">
              <w:rPr>
                <w:sz w:val="20"/>
                <w:szCs w:val="20"/>
              </w:rPr>
              <w:t>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roofErr w:type="gramEnd"/>
          </w:p>
          <w:p w:rsidR="004A48C8" w:rsidRPr="005522A5" w:rsidRDefault="004A48C8" w:rsidP="004D59C4">
            <w:pPr>
              <w:pStyle w:val="a4"/>
              <w:shd w:val="clear" w:color="auto" w:fill="FFFFFF"/>
              <w:spacing w:before="0" w:beforeAutospacing="0" w:after="192" w:afterAutospacing="0"/>
              <w:rPr>
                <w:sz w:val="20"/>
                <w:szCs w:val="20"/>
              </w:rPr>
            </w:pPr>
            <w:r w:rsidRPr="005522A5">
              <w:rPr>
                <w:sz w:val="20"/>
                <w:szCs w:val="20"/>
              </w:rPr>
              <w:t>Примечания:</w:t>
            </w:r>
          </w:p>
          <w:p w:rsidR="004A48C8" w:rsidRPr="005522A5" w:rsidRDefault="004A48C8" w:rsidP="004D59C4">
            <w:pPr>
              <w:pStyle w:val="a4"/>
              <w:shd w:val="clear" w:color="auto" w:fill="FFFFFF"/>
              <w:spacing w:before="0" w:beforeAutospacing="0" w:after="192" w:afterAutospacing="0"/>
              <w:rPr>
                <w:sz w:val="20"/>
                <w:szCs w:val="20"/>
              </w:rPr>
            </w:pPr>
            <w:r w:rsidRPr="005522A5">
              <w:rPr>
                <w:sz w:val="20"/>
                <w:szCs w:val="20"/>
              </w:rP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A48C8" w:rsidRPr="005522A5" w:rsidRDefault="004A48C8" w:rsidP="004D59C4">
            <w:pPr>
              <w:pStyle w:val="a4"/>
              <w:shd w:val="clear" w:color="auto" w:fill="FFFFFF"/>
              <w:spacing w:before="0" w:beforeAutospacing="0" w:after="192" w:afterAutospacing="0"/>
              <w:rPr>
                <w:sz w:val="20"/>
                <w:szCs w:val="20"/>
              </w:rPr>
            </w:pPr>
            <w:r w:rsidRPr="005522A5">
              <w:rPr>
                <w:sz w:val="20"/>
                <w:szCs w:val="20"/>
              </w:rP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4A48C8" w:rsidRPr="005522A5" w:rsidRDefault="004A48C8" w:rsidP="004D59C4">
            <w:pPr>
              <w:pStyle w:val="a4"/>
              <w:shd w:val="clear" w:color="auto" w:fill="FFFFFF"/>
              <w:spacing w:before="0" w:beforeAutospacing="0" w:after="192" w:afterAutospacing="0"/>
              <w:rPr>
                <w:sz w:val="20"/>
                <w:szCs w:val="20"/>
              </w:rPr>
            </w:pPr>
            <w:r w:rsidRPr="005522A5">
              <w:rPr>
                <w:b/>
                <w:bCs/>
                <w:sz w:val="20"/>
                <w:szCs w:val="20"/>
              </w:rPr>
              <w:t>Статья 7.10. Самовольная уступка права пользования землей, недрами, лесным участком или водным объектом</w:t>
            </w:r>
          </w:p>
          <w:p w:rsidR="004A48C8" w:rsidRPr="005522A5" w:rsidRDefault="004A48C8" w:rsidP="004D59C4">
            <w:pPr>
              <w:pStyle w:val="a4"/>
              <w:shd w:val="clear" w:color="auto" w:fill="FFFFFF"/>
              <w:spacing w:before="0" w:beforeAutospacing="0" w:after="192" w:afterAutospacing="0"/>
              <w:rPr>
                <w:sz w:val="20"/>
                <w:szCs w:val="20"/>
              </w:rPr>
            </w:pPr>
            <w:r w:rsidRPr="005522A5">
              <w:rPr>
                <w:sz w:val="20"/>
                <w:szCs w:val="20"/>
              </w:rPr>
              <w:t>Самовольная уступка права пользования землей, недрами, лесным участком или водным объектом, а равно самовольная мена земельного участка -</w:t>
            </w:r>
          </w:p>
          <w:p w:rsidR="004A48C8" w:rsidRPr="005522A5" w:rsidRDefault="004A48C8" w:rsidP="004D59C4">
            <w:pPr>
              <w:pStyle w:val="a4"/>
              <w:shd w:val="clear" w:color="auto" w:fill="FFFFFF"/>
              <w:spacing w:before="0" w:beforeAutospacing="0" w:after="192" w:afterAutospacing="0"/>
              <w:rPr>
                <w:sz w:val="20"/>
                <w:szCs w:val="20"/>
              </w:rPr>
            </w:pPr>
            <w:r w:rsidRPr="005522A5">
              <w:rPr>
                <w:sz w:val="20"/>
                <w:szCs w:val="20"/>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A48C8" w:rsidRPr="005522A5" w:rsidRDefault="004A48C8" w:rsidP="004D59C4">
            <w:pPr>
              <w:pStyle w:val="a4"/>
              <w:shd w:val="clear" w:color="auto" w:fill="FFFFFF"/>
              <w:spacing w:before="0" w:beforeAutospacing="0" w:after="192" w:afterAutospacing="0"/>
              <w:rPr>
                <w:sz w:val="20"/>
                <w:szCs w:val="20"/>
              </w:rPr>
            </w:pPr>
            <w:r w:rsidRPr="005522A5">
              <w:rPr>
                <w:b/>
                <w:bCs/>
                <w:sz w:val="20"/>
                <w:szCs w:val="20"/>
              </w:rP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4A48C8" w:rsidRPr="005522A5" w:rsidRDefault="004A48C8" w:rsidP="004D59C4">
            <w:pPr>
              <w:pStyle w:val="a4"/>
              <w:shd w:val="clear" w:color="auto" w:fill="FFFFFF"/>
              <w:spacing w:before="0" w:beforeAutospacing="0" w:after="192" w:afterAutospacing="0"/>
              <w:rPr>
                <w:sz w:val="20"/>
                <w:szCs w:val="20"/>
              </w:rPr>
            </w:pPr>
            <w:r w:rsidRPr="005522A5">
              <w:rPr>
                <w:sz w:val="20"/>
                <w:szCs w:val="20"/>
              </w:rPr>
              <w:t>Использование земельного участка на праве постоянного (бессрочного) пользования юридическим лицом, не выполнившим в установленный федеральным </w:t>
            </w:r>
            <w:hyperlink r:id="rId23" w:history="1">
              <w:r w:rsidRPr="005522A5">
                <w:rPr>
                  <w:rStyle w:val="a5"/>
                  <w:color w:val="auto"/>
                  <w:sz w:val="20"/>
                  <w:szCs w:val="20"/>
                </w:rPr>
                <w:t>законом</w:t>
              </w:r>
            </w:hyperlink>
            <w:r w:rsidRPr="005522A5">
              <w:rPr>
                <w:sz w:val="20"/>
                <w:szCs w:val="20"/>
              </w:rPr>
              <w:t>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4A48C8" w:rsidRPr="005522A5" w:rsidRDefault="004A48C8" w:rsidP="004D59C4">
            <w:pPr>
              <w:pStyle w:val="a4"/>
              <w:shd w:val="clear" w:color="auto" w:fill="FFFFFF"/>
              <w:spacing w:before="0" w:beforeAutospacing="0" w:after="192" w:afterAutospacing="0"/>
              <w:rPr>
                <w:sz w:val="20"/>
                <w:szCs w:val="20"/>
              </w:rPr>
            </w:pPr>
            <w:r w:rsidRPr="005522A5">
              <w:rPr>
                <w:sz w:val="20"/>
                <w:szCs w:val="20"/>
              </w:rPr>
              <w:t>влечет наложение административного штрафа в размере от двадцати тысяч до ста тысяч рублей</w:t>
            </w:r>
            <w:r w:rsidRPr="005522A5">
              <w:rPr>
                <w:b/>
                <w:bCs/>
                <w:sz w:val="20"/>
                <w:szCs w:val="20"/>
              </w:rPr>
              <w:t>.</w:t>
            </w:r>
          </w:p>
          <w:p w:rsidR="004A48C8" w:rsidRPr="005522A5" w:rsidRDefault="004A48C8" w:rsidP="004D59C4">
            <w:pPr>
              <w:pStyle w:val="a4"/>
              <w:shd w:val="clear" w:color="auto" w:fill="FFFFFF"/>
              <w:spacing w:before="0" w:beforeAutospacing="0" w:after="192" w:afterAutospacing="0"/>
              <w:rPr>
                <w:sz w:val="20"/>
                <w:szCs w:val="20"/>
              </w:rPr>
            </w:pPr>
            <w:r w:rsidRPr="005522A5">
              <w:rPr>
                <w:b/>
                <w:bCs/>
                <w:sz w:val="20"/>
                <w:szCs w:val="20"/>
              </w:rPr>
              <w:t>Статья 8.6. Порча земель</w:t>
            </w:r>
          </w:p>
          <w:p w:rsidR="004A48C8" w:rsidRPr="005522A5" w:rsidRDefault="004A48C8" w:rsidP="004D59C4">
            <w:pPr>
              <w:pStyle w:val="a4"/>
              <w:shd w:val="clear" w:color="auto" w:fill="FFFFFF"/>
              <w:spacing w:before="0" w:beforeAutospacing="0" w:after="192" w:afterAutospacing="0"/>
              <w:rPr>
                <w:sz w:val="20"/>
                <w:szCs w:val="20"/>
              </w:rPr>
            </w:pPr>
            <w:r w:rsidRPr="005522A5">
              <w:rPr>
                <w:sz w:val="20"/>
                <w:szCs w:val="20"/>
              </w:rPr>
              <w:t>1. Самовольное снятие или перемещение плодородного слоя почвы -</w:t>
            </w:r>
          </w:p>
          <w:p w:rsidR="004A48C8" w:rsidRPr="005522A5" w:rsidRDefault="004A48C8" w:rsidP="004D59C4">
            <w:pPr>
              <w:pStyle w:val="a4"/>
              <w:shd w:val="clear" w:color="auto" w:fill="FFFFFF"/>
              <w:spacing w:before="0" w:beforeAutospacing="0" w:after="192" w:afterAutospacing="0"/>
              <w:rPr>
                <w:sz w:val="20"/>
                <w:szCs w:val="20"/>
              </w:rPr>
            </w:pPr>
            <w:r w:rsidRPr="005522A5">
              <w:rPr>
                <w:sz w:val="20"/>
                <w:szCs w:val="20"/>
              </w:rP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4A48C8" w:rsidRPr="005522A5" w:rsidRDefault="004A48C8" w:rsidP="004D59C4">
            <w:pPr>
              <w:pStyle w:val="a4"/>
              <w:shd w:val="clear" w:color="auto" w:fill="FFFFFF"/>
              <w:spacing w:before="0" w:beforeAutospacing="0" w:after="192" w:afterAutospacing="0"/>
              <w:rPr>
                <w:sz w:val="20"/>
                <w:szCs w:val="20"/>
              </w:rPr>
            </w:pPr>
            <w:r w:rsidRPr="005522A5">
              <w:rPr>
                <w:sz w:val="20"/>
                <w:szCs w:val="20"/>
              </w:rPr>
              <w:t xml:space="preserve">2. Уничтожение плодородного слоя почвы, а равно порча земель в результате нарушения правил обращения с пестицидами и </w:t>
            </w:r>
            <w:proofErr w:type="spellStart"/>
            <w:r w:rsidRPr="005522A5">
              <w:rPr>
                <w:sz w:val="20"/>
                <w:szCs w:val="20"/>
              </w:rPr>
              <w:t>агрохимикатами</w:t>
            </w:r>
            <w:proofErr w:type="spellEnd"/>
            <w:r w:rsidRPr="005522A5">
              <w:rPr>
                <w:sz w:val="20"/>
                <w:szCs w:val="20"/>
              </w:rPr>
              <w:t xml:space="preserve"> или иными опасными для здоровья людей и окружающей среды веществами и отходами производства и потребления -</w:t>
            </w:r>
          </w:p>
          <w:p w:rsidR="004A48C8" w:rsidRPr="005522A5" w:rsidRDefault="004A48C8" w:rsidP="004D59C4">
            <w:pPr>
              <w:pStyle w:val="a4"/>
              <w:shd w:val="clear" w:color="auto" w:fill="FFFFFF"/>
              <w:spacing w:before="0" w:beforeAutospacing="0" w:after="192" w:afterAutospacing="0"/>
              <w:rPr>
                <w:sz w:val="20"/>
                <w:szCs w:val="20"/>
              </w:rPr>
            </w:pPr>
            <w:r w:rsidRPr="005522A5">
              <w:rPr>
                <w:sz w:val="20"/>
                <w:szCs w:val="20"/>
              </w:rP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4A48C8" w:rsidRPr="00B35D5F" w:rsidRDefault="004A48C8" w:rsidP="00B35D5F">
            <w:pPr>
              <w:pStyle w:val="a4"/>
              <w:shd w:val="clear" w:color="auto" w:fill="FFFFFF"/>
              <w:spacing w:before="0" w:beforeAutospacing="0" w:after="0" w:afterAutospacing="0"/>
              <w:rPr>
                <w:sz w:val="20"/>
                <w:szCs w:val="20"/>
              </w:rPr>
            </w:pPr>
            <w:r w:rsidRPr="00B35D5F">
              <w:rPr>
                <w:b/>
                <w:bCs/>
                <w:sz w:val="20"/>
                <w:szCs w:val="20"/>
              </w:rPr>
              <w:t>Статья 8.7. Невыполнение обязанностей по рекультивации земель, обязательных мероприятий по улучшению земель и охране почв</w:t>
            </w:r>
          </w:p>
          <w:p w:rsidR="004A48C8" w:rsidRPr="00B35D5F" w:rsidRDefault="004A48C8" w:rsidP="00B35D5F">
            <w:pPr>
              <w:pStyle w:val="a4"/>
              <w:shd w:val="clear" w:color="auto" w:fill="FFFFFF"/>
              <w:spacing w:before="0" w:beforeAutospacing="0" w:after="0" w:afterAutospacing="0"/>
              <w:rPr>
                <w:sz w:val="20"/>
                <w:szCs w:val="20"/>
              </w:rPr>
            </w:pPr>
            <w:r w:rsidRPr="00B35D5F">
              <w:rPr>
                <w:sz w:val="20"/>
                <w:szCs w:val="20"/>
              </w:rPr>
              <w:t xml:space="preserve">1. </w:t>
            </w:r>
            <w:proofErr w:type="gramStart"/>
            <w:r w:rsidRPr="00B35D5F">
              <w:rPr>
                <w:sz w:val="20"/>
                <w:szCs w:val="20"/>
              </w:rPr>
              <w:t>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roofErr w:type="gramEnd"/>
          </w:p>
          <w:p w:rsidR="004A48C8" w:rsidRPr="00B35D5F" w:rsidRDefault="004A48C8" w:rsidP="00B35D5F">
            <w:pPr>
              <w:pStyle w:val="a4"/>
              <w:shd w:val="clear" w:color="auto" w:fill="FFFFFF"/>
              <w:spacing w:before="0" w:beforeAutospacing="0" w:after="0" w:afterAutospacing="0"/>
              <w:rPr>
                <w:sz w:val="20"/>
                <w:szCs w:val="20"/>
              </w:rPr>
            </w:pPr>
            <w:r w:rsidRPr="00B35D5F">
              <w:rPr>
                <w:sz w:val="20"/>
                <w:szCs w:val="20"/>
              </w:rPr>
              <w:t xml:space="preserve">влечет наложение административного штрафа на граждан в размере от двадцати тысяч до пятидесяти </w:t>
            </w:r>
            <w:r w:rsidRPr="00B35D5F">
              <w:rPr>
                <w:sz w:val="20"/>
                <w:szCs w:val="20"/>
              </w:rPr>
              <w:lastRenderedPageBreak/>
              <w:t>тысяч рублей; на должностных лиц - от пятидесяти тысяч до ста тысяч рублей; на юридических лиц - от четырехсот тысяч до семисот тысяч рублей.</w:t>
            </w:r>
          </w:p>
          <w:p w:rsidR="004A48C8" w:rsidRPr="00B35D5F" w:rsidRDefault="004A48C8" w:rsidP="00B35D5F">
            <w:pPr>
              <w:pStyle w:val="a4"/>
              <w:shd w:val="clear" w:color="auto" w:fill="FFFFFF"/>
              <w:spacing w:before="0" w:beforeAutospacing="0" w:after="0" w:afterAutospacing="0"/>
              <w:rPr>
                <w:sz w:val="20"/>
                <w:szCs w:val="20"/>
              </w:rPr>
            </w:pPr>
            <w:r w:rsidRPr="00B35D5F">
              <w:rPr>
                <w:sz w:val="20"/>
                <w:szCs w:val="20"/>
              </w:rP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4A48C8" w:rsidRPr="00B35D5F" w:rsidRDefault="004A48C8" w:rsidP="00B35D5F">
            <w:pPr>
              <w:pStyle w:val="a4"/>
              <w:shd w:val="clear" w:color="auto" w:fill="FFFFFF"/>
              <w:spacing w:before="0" w:beforeAutospacing="0" w:after="0" w:afterAutospacing="0"/>
              <w:rPr>
                <w:sz w:val="20"/>
                <w:szCs w:val="20"/>
              </w:rPr>
            </w:pPr>
            <w:r w:rsidRPr="00B35D5F">
              <w:rPr>
                <w:sz w:val="20"/>
                <w:szCs w:val="20"/>
              </w:rP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B35D5F" w:rsidRPr="00B35D5F" w:rsidRDefault="00B35D5F" w:rsidP="00B35D5F">
            <w:pPr>
              <w:pStyle w:val="a4"/>
              <w:shd w:val="clear" w:color="auto" w:fill="FFFFFF"/>
              <w:spacing w:before="175" w:beforeAutospacing="0" w:after="0" w:afterAutospacing="0"/>
              <w:rPr>
                <w:color w:val="000000"/>
                <w:sz w:val="20"/>
                <w:szCs w:val="20"/>
              </w:rPr>
            </w:pPr>
            <w:r w:rsidRPr="00B35D5F">
              <w:rPr>
                <w:color w:val="000000"/>
                <w:sz w:val="20"/>
                <w:szCs w:val="20"/>
              </w:rPr>
              <w:t>3. Неисполнение </w:t>
            </w:r>
            <w:hyperlink r:id="rId24" w:anchor="dst66" w:history="1">
              <w:r w:rsidRPr="00B35D5F">
                <w:rPr>
                  <w:rStyle w:val="a5"/>
                  <w:color w:val="1A0DAB"/>
                  <w:sz w:val="20"/>
                  <w:szCs w:val="20"/>
                </w:rPr>
                <w:t>обязанности</w:t>
              </w:r>
            </w:hyperlink>
            <w:r w:rsidRPr="00B35D5F">
              <w:rPr>
                <w:color w:val="000000"/>
                <w:sz w:val="20"/>
                <w:szCs w:val="20"/>
              </w:rPr>
              <w:t xml:space="preserve">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w:t>
            </w:r>
            <w:proofErr w:type="gramStart"/>
            <w:r w:rsidRPr="00B35D5F">
              <w:rPr>
                <w:color w:val="000000"/>
                <w:sz w:val="20"/>
                <w:szCs w:val="20"/>
              </w:rPr>
              <w:t>эксплуатации объекта размещения отходов производства</w:t>
            </w:r>
            <w:proofErr w:type="gramEnd"/>
            <w:r w:rsidRPr="00B35D5F">
              <w:rPr>
                <w:color w:val="000000"/>
                <w:sz w:val="20"/>
                <w:szCs w:val="20"/>
              </w:rPr>
              <w:t xml:space="preserve"> и потребления -</w:t>
            </w:r>
          </w:p>
          <w:p w:rsidR="00B35D5F" w:rsidRPr="00B35D5F" w:rsidRDefault="00B35D5F" w:rsidP="00B35D5F">
            <w:pPr>
              <w:pStyle w:val="a4"/>
              <w:shd w:val="clear" w:color="auto" w:fill="FFFFFF"/>
              <w:spacing w:before="175" w:beforeAutospacing="0" w:after="0" w:afterAutospacing="0"/>
              <w:ind w:firstLine="540"/>
              <w:rPr>
                <w:color w:val="000000"/>
                <w:sz w:val="20"/>
                <w:szCs w:val="20"/>
              </w:rPr>
            </w:pPr>
            <w:r w:rsidRPr="00B35D5F">
              <w:rPr>
                <w:color w:val="000000"/>
                <w:sz w:val="20"/>
                <w:szCs w:val="20"/>
              </w:rP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B35D5F" w:rsidRPr="00B35D5F" w:rsidRDefault="00B35D5F" w:rsidP="00B35D5F">
            <w:pPr>
              <w:pStyle w:val="a4"/>
              <w:shd w:val="clear" w:color="auto" w:fill="FFFFFF"/>
              <w:spacing w:before="175" w:beforeAutospacing="0" w:after="0" w:afterAutospacing="0"/>
              <w:rPr>
                <w:color w:val="000000"/>
                <w:sz w:val="20"/>
                <w:szCs w:val="20"/>
              </w:rPr>
            </w:pPr>
            <w:r w:rsidRPr="00B35D5F">
              <w:rPr>
                <w:color w:val="000000"/>
                <w:sz w:val="20"/>
                <w:szCs w:val="20"/>
              </w:rPr>
              <w:t>4. </w:t>
            </w:r>
            <w:hyperlink r:id="rId25" w:anchor="dst349" w:history="1">
              <w:r w:rsidRPr="00B35D5F">
                <w:rPr>
                  <w:rStyle w:val="a5"/>
                  <w:color w:val="1A0DAB"/>
                  <w:sz w:val="20"/>
                  <w:szCs w:val="20"/>
                </w:rPr>
                <w:t>Применение</w:t>
              </w:r>
            </w:hyperlink>
            <w:r w:rsidRPr="00B35D5F">
              <w:rPr>
                <w:color w:val="000000"/>
                <w:sz w:val="20"/>
                <w:szCs w:val="20"/>
              </w:rPr>
              <w:t> твердых коммунальных отходов для рекультивации земель и карьеров -</w:t>
            </w:r>
          </w:p>
          <w:p w:rsidR="00B35D5F" w:rsidRDefault="00B35D5F" w:rsidP="00B35D5F">
            <w:pPr>
              <w:pStyle w:val="a4"/>
              <w:shd w:val="clear" w:color="auto" w:fill="FFFFFF"/>
              <w:spacing w:before="175" w:beforeAutospacing="0" w:after="0" w:afterAutospacing="0"/>
              <w:ind w:firstLine="540"/>
              <w:rPr>
                <w:color w:val="000000"/>
                <w:sz w:val="20"/>
                <w:szCs w:val="20"/>
              </w:rPr>
            </w:pPr>
            <w:r w:rsidRPr="00B35D5F">
              <w:rPr>
                <w:color w:val="000000"/>
                <w:sz w:val="20"/>
                <w:szCs w:val="20"/>
              </w:rP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B35D5F" w:rsidRPr="00B35D5F" w:rsidRDefault="00B35D5F" w:rsidP="00B35D5F">
            <w:pPr>
              <w:pStyle w:val="a4"/>
              <w:shd w:val="clear" w:color="auto" w:fill="FFFFFF"/>
              <w:spacing w:before="175" w:beforeAutospacing="0" w:after="0" w:afterAutospacing="0"/>
              <w:ind w:firstLine="540"/>
              <w:rPr>
                <w:color w:val="000000"/>
                <w:sz w:val="20"/>
                <w:szCs w:val="20"/>
              </w:rPr>
            </w:pPr>
          </w:p>
          <w:p w:rsidR="004A48C8" w:rsidRPr="005522A5" w:rsidRDefault="004A48C8" w:rsidP="004D59C4">
            <w:pPr>
              <w:pStyle w:val="a4"/>
              <w:shd w:val="clear" w:color="auto" w:fill="FFFFFF"/>
              <w:spacing w:before="0" w:beforeAutospacing="0" w:after="192" w:afterAutospacing="0"/>
              <w:rPr>
                <w:sz w:val="20"/>
                <w:szCs w:val="20"/>
              </w:rPr>
            </w:pPr>
            <w:r w:rsidRPr="005522A5">
              <w:rPr>
                <w:b/>
                <w:bCs/>
                <w:sz w:val="20"/>
                <w:szCs w:val="20"/>
              </w:rP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4A48C8" w:rsidRPr="005522A5" w:rsidRDefault="004A48C8" w:rsidP="004D59C4">
            <w:pPr>
              <w:pStyle w:val="a4"/>
              <w:shd w:val="clear" w:color="auto" w:fill="FFFFFF"/>
              <w:spacing w:before="0" w:beforeAutospacing="0" w:after="192" w:afterAutospacing="0"/>
              <w:rPr>
                <w:sz w:val="20"/>
                <w:szCs w:val="20"/>
              </w:rPr>
            </w:pPr>
            <w:r w:rsidRPr="005522A5">
              <w:rPr>
                <w:sz w:val="20"/>
                <w:szCs w:val="20"/>
              </w:rPr>
              <w:t>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r:id="rId26" w:anchor="Par4" w:history="1">
              <w:r w:rsidRPr="005522A5">
                <w:rPr>
                  <w:rStyle w:val="a5"/>
                  <w:color w:val="auto"/>
                  <w:sz w:val="20"/>
                  <w:szCs w:val="20"/>
                </w:rPr>
                <w:t>частями 2</w:t>
              </w:r>
            </w:hyperlink>
            <w:r w:rsidRPr="005522A5">
              <w:rPr>
                <w:sz w:val="20"/>
                <w:szCs w:val="20"/>
              </w:rPr>
              <w:t>, </w:t>
            </w:r>
            <w:hyperlink r:id="rId27" w:anchor="Par6" w:history="1">
              <w:r w:rsidRPr="005522A5">
                <w:rPr>
                  <w:rStyle w:val="a5"/>
                  <w:color w:val="auto"/>
                  <w:sz w:val="20"/>
                  <w:szCs w:val="20"/>
                </w:rPr>
                <w:t>2.1</w:t>
              </w:r>
            </w:hyperlink>
            <w:r w:rsidRPr="005522A5">
              <w:rPr>
                <w:sz w:val="20"/>
                <w:szCs w:val="20"/>
              </w:rPr>
              <w:t> и </w:t>
            </w:r>
            <w:hyperlink r:id="rId28" w:anchor="Par8" w:history="1">
              <w:r w:rsidRPr="005522A5">
                <w:rPr>
                  <w:rStyle w:val="a5"/>
                  <w:color w:val="auto"/>
                  <w:sz w:val="20"/>
                  <w:szCs w:val="20"/>
                </w:rPr>
                <w:t>3</w:t>
              </w:r>
            </w:hyperlink>
            <w:r w:rsidRPr="005522A5">
              <w:rPr>
                <w:sz w:val="20"/>
                <w:szCs w:val="20"/>
              </w:rPr>
              <w:t> настоящей статьи, -</w:t>
            </w:r>
          </w:p>
          <w:p w:rsidR="004A48C8" w:rsidRPr="005522A5" w:rsidRDefault="004A48C8" w:rsidP="004D59C4">
            <w:pPr>
              <w:pStyle w:val="a4"/>
              <w:shd w:val="clear" w:color="auto" w:fill="FFFFFF"/>
              <w:spacing w:before="0" w:beforeAutospacing="0" w:after="192" w:afterAutospacing="0"/>
              <w:rPr>
                <w:sz w:val="20"/>
                <w:szCs w:val="20"/>
              </w:rPr>
            </w:pPr>
            <w:r w:rsidRPr="005522A5">
              <w:rPr>
                <w:sz w:val="20"/>
                <w:szCs w:val="20"/>
              </w:rPr>
              <w:t xml:space="preserve">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w:t>
            </w:r>
            <w:proofErr w:type="gramStart"/>
            <w:r w:rsidRPr="005522A5">
              <w:rPr>
                <w:sz w:val="20"/>
                <w:szCs w:val="20"/>
              </w:rPr>
              <w:t>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roofErr w:type="gramEnd"/>
          </w:p>
          <w:p w:rsidR="004A48C8" w:rsidRPr="005522A5" w:rsidRDefault="004A48C8" w:rsidP="004D59C4">
            <w:pPr>
              <w:pStyle w:val="a4"/>
              <w:shd w:val="clear" w:color="auto" w:fill="FFFFFF"/>
              <w:spacing w:before="0" w:beforeAutospacing="0" w:after="192" w:afterAutospacing="0"/>
              <w:rPr>
                <w:sz w:val="20"/>
                <w:szCs w:val="20"/>
              </w:rPr>
            </w:pPr>
            <w:r w:rsidRPr="005522A5">
              <w:rPr>
                <w:sz w:val="20"/>
                <w:szCs w:val="20"/>
              </w:rPr>
              <w:t xml:space="preserve">2. </w:t>
            </w:r>
            <w:proofErr w:type="gramStart"/>
            <w:r w:rsidRPr="005522A5">
              <w:rPr>
                <w:sz w:val="20"/>
                <w:szCs w:val="20"/>
              </w:rPr>
              <w:t>Неиспользование земельного участка из земель сельскохозяйственного назначения, оборот которого регулируется Федеральным </w:t>
            </w:r>
            <w:hyperlink r:id="rId29" w:history="1">
              <w:r w:rsidRPr="005522A5">
                <w:rPr>
                  <w:rStyle w:val="a5"/>
                  <w:color w:val="auto"/>
                  <w:sz w:val="20"/>
                  <w:szCs w:val="20"/>
                </w:rPr>
                <w:t>законом</w:t>
              </w:r>
            </w:hyperlink>
            <w:r w:rsidRPr="005522A5">
              <w:rPr>
                <w:sz w:val="20"/>
                <w:szCs w:val="20"/>
              </w:rPr>
              <w:t>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30" w:history="1">
              <w:r w:rsidRPr="005522A5">
                <w:rPr>
                  <w:rStyle w:val="a5"/>
                  <w:color w:val="auto"/>
                  <w:sz w:val="20"/>
                  <w:szCs w:val="20"/>
                </w:rPr>
                <w:t>законом</w:t>
              </w:r>
            </w:hyperlink>
            <w:r w:rsidRPr="005522A5">
              <w:rPr>
                <w:sz w:val="20"/>
                <w:szCs w:val="20"/>
              </w:rPr>
              <w:t>, за исключением случая, предусмотренного </w:t>
            </w:r>
            <w:hyperlink r:id="rId31" w:anchor="Par6" w:history="1">
              <w:r w:rsidRPr="005522A5">
                <w:rPr>
                  <w:rStyle w:val="a5"/>
                  <w:color w:val="auto"/>
                  <w:sz w:val="20"/>
                  <w:szCs w:val="20"/>
                </w:rPr>
                <w:t>частью 2.1</w:t>
              </w:r>
            </w:hyperlink>
            <w:r w:rsidRPr="005522A5">
              <w:rPr>
                <w:sz w:val="20"/>
                <w:szCs w:val="20"/>
              </w:rPr>
              <w:t> настоящей статьи, -</w:t>
            </w:r>
            <w:proofErr w:type="gramEnd"/>
          </w:p>
          <w:p w:rsidR="004A48C8" w:rsidRPr="005522A5" w:rsidRDefault="004A48C8" w:rsidP="004D59C4">
            <w:pPr>
              <w:pStyle w:val="a4"/>
              <w:shd w:val="clear" w:color="auto" w:fill="FFFFFF"/>
              <w:spacing w:before="0" w:beforeAutospacing="0" w:after="192" w:afterAutospacing="0"/>
              <w:rPr>
                <w:sz w:val="20"/>
                <w:szCs w:val="20"/>
              </w:rPr>
            </w:pPr>
            <w:proofErr w:type="gramStart"/>
            <w:r w:rsidRPr="005522A5">
              <w:rPr>
                <w:sz w:val="20"/>
                <w:szCs w:val="20"/>
              </w:rP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roofErr w:type="gramEnd"/>
          </w:p>
          <w:p w:rsidR="004A48C8" w:rsidRPr="005522A5" w:rsidRDefault="004A48C8" w:rsidP="004D59C4">
            <w:pPr>
              <w:pStyle w:val="a4"/>
              <w:shd w:val="clear" w:color="auto" w:fill="FFFFFF"/>
              <w:spacing w:before="0" w:beforeAutospacing="0" w:after="192" w:afterAutospacing="0"/>
              <w:rPr>
                <w:sz w:val="20"/>
                <w:szCs w:val="20"/>
              </w:rPr>
            </w:pPr>
            <w:r w:rsidRPr="005522A5">
              <w:rPr>
                <w:sz w:val="20"/>
                <w:szCs w:val="20"/>
              </w:rPr>
              <w:t xml:space="preserve">2.1. </w:t>
            </w:r>
            <w:proofErr w:type="gramStart"/>
            <w:r w:rsidRPr="005522A5">
              <w:rPr>
                <w:sz w:val="20"/>
                <w:szCs w:val="20"/>
              </w:rPr>
              <w:t>Неиспользование земельного участка из земель сельскохозяйственного назначения, оборот которого регулируется Федеральным </w:t>
            </w:r>
            <w:hyperlink r:id="rId32" w:history="1">
              <w:r w:rsidRPr="005522A5">
                <w:rPr>
                  <w:rStyle w:val="a5"/>
                  <w:color w:val="auto"/>
                  <w:sz w:val="20"/>
                  <w:szCs w:val="20"/>
                </w:rPr>
                <w:t>законом</w:t>
              </w:r>
            </w:hyperlink>
            <w:r w:rsidRPr="005522A5">
              <w:rPr>
                <w:sz w:val="20"/>
                <w:szCs w:val="20"/>
              </w:rPr>
              <w:t>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w:t>
            </w:r>
            <w:proofErr w:type="gramEnd"/>
            <w:r w:rsidRPr="005522A5">
              <w:rPr>
                <w:sz w:val="20"/>
                <w:szCs w:val="20"/>
              </w:rPr>
              <w:t xml:space="preserve"> </w:t>
            </w:r>
            <w:proofErr w:type="gramStart"/>
            <w:r w:rsidRPr="005522A5">
              <w:rPr>
                <w:sz w:val="20"/>
                <w:szCs w:val="20"/>
              </w:rPr>
              <w:t xml:space="preserve">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r w:rsidRPr="005522A5">
              <w:rPr>
                <w:sz w:val="20"/>
                <w:szCs w:val="20"/>
              </w:rPr>
              <w:lastRenderedPageBreak/>
              <w:t>пункте 3 статьи 6 Федерального закона от 24 июля 2002 года N 101-ФЗ "Об обороте земель сельскохозяйственного</w:t>
            </w:r>
            <w:proofErr w:type="gramEnd"/>
            <w:r w:rsidRPr="005522A5">
              <w:rPr>
                <w:sz w:val="20"/>
                <w:szCs w:val="20"/>
              </w:rPr>
              <w:t xml:space="preserve"> назначения", -</w:t>
            </w:r>
          </w:p>
          <w:p w:rsidR="004A48C8" w:rsidRPr="005522A5" w:rsidRDefault="004A48C8" w:rsidP="004D59C4">
            <w:pPr>
              <w:pStyle w:val="a4"/>
              <w:shd w:val="clear" w:color="auto" w:fill="FFFFFF"/>
              <w:spacing w:before="0" w:beforeAutospacing="0" w:after="192" w:afterAutospacing="0"/>
              <w:rPr>
                <w:sz w:val="20"/>
                <w:szCs w:val="20"/>
              </w:rPr>
            </w:pPr>
            <w:r w:rsidRPr="005522A5">
              <w:rPr>
                <w:sz w:val="20"/>
                <w:szCs w:val="20"/>
              </w:rP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4A48C8" w:rsidRPr="005522A5" w:rsidRDefault="004A48C8" w:rsidP="004D59C4">
            <w:pPr>
              <w:pStyle w:val="a4"/>
              <w:shd w:val="clear" w:color="auto" w:fill="FFFFFF"/>
              <w:spacing w:before="0" w:beforeAutospacing="0" w:after="192" w:afterAutospacing="0"/>
              <w:rPr>
                <w:sz w:val="20"/>
                <w:szCs w:val="20"/>
              </w:rPr>
            </w:pPr>
            <w:r w:rsidRPr="005522A5">
              <w:rPr>
                <w:sz w:val="20"/>
                <w:szCs w:val="20"/>
              </w:rP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4A48C8" w:rsidRPr="005522A5" w:rsidRDefault="004A48C8" w:rsidP="004D59C4">
            <w:pPr>
              <w:pStyle w:val="a4"/>
              <w:shd w:val="clear" w:color="auto" w:fill="FFFFFF"/>
              <w:spacing w:before="0" w:beforeAutospacing="0" w:after="192" w:afterAutospacing="0"/>
              <w:rPr>
                <w:sz w:val="20"/>
                <w:szCs w:val="20"/>
              </w:rPr>
            </w:pPr>
            <w:r w:rsidRPr="005522A5">
              <w:rPr>
                <w:sz w:val="20"/>
                <w:szCs w:val="20"/>
              </w:rPr>
              <w:t xml:space="preserve">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w:t>
            </w:r>
            <w:proofErr w:type="gramStart"/>
            <w:r w:rsidRPr="005522A5">
              <w:rPr>
                <w:sz w:val="20"/>
                <w:szCs w:val="20"/>
              </w:rPr>
              <w:t>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roofErr w:type="gramEnd"/>
          </w:p>
          <w:p w:rsidR="004A48C8" w:rsidRPr="005522A5" w:rsidRDefault="004A48C8" w:rsidP="004D59C4">
            <w:pPr>
              <w:pStyle w:val="a4"/>
              <w:shd w:val="clear" w:color="auto" w:fill="FFFFFF"/>
              <w:spacing w:before="0" w:beforeAutospacing="0" w:after="192" w:afterAutospacing="0"/>
              <w:rPr>
                <w:sz w:val="20"/>
                <w:szCs w:val="20"/>
              </w:rPr>
            </w:pPr>
            <w:r w:rsidRPr="005522A5">
              <w:rPr>
                <w:sz w:val="20"/>
                <w:szCs w:val="20"/>
              </w:rP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4A48C8" w:rsidRPr="005522A5" w:rsidRDefault="004A48C8" w:rsidP="004D59C4">
            <w:pPr>
              <w:pStyle w:val="a4"/>
              <w:shd w:val="clear" w:color="auto" w:fill="FFFFFF"/>
              <w:spacing w:before="0" w:beforeAutospacing="0" w:after="192" w:afterAutospacing="0"/>
              <w:rPr>
                <w:sz w:val="20"/>
                <w:szCs w:val="20"/>
              </w:rPr>
            </w:pPr>
            <w:r w:rsidRPr="005522A5">
              <w:rPr>
                <w:sz w:val="20"/>
                <w:szCs w:val="20"/>
              </w:rP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4A48C8" w:rsidRPr="005522A5" w:rsidRDefault="004A48C8" w:rsidP="004D59C4">
            <w:pPr>
              <w:pStyle w:val="a4"/>
              <w:shd w:val="clear" w:color="auto" w:fill="FFFFFF"/>
              <w:spacing w:before="0" w:beforeAutospacing="0" w:after="192" w:afterAutospacing="0"/>
              <w:rPr>
                <w:sz w:val="20"/>
                <w:szCs w:val="20"/>
              </w:rPr>
            </w:pPr>
            <w:r w:rsidRPr="005522A5">
              <w:rPr>
                <w:b/>
                <w:bCs/>
                <w:sz w:val="20"/>
                <w:szCs w:val="20"/>
              </w:rP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4A48C8" w:rsidRPr="005522A5" w:rsidRDefault="004A48C8" w:rsidP="004D59C4">
            <w:pPr>
              <w:pStyle w:val="a4"/>
              <w:shd w:val="clear" w:color="auto" w:fill="FFFFFF"/>
              <w:spacing w:before="0" w:beforeAutospacing="0" w:after="192" w:afterAutospacing="0"/>
              <w:rPr>
                <w:sz w:val="20"/>
                <w:szCs w:val="20"/>
              </w:rPr>
            </w:pPr>
            <w:r w:rsidRPr="005522A5">
              <w:rPr>
                <w:sz w:val="20"/>
                <w:szCs w:val="20"/>
              </w:rP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4A48C8" w:rsidRPr="005522A5" w:rsidRDefault="004A48C8" w:rsidP="004D59C4">
            <w:pPr>
              <w:pStyle w:val="a4"/>
              <w:shd w:val="clear" w:color="auto" w:fill="FFFFFF"/>
              <w:spacing w:before="0" w:beforeAutospacing="0" w:after="192" w:afterAutospacing="0"/>
              <w:rPr>
                <w:sz w:val="20"/>
                <w:szCs w:val="20"/>
              </w:rPr>
            </w:pPr>
            <w:r w:rsidRPr="005522A5">
              <w:rPr>
                <w:sz w:val="20"/>
                <w:szCs w:val="20"/>
              </w:rP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4A48C8" w:rsidRPr="005522A5" w:rsidRDefault="004A48C8" w:rsidP="004D59C4">
            <w:pPr>
              <w:pStyle w:val="a4"/>
              <w:shd w:val="clear" w:color="auto" w:fill="FFFFFF"/>
              <w:spacing w:before="0" w:beforeAutospacing="0" w:after="192" w:afterAutospacing="0"/>
              <w:rPr>
                <w:sz w:val="20"/>
                <w:szCs w:val="20"/>
              </w:rPr>
            </w:pPr>
            <w:r w:rsidRPr="005522A5">
              <w:rPr>
                <w:b/>
                <w:bCs/>
                <w:sz w:val="20"/>
                <w:szCs w:val="20"/>
              </w:rP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4A48C8" w:rsidRPr="005522A5" w:rsidRDefault="004A48C8" w:rsidP="004D59C4">
            <w:pPr>
              <w:pStyle w:val="a4"/>
              <w:shd w:val="clear" w:color="auto" w:fill="FFFFFF"/>
              <w:spacing w:before="0" w:beforeAutospacing="0" w:after="192" w:afterAutospacing="0"/>
              <w:rPr>
                <w:sz w:val="20"/>
                <w:szCs w:val="20"/>
              </w:rPr>
            </w:pPr>
            <w:r w:rsidRPr="005522A5">
              <w:rPr>
                <w:sz w:val="20"/>
                <w:szCs w:val="20"/>
              </w:rPr>
              <w:t xml:space="preserve">1. </w:t>
            </w:r>
            <w:proofErr w:type="gramStart"/>
            <w:r w:rsidRPr="005522A5">
              <w:rPr>
                <w:sz w:val="20"/>
                <w:szCs w:val="20"/>
              </w:rPr>
              <w:t>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частью 4 статьи 14.24, частью 9 статьи 15.29 и статьей 19.4.2 настоящего Кодекса, -</w:t>
            </w:r>
            <w:proofErr w:type="gramEnd"/>
          </w:p>
          <w:p w:rsidR="004A48C8" w:rsidRPr="005522A5" w:rsidRDefault="004A48C8" w:rsidP="004D59C4">
            <w:pPr>
              <w:pStyle w:val="a4"/>
              <w:shd w:val="clear" w:color="auto" w:fill="FFFFFF"/>
              <w:spacing w:before="0" w:beforeAutospacing="0" w:after="192" w:afterAutospacing="0"/>
              <w:rPr>
                <w:sz w:val="20"/>
                <w:szCs w:val="20"/>
              </w:rPr>
            </w:pPr>
            <w:r w:rsidRPr="005522A5">
              <w:rPr>
                <w:sz w:val="20"/>
                <w:szCs w:val="20"/>
              </w:rP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4A48C8" w:rsidRPr="005522A5" w:rsidRDefault="004A48C8" w:rsidP="004D59C4">
            <w:pPr>
              <w:pStyle w:val="a4"/>
              <w:shd w:val="clear" w:color="auto" w:fill="FFFFFF"/>
              <w:spacing w:before="0" w:beforeAutospacing="0" w:after="192" w:afterAutospacing="0"/>
              <w:rPr>
                <w:sz w:val="20"/>
                <w:szCs w:val="20"/>
              </w:rPr>
            </w:pPr>
            <w:r w:rsidRPr="005522A5">
              <w:rPr>
                <w:sz w:val="20"/>
                <w:szCs w:val="20"/>
              </w:rPr>
              <w:t>2. Действия (бездействие), предусмотренные частью 1 настоящей статьи, повлекшие невозможность проведения или завершения проверки, -</w:t>
            </w:r>
          </w:p>
          <w:p w:rsidR="004A48C8" w:rsidRPr="005522A5" w:rsidRDefault="004A48C8" w:rsidP="004D59C4">
            <w:pPr>
              <w:pStyle w:val="a4"/>
              <w:shd w:val="clear" w:color="auto" w:fill="FFFFFF"/>
              <w:spacing w:before="0" w:beforeAutospacing="0" w:after="192" w:afterAutospacing="0"/>
              <w:rPr>
                <w:sz w:val="20"/>
                <w:szCs w:val="20"/>
              </w:rPr>
            </w:pPr>
            <w:r w:rsidRPr="005522A5">
              <w:rPr>
                <w:sz w:val="20"/>
                <w:szCs w:val="20"/>
              </w:rP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4A48C8" w:rsidRPr="005522A5" w:rsidRDefault="004A48C8" w:rsidP="004D59C4">
            <w:pPr>
              <w:pStyle w:val="a4"/>
              <w:shd w:val="clear" w:color="auto" w:fill="FFFFFF"/>
              <w:spacing w:before="0" w:beforeAutospacing="0" w:after="192" w:afterAutospacing="0"/>
              <w:rPr>
                <w:sz w:val="20"/>
                <w:szCs w:val="20"/>
              </w:rPr>
            </w:pPr>
            <w:r w:rsidRPr="005522A5">
              <w:rPr>
                <w:sz w:val="20"/>
                <w:szCs w:val="20"/>
              </w:rPr>
              <w:t>3. Повторное совершение административного правонарушения, предусмотренного частью 2 настоящей статьи, -</w:t>
            </w:r>
          </w:p>
          <w:p w:rsidR="004A48C8" w:rsidRPr="005522A5" w:rsidRDefault="004A48C8" w:rsidP="004D59C4">
            <w:pPr>
              <w:pStyle w:val="a4"/>
              <w:shd w:val="clear" w:color="auto" w:fill="FFFFFF"/>
              <w:spacing w:before="0" w:beforeAutospacing="0" w:after="192" w:afterAutospacing="0"/>
              <w:rPr>
                <w:sz w:val="20"/>
                <w:szCs w:val="20"/>
              </w:rPr>
            </w:pPr>
            <w:r w:rsidRPr="005522A5">
              <w:rPr>
                <w:sz w:val="20"/>
                <w:szCs w:val="20"/>
              </w:rPr>
              <w:t xml:space="preserve">влечет наложение административного штрафа на должностных лиц в размере от десяти тысяч до </w:t>
            </w:r>
            <w:r w:rsidRPr="005522A5">
              <w:rPr>
                <w:sz w:val="20"/>
                <w:szCs w:val="20"/>
              </w:rPr>
              <w:lastRenderedPageBreak/>
              <w:t>двадцати тысяч рублей или дисквалификацию на срок от шести месяцев до одного года; на юридических лиц - от пятидесяти тысяч до ста тысяч рублей.</w:t>
            </w:r>
          </w:p>
          <w:p w:rsidR="004A48C8" w:rsidRPr="005522A5" w:rsidRDefault="004A48C8" w:rsidP="004D59C4">
            <w:pPr>
              <w:pStyle w:val="a4"/>
              <w:shd w:val="clear" w:color="auto" w:fill="FFFFFF"/>
              <w:spacing w:before="0" w:beforeAutospacing="0" w:after="192" w:afterAutospacing="0"/>
              <w:rPr>
                <w:sz w:val="20"/>
                <w:szCs w:val="20"/>
              </w:rPr>
            </w:pPr>
            <w:r w:rsidRPr="005522A5">
              <w:rPr>
                <w:b/>
                <w:bCs/>
                <w:sz w:val="20"/>
                <w:szCs w:val="20"/>
              </w:rPr>
              <w:t xml:space="preserve">Статья 19.5. </w:t>
            </w:r>
            <w:proofErr w:type="gramStart"/>
            <w:r w:rsidRPr="005522A5">
              <w:rPr>
                <w:b/>
                <w:bCs/>
                <w:sz w:val="20"/>
                <w:szCs w:val="20"/>
              </w:rPr>
              <w:t>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roofErr w:type="gramEnd"/>
          </w:p>
          <w:p w:rsidR="004A48C8" w:rsidRPr="005522A5" w:rsidRDefault="004A48C8" w:rsidP="004D59C4">
            <w:pPr>
              <w:pStyle w:val="a4"/>
              <w:shd w:val="clear" w:color="auto" w:fill="FFFFFF"/>
              <w:spacing w:before="0" w:beforeAutospacing="0" w:after="192" w:afterAutospacing="0"/>
              <w:rPr>
                <w:sz w:val="20"/>
                <w:szCs w:val="20"/>
              </w:rPr>
            </w:pPr>
            <w:r w:rsidRPr="005522A5">
              <w:rPr>
                <w:sz w:val="20"/>
                <w:szCs w:val="20"/>
              </w:rPr>
              <w:t xml:space="preserve">1. </w:t>
            </w:r>
            <w:proofErr w:type="gramStart"/>
            <w:r w:rsidRPr="005522A5">
              <w:rPr>
                <w:sz w:val="20"/>
                <w:szCs w:val="20"/>
              </w:rPr>
              <w:t>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roofErr w:type="gramEnd"/>
          </w:p>
          <w:p w:rsidR="004A48C8" w:rsidRPr="005522A5" w:rsidRDefault="004A48C8" w:rsidP="00356B49">
            <w:pPr>
              <w:pStyle w:val="s1"/>
              <w:shd w:val="clear" w:color="auto" w:fill="FFFFFF"/>
              <w:spacing w:before="0" w:beforeAutospacing="0" w:after="192" w:afterAutospacing="0"/>
              <w:rPr>
                <w:sz w:val="20"/>
                <w:szCs w:val="20"/>
              </w:rPr>
            </w:pPr>
            <w:r w:rsidRPr="005522A5">
              <w:rPr>
                <w:sz w:val="20"/>
                <w:szCs w:val="20"/>
              </w:rP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tc>
      </w:tr>
      <w:tr w:rsidR="00F45257" w:rsidRPr="005522A5" w:rsidTr="000B6F62">
        <w:tc>
          <w:tcPr>
            <w:tcW w:w="11035" w:type="dxa"/>
            <w:gridSpan w:val="2"/>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F45257" w:rsidRPr="005522A5" w:rsidRDefault="00B35D5F" w:rsidP="00F45257">
            <w:pPr>
              <w:spacing w:before="144"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lastRenderedPageBreak/>
              <w:t>4</w:t>
            </w:r>
            <w:r w:rsidR="00F45257" w:rsidRPr="005522A5">
              <w:rPr>
                <w:rFonts w:ascii="Times New Roman" w:eastAsia="Times New Roman" w:hAnsi="Times New Roman" w:cs="Times New Roman"/>
                <w:b/>
                <w:bCs/>
                <w:sz w:val="20"/>
                <w:szCs w:val="20"/>
                <w:lang w:eastAsia="ru-RU"/>
              </w:rPr>
              <w:t xml:space="preserve">. </w:t>
            </w:r>
            <w:r w:rsidR="004A48C8" w:rsidRPr="005522A5">
              <w:rPr>
                <w:rFonts w:ascii="Times New Roman" w:eastAsia="Times New Roman" w:hAnsi="Times New Roman" w:cs="Times New Roman"/>
                <w:b/>
                <w:bCs/>
                <w:sz w:val="20"/>
                <w:szCs w:val="20"/>
                <w:lang w:eastAsia="ru-RU"/>
              </w:rPr>
              <w:t xml:space="preserve">Федеральный закон от 25.10.2001 </w:t>
            </w:r>
            <w:r w:rsidR="00F45257" w:rsidRPr="005522A5">
              <w:rPr>
                <w:rFonts w:ascii="Times New Roman" w:eastAsia="Times New Roman" w:hAnsi="Times New Roman" w:cs="Times New Roman"/>
                <w:b/>
                <w:bCs/>
                <w:sz w:val="20"/>
                <w:szCs w:val="20"/>
                <w:lang w:eastAsia="ru-RU"/>
              </w:rPr>
              <w:t>№ 137-Ф3 «О введении в действие Земельного кодекса Российской Федерации</w:t>
            </w:r>
          </w:p>
        </w:tc>
      </w:tr>
      <w:tr w:rsidR="004A48C8" w:rsidRPr="005522A5" w:rsidTr="000B6F62">
        <w:tc>
          <w:tcPr>
            <w:tcW w:w="16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4A48C8" w:rsidRPr="005522A5" w:rsidRDefault="004A48C8" w:rsidP="00F45257">
            <w:pPr>
              <w:spacing w:before="144" w:after="0" w:line="240" w:lineRule="auto"/>
              <w:rPr>
                <w:rFonts w:ascii="Times New Roman" w:eastAsia="Times New Roman" w:hAnsi="Times New Roman" w:cs="Times New Roman"/>
                <w:sz w:val="20"/>
                <w:szCs w:val="20"/>
                <w:lang w:eastAsia="ru-RU"/>
              </w:rPr>
            </w:pPr>
            <w:r w:rsidRPr="005522A5">
              <w:rPr>
                <w:rFonts w:ascii="Times New Roman" w:eastAsia="Times New Roman" w:hAnsi="Times New Roman" w:cs="Times New Roman"/>
                <w:sz w:val="20"/>
                <w:szCs w:val="20"/>
                <w:lang w:eastAsia="ru-RU"/>
              </w:rPr>
              <w:t>пункт 2 статьи 3</w:t>
            </w:r>
          </w:p>
        </w:tc>
        <w:tc>
          <w:tcPr>
            <w:tcW w:w="935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0B6F62" w:rsidRPr="005522A5" w:rsidRDefault="004A48C8" w:rsidP="00F45257">
            <w:pPr>
              <w:spacing w:before="144" w:after="0" w:line="240" w:lineRule="auto"/>
              <w:rPr>
                <w:rFonts w:ascii="Times New Roman" w:eastAsia="Times New Roman" w:hAnsi="Times New Roman" w:cs="Times New Roman"/>
                <w:sz w:val="20"/>
                <w:szCs w:val="20"/>
                <w:lang w:eastAsia="ru-RU"/>
              </w:rPr>
            </w:pPr>
            <w:proofErr w:type="gramStart"/>
            <w:r w:rsidRPr="005522A5">
              <w:rPr>
                <w:rFonts w:ascii="Times New Roman" w:eastAsia="Times New Roman" w:hAnsi="Times New Roman" w:cs="Times New Roman"/>
                <w:sz w:val="20"/>
                <w:szCs w:val="20"/>
                <w:lang w:eastAsia="ru-RU"/>
              </w:rPr>
              <w:t>Юридические лица, за исключением указанных в пункте 2 статьи 39.9 Земельного кодекса Российской Федерации юридических лиц, обязаны переоформить право постоянного (бессрочного) пользования земельными участками на право аренды земельных участков или приобрести земельные участки в собственность, религиозные организации, кроме того, переоформить на право безвозмездного пользования по своему желанию до 1 июля 2012 года в соответствии с правилами, установленными главой V.1</w:t>
            </w:r>
            <w:proofErr w:type="gramEnd"/>
            <w:r w:rsidRPr="005522A5">
              <w:rPr>
                <w:rFonts w:ascii="Times New Roman" w:eastAsia="Times New Roman" w:hAnsi="Times New Roman" w:cs="Times New Roman"/>
                <w:sz w:val="20"/>
                <w:szCs w:val="20"/>
                <w:lang w:eastAsia="ru-RU"/>
              </w:rPr>
              <w:t xml:space="preserve"> Земельного кодекса Российской Федерации. </w:t>
            </w:r>
            <w:proofErr w:type="gramStart"/>
            <w:r w:rsidRPr="005522A5">
              <w:rPr>
                <w:rFonts w:ascii="Times New Roman" w:eastAsia="Times New Roman" w:hAnsi="Times New Roman" w:cs="Times New Roman"/>
                <w:sz w:val="20"/>
                <w:szCs w:val="20"/>
                <w:lang w:eastAsia="ru-RU"/>
              </w:rPr>
              <w:t>Юридические лица могут переоформить право постоянного (бессрочного) пользования земельными участками, на которых расположены линии электропередачи, линии связи, трубопроводы, дороги, железнодорожные линии и другие подобные сооружения (линейные объекты), на право аренды таких земельных участков, установить сервитуты в отношении таких земельных участков или приобрести такие земельные участки в собственность в соответствии с правилами, установленными настоящим абзацем, до 1 января 2016 года по</w:t>
            </w:r>
            <w:proofErr w:type="gramEnd"/>
            <w:r w:rsidRPr="005522A5">
              <w:rPr>
                <w:rFonts w:ascii="Times New Roman" w:eastAsia="Times New Roman" w:hAnsi="Times New Roman" w:cs="Times New Roman"/>
                <w:sz w:val="20"/>
                <w:szCs w:val="20"/>
                <w:lang w:eastAsia="ru-RU"/>
              </w:rPr>
              <w:t xml:space="preserve"> ценам, предусмотренным соответственно пунктами 1 и 2 статьи 2 настоящего Федерального закона.</w:t>
            </w:r>
          </w:p>
        </w:tc>
      </w:tr>
      <w:tr w:rsidR="00F45257" w:rsidRPr="005522A5" w:rsidTr="000B6F62">
        <w:tc>
          <w:tcPr>
            <w:tcW w:w="11035" w:type="dxa"/>
            <w:gridSpan w:val="2"/>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F45257" w:rsidRPr="005522A5" w:rsidRDefault="004A48C8" w:rsidP="00356B49">
            <w:pPr>
              <w:spacing w:before="144" w:after="0" w:line="240" w:lineRule="auto"/>
              <w:rPr>
                <w:rFonts w:ascii="Times New Roman" w:eastAsia="Times New Roman" w:hAnsi="Times New Roman" w:cs="Times New Roman"/>
                <w:sz w:val="20"/>
                <w:szCs w:val="20"/>
                <w:lang w:eastAsia="ru-RU"/>
              </w:rPr>
            </w:pPr>
            <w:r w:rsidRPr="005522A5">
              <w:rPr>
                <w:rFonts w:ascii="Times New Roman" w:eastAsia="Times New Roman" w:hAnsi="Times New Roman" w:cs="Times New Roman"/>
                <w:b/>
                <w:bCs/>
                <w:sz w:val="20"/>
                <w:szCs w:val="20"/>
                <w:lang w:eastAsia="ru-RU"/>
              </w:rPr>
              <w:t>6</w:t>
            </w:r>
            <w:r w:rsidR="00356B49" w:rsidRPr="005522A5">
              <w:rPr>
                <w:rFonts w:ascii="Times New Roman" w:eastAsia="Times New Roman" w:hAnsi="Times New Roman" w:cs="Times New Roman"/>
                <w:b/>
                <w:bCs/>
                <w:sz w:val="20"/>
                <w:szCs w:val="20"/>
                <w:lang w:eastAsia="ru-RU"/>
              </w:rPr>
              <w:t>. Федеральный закон от 21.12.2001 № 178-ФЗ «О приватизации государственного и муниципального имущества»</w:t>
            </w:r>
          </w:p>
        </w:tc>
      </w:tr>
      <w:tr w:rsidR="004A48C8" w:rsidRPr="005522A5" w:rsidTr="000B6F62">
        <w:tc>
          <w:tcPr>
            <w:tcW w:w="16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4A48C8" w:rsidRPr="005522A5" w:rsidRDefault="004A48C8" w:rsidP="00F45257">
            <w:pPr>
              <w:spacing w:before="144" w:after="0" w:line="240" w:lineRule="auto"/>
              <w:rPr>
                <w:rFonts w:ascii="Times New Roman" w:eastAsia="Times New Roman" w:hAnsi="Times New Roman" w:cs="Times New Roman"/>
                <w:sz w:val="20"/>
                <w:szCs w:val="20"/>
                <w:lang w:eastAsia="ru-RU"/>
              </w:rPr>
            </w:pPr>
            <w:r w:rsidRPr="005522A5">
              <w:rPr>
                <w:rFonts w:ascii="Times New Roman" w:eastAsia="Times New Roman" w:hAnsi="Times New Roman" w:cs="Times New Roman"/>
                <w:sz w:val="20"/>
                <w:szCs w:val="20"/>
                <w:lang w:eastAsia="ru-RU"/>
              </w:rPr>
              <w:t>пункт 3 статьи 28</w:t>
            </w:r>
          </w:p>
        </w:tc>
        <w:tc>
          <w:tcPr>
            <w:tcW w:w="935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4A48C8" w:rsidRPr="005522A5" w:rsidRDefault="004A48C8" w:rsidP="00356B49">
            <w:pPr>
              <w:spacing w:before="144" w:after="0" w:line="240" w:lineRule="auto"/>
              <w:rPr>
                <w:rFonts w:ascii="Times New Roman" w:eastAsia="Times New Roman" w:hAnsi="Times New Roman" w:cs="Times New Roman"/>
                <w:sz w:val="20"/>
                <w:szCs w:val="20"/>
                <w:lang w:eastAsia="ru-RU"/>
              </w:rPr>
            </w:pPr>
            <w:r w:rsidRPr="005522A5">
              <w:rPr>
                <w:rFonts w:ascii="Times New Roman" w:eastAsia="Times New Roman" w:hAnsi="Times New Roman" w:cs="Times New Roman"/>
                <w:sz w:val="20"/>
                <w:szCs w:val="20"/>
                <w:lang w:eastAsia="ru-RU"/>
              </w:rPr>
              <w:t>3. Собственники объектов недвижимости, не являющихся самовольными постройками и расположенных на земельных участках, относящихся к государственной или муниципальной собственности, обязаны либо взять в аренду, либо приобрести у государства или муниципального образования указанные земельные участки, если иное не предусмотрено федеральным законом.</w:t>
            </w:r>
          </w:p>
          <w:p w:rsidR="004A48C8" w:rsidRPr="005522A5" w:rsidRDefault="004A48C8" w:rsidP="00356B49">
            <w:pPr>
              <w:spacing w:before="144" w:after="0" w:line="240" w:lineRule="auto"/>
              <w:rPr>
                <w:rFonts w:ascii="Times New Roman" w:eastAsia="Times New Roman" w:hAnsi="Times New Roman" w:cs="Times New Roman"/>
                <w:sz w:val="20"/>
                <w:szCs w:val="20"/>
                <w:lang w:eastAsia="ru-RU"/>
              </w:rPr>
            </w:pPr>
            <w:r w:rsidRPr="005522A5">
              <w:rPr>
                <w:rFonts w:ascii="Times New Roman" w:eastAsia="Times New Roman" w:hAnsi="Times New Roman" w:cs="Times New Roman"/>
                <w:sz w:val="20"/>
                <w:szCs w:val="20"/>
                <w:lang w:eastAsia="ru-RU"/>
              </w:rPr>
              <w:t>Отказ в выкупе земельного участка или предоставлении его в аренду не допускается, за исключением случаев, предусмотренных законом</w:t>
            </w:r>
          </w:p>
        </w:tc>
      </w:tr>
    </w:tbl>
    <w:p w:rsidR="00356B49" w:rsidRDefault="00356B49" w:rsidP="00356B49">
      <w:pPr>
        <w:spacing w:after="0" w:line="240" w:lineRule="auto"/>
        <w:jc w:val="center"/>
        <w:rPr>
          <w:rFonts w:ascii="Times New Roman" w:hAnsi="Times New Roman" w:cs="Times New Roman"/>
          <w:sz w:val="20"/>
          <w:szCs w:val="20"/>
        </w:rPr>
      </w:pPr>
    </w:p>
    <w:tbl>
      <w:tblPr>
        <w:tblStyle w:val="a7"/>
        <w:tblW w:w="0" w:type="auto"/>
        <w:tblLook w:val="04A0"/>
      </w:tblPr>
      <w:tblGrid>
        <w:gridCol w:w="5341"/>
        <w:gridCol w:w="5341"/>
      </w:tblGrid>
      <w:tr w:rsidR="00414535" w:rsidTr="00414535">
        <w:trPr>
          <w:trHeight w:val="1219"/>
        </w:trPr>
        <w:tc>
          <w:tcPr>
            <w:tcW w:w="5341" w:type="dxa"/>
          </w:tcPr>
          <w:p w:rsidR="00414535" w:rsidRPr="00414535" w:rsidRDefault="00414535" w:rsidP="00414535">
            <w:pPr>
              <w:shd w:val="clear" w:color="auto" w:fill="FFFFFF"/>
              <w:spacing w:before="161"/>
              <w:outlineLvl w:val="0"/>
              <w:rPr>
                <w:rFonts w:ascii="Times New Roman" w:eastAsia="Times New Roman" w:hAnsi="Times New Roman" w:cs="Times New Roman"/>
                <w:b/>
                <w:bCs/>
                <w:color w:val="000000"/>
                <w:kern w:val="36"/>
                <w:lang w:eastAsia="ru-RU"/>
              </w:rPr>
            </w:pPr>
            <w:r w:rsidRPr="00414535">
              <w:rPr>
                <w:rFonts w:ascii="Times New Roman" w:eastAsia="Times New Roman" w:hAnsi="Times New Roman" w:cs="Times New Roman"/>
                <w:b/>
                <w:bCs/>
                <w:color w:val="000000"/>
                <w:kern w:val="36"/>
                <w:lang w:eastAsia="ru-RU"/>
              </w:rPr>
              <w:t xml:space="preserve">Федеральный закон "О государственном контроле (надзоре) и муниципальном контроле в Российской Федерации" от 31.07.2020 N 248-ФЗ </w:t>
            </w:r>
          </w:p>
          <w:p w:rsidR="00414535" w:rsidRDefault="00414535" w:rsidP="00356B49">
            <w:pPr>
              <w:jc w:val="center"/>
              <w:rPr>
                <w:rFonts w:ascii="Times New Roman" w:hAnsi="Times New Roman" w:cs="Times New Roman"/>
                <w:sz w:val="20"/>
                <w:szCs w:val="20"/>
              </w:rPr>
            </w:pPr>
          </w:p>
        </w:tc>
        <w:tc>
          <w:tcPr>
            <w:tcW w:w="5341" w:type="dxa"/>
          </w:tcPr>
          <w:p w:rsidR="00414535" w:rsidRDefault="00414535" w:rsidP="00356B49">
            <w:pPr>
              <w:jc w:val="center"/>
              <w:rPr>
                <w:rFonts w:ascii="Times New Roman" w:hAnsi="Times New Roman" w:cs="Times New Roman"/>
                <w:sz w:val="20"/>
                <w:szCs w:val="20"/>
              </w:rPr>
            </w:pPr>
            <w:r w:rsidRPr="005522A5">
              <w:rPr>
                <w:rFonts w:ascii="Times New Roman" w:hAnsi="Times New Roman" w:cs="Times New Roman"/>
                <w:sz w:val="20"/>
                <w:szCs w:val="20"/>
              </w:rPr>
              <w:t>В полном объеме</w:t>
            </w:r>
          </w:p>
        </w:tc>
      </w:tr>
    </w:tbl>
    <w:p w:rsidR="00414535" w:rsidRPr="005522A5" w:rsidRDefault="00414535" w:rsidP="00414535">
      <w:pPr>
        <w:spacing w:after="0" w:line="240" w:lineRule="auto"/>
        <w:rPr>
          <w:rFonts w:ascii="Times New Roman" w:hAnsi="Times New Roman" w:cs="Times New Roman"/>
          <w:sz w:val="20"/>
          <w:szCs w:val="20"/>
        </w:rPr>
      </w:pPr>
    </w:p>
    <w:p w:rsidR="00356B49" w:rsidRDefault="00356B49" w:rsidP="005522A5">
      <w:pPr>
        <w:spacing w:after="0" w:line="240" w:lineRule="auto"/>
        <w:jc w:val="center"/>
        <w:rPr>
          <w:rFonts w:ascii="Times New Roman" w:hAnsi="Times New Roman" w:cs="Times New Roman"/>
          <w:b/>
          <w:sz w:val="20"/>
          <w:szCs w:val="20"/>
        </w:rPr>
      </w:pPr>
      <w:r w:rsidRPr="005522A5">
        <w:rPr>
          <w:rFonts w:ascii="Times New Roman" w:hAnsi="Times New Roman" w:cs="Times New Roman"/>
          <w:b/>
          <w:sz w:val="20"/>
          <w:szCs w:val="20"/>
        </w:rPr>
        <w:t>Постановления и распоряжения Правительства Российской Федерации</w:t>
      </w:r>
    </w:p>
    <w:p w:rsidR="00085D5C" w:rsidRPr="005522A5" w:rsidRDefault="00085D5C" w:rsidP="005522A5">
      <w:pPr>
        <w:spacing w:after="0" w:line="240" w:lineRule="auto"/>
        <w:jc w:val="center"/>
        <w:rPr>
          <w:rFonts w:ascii="Times New Roman" w:hAnsi="Times New Roman" w:cs="Times New Roman"/>
          <w:b/>
          <w:sz w:val="20"/>
          <w:szCs w:val="20"/>
        </w:rPr>
      </w:pPr>
    </w:p>
    <w:tbl>
      <w:tblPr>
        <w:tblStyle w:val="a7"/>
        <w:tblW w:w="11023" w:type="dxa"/>
        <w:tblLook w:val="04A0"/>
      </w:tblPr>
      <w:tblGrid>
        <w:gridCol w:w="5656"/>
        <w:gridCol w:w="5367"/>
      </w:tblGrid>
      <w:tr w:rsidR="004A48C8" w:rsidRPr="005522A5" w:rsidTr="000B6F62">
        <w:trPr>
          <w:trHeight w:val="1384"/>
        </w:trPr>
        <w:tc>
          <w:tcPr>
            <w:tcW w:w="5656" w:type="dxa"/>
          </w:tcPr>
          <w:p w:rsidR="004A48C8" w:rsidRPr="005522A5" w:rsidRDefault="00423B4B" w:rsidP="00356B49">
            <w:pPr>
              <w:jc w:val="center"/>
              <w:rPr>
                <w:rFonts w:ascii="Times New Roman" w:hAnsi="Times New Roman" w:cs="Times New Roman"/>
                <w:i/>
                <w:sz w:val="20"/>
                <w:szCs w:val="20"/>
              </w:rPr>
            </w:pPr>
            <w:hyperlink r:id="rId33" w:history="1">
              <w:r w:rsidR="004A48C8" w:rsidRPr="005522A5">
                <w:rPr>
                  <w:rStyle w:val="a8"/>
                  <w:rFonts w:ascii="Times New Roman" w:hAnsi="Times New Roman" w:cs="Times New Roman"/>
                  <w:i w:val="0"/>
                  <w:sz w:val="20"/>
                  <w:szCs w:val="20"/>
                  <w:shd w:val="clear" w:color="auto" w:fill="FFFFFF"/>
                </w:rPr>
                <w:t>Постановление Правительства</w:t>
              </w:r>
              <w:r w:rsidR="004A48C8" w:rsidRPr="005522A5">
                <w:rPr>
                  <w:rStyle w:val="a5"/>
                  <w:rFonts w:ascii="Times New Roman" w:hAnsi="Times New Roman" w:cs="Times New Roman"/>
                  <w:i/>
                  <w:iCs/>
                  <w:color w:val="auto"/>
                  <w:sz w:val="20"/>
                  <w:szCs w:val="20"/>
                  <w:u w:val="none"/>
                  <w:shd w:val="clear" w:color="auto" w:fill="FFFFFF"/>
                </w:rPr>
                <w:t> </w:t>
              </w:r>
              <w:r w:rsidR="004A48C8" w:rsidRPr="005522A5">
                <w:rPr>
                  <w:rStyle w:val="a8"/>
                  <w:rFonts w:ascii="Times New Roman" w:hAnsi="Times New Roman" w:cs="Times New Roman"/>
                  <w:i w:val="0"/>
                  <w:sz w:val="20"/>
                  <w:szCs w:val="20"/>
                  <w:shd w:val="clear" w:color="auto" w:fill="FFFFFF"/>
                </w:rPr>
                <w:t>РФ</w:t>
              </w:r>
              <w:r w:rsidR="004A48C8" w:rsidRPr="005522A5">
                <w:rPr>
                  <w:rStyle w:val="a5"/>
                  <w:rFonts w:ascii="Times New Roman" w:hAnsi="Times New Roman" w:cs="Times New Roman"/>
                  <w:i/>
                  <w:color w:val="auto"/>
                  <w:sz w:val="20"/>
                  <w:szCs w:val="20"/>
                  <w:u w:val="none"/>
                  <w:shd w:val="clear" w:color="auto" w:fill="FFFFFF"/>
                </w:rPr>
                <w:t> </w:t>
              </w:r>
              <w:r w:rsidR="004A48C8" w:rsidRPr="005522A5">
                <w:rPr>
                  <w:rStyle w:val="a5"/>
                  <w:rFonts w:ascii="Times New Roman" w:hAnsi="Times New Roman" w:cs="Times New Roman"/>
                  <w:color w:val="auto"/>
                  <w:sz w:val="20"/>
                  <w:szCs w:val="20"/>
                  <w:u w:val="none"/>
                  <w:shd w:val="clear" w:color="auto" w:fill="FFFFFF"/>
                </w:rPr>
                <w:t>от</w:t>
              </w:r>
              <w:r w:rsidR="004A48C8" w:rsidRPr="005522A5">
                <w:rPr>
                  <w:rStyle w:val="a5"/>
                  <w:rFonts w:ascii="Times New Roman" w:hAnsi="Times New Roman" w:cs="Times New Roman"/>
                  <w:i/>
                  <w:color w:val="auto"/>
                  <w:sz w:val="20"/>
                  <w:szCs w:val="20"/>
                  <w:u w:val="none"/>
                  <w:shd w:val="clear" w:color="auto" w:fill="FFFFFF"/>
                </w:rPr>
                <w:t> </w:t>
              </w:r>
              <w:r w:rsidR="004A48C8" w:rsidRPr="005522A5">
                <w:rPr>
                  <w:rStyle w:val="a8"/>
                  <w:rFonts w:ascii="Times New Roman" w:hAnsi="Times New Roman" w:cs="Times New Roman"/>
                  <w:i w:val="0"/>
                  <w:sz w:val="20"/>
                  <w:szCs w:val="20"/>
                  <w:shd w:val="clear" w:color="auto" w:fill="FFFFFF"/>
                </w:rPr>
                <w:t>3декабря</w:t>
              </w:r>
              <w:r w:rsidR="004A48C8" w:rsidRPr="005522A5">
                <w:rPr>
                  <w:rStyle w:val="a5"/>
                  <w:rFonts w:ascii="Times New Roman" w:hAnsi="Times New Roman" w:cs="Times New Roman"/>
                  <w:i/>
                  <w:iCs/>
                  <w:color w:val="auto"/>
                  <w:sz w:val="20"/>
                  <w:szCs w:val="20"/>
                  <w:u w:val="none"/>
                  <w:shd w:val="clear" w:color="auto" w:fill="FFFFFF"/>
                </w:rPr>
                <w:t> </w:t>
              </w:r>
              <w:r w:rsidR="004A48C8" w:rsidRPr="005522A5">
                <w:rPr>
                  <w:rStyle w:val="a8"/>
                  <w:rFonts w:ascii="Times New Roman" w:hAnsi="Times New Roman" w:cs="Times New Roman"/>
                  <w:i w:val="0"/>
                  <w:sz w:val="20"/>
                  <w:szCs w:val="20"/>
                  <w:shd w:val="clear" w:color="auto" w:fill="FFFFFF"/>
                </w:rPr>
                <w:t>2014</w:t>
              </w:r>
              <w:r w:rsidR="004A48C8" w:rsidRPr="005522A5">
                <w:rPr>
                  <w:rStyle w:val="a5"/>
                  <w:rFonts w:ascii="Times New Roman" w:hAnsi="Times New Roman" w:cs="Times New Roman"/>
                  <w:i/>
                  <w:color w:val="auto"/>
                  <w:sz w:val="20"/>
                  <w:szCs w:val="20"/>
                  <w:u w:val="none"/>
                  <w:shd w:val="clear" w:color="auto" w:fill="FFFFFF"/>
                </w:rPr>
                <w:t> </w:t>
              </w:r>
              <w:r w:rsidR="004A48C8" w:rsidRPr="005522A5">
                <w:rPr>
                  <w:rStyle w:val="a5"/>
                  <w:rFonts w:ascii="Times New Roman" w:hAnsi="Times New Roman" w:cs="Times New Roman"/>
                  <w:color w:val="auto"/>
                  <w:sz w:val="20"/>
                  <w:szCs w:val="20"/>
                  <w:u w:val="none"/>
                  <w:shd w:val="clear" w:color="auto" w:fill="FFFFFF"/>
                </w:rPr>
                <w:t>г. № </w:t>
              </w:r>
              <w:r w:rsidR="004A48C8" w:rsidRPr="005522A5">
                <w:rPr>
                  <w:rStyle w:val="a8"/>
                  <w:rFonts w:ascii="Times New Roman" w:hAnsi="Times New Roman" w:cs="Times New Roman"/>
                  <w:i w:val="0"/>
                  <w:sz w:val="20"/>
                  <w:szCs w:val="20"/>
                  <w:shd w:val="clear" w:color="auto" w:fill="FFFFFF"/>
                </w:rPr>
                <w:t>1300</w:t>
              </w:r>
              <w:r w:rsidR="004A48C8" w:rsidRPr="005522A5">
                <w:rPr>
                  <w:rFonts w:ascii="Times New Roman" w:hAnsi="Times New Roman" w:cs="Times New Roman"/>
                  <w:i/>
                  <w:sz w:val="20"/>
                  <w:szCs w:val="20"/>
                  <w:shd w:val="clear" w:color="auto" w:fill="FFFFFF"/>
                </w:rPr>
                <w:br/>
              </w:r>
              <w:r w:rsidR="004A48C8" w:rsidRPr="005522A5">
                <w:rPr>
                  <w:rStyle w:val="a5"/>
                  <w:rFonts w:ascii="Times New Roman" w:hAnsi="Times New Roman" w:cs="Times New Roman"/>
                  <w:color w:val="auto"/>
                  <w:sz w:val="20"/>
                  <w:szCs w:val="20"/>
                  <w:u w:val="none"/>
                  <w:shd w:val="clear" w:color="auto" w:fill="FFFFFF"/>
                </w:rPr>
                <w: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hyperlink>
          </w:p>
        </w:tc>
        <w:tc>
          <w:tcPr>
            <w:tcW w:w="5367" w:type="dxa"/>
          </w:tcPr>
          <w:p w:rsidR="004A48C8" w:rsidRPr="005522A5" w:rsidRDefault="004A48C8" w:rsidP="00356B49">
            <w:pPr>
              <w:jc w:val="center"/>
              <w:rPr>
                <w:rFonts w:ascii="Times New Roman" w:hAnsi="Times New Roman" w:cs="Times New Roman"/>
                <w:sz w:val="20"/>
                <w:szCs w:val="20"/>
              </w:rPr>
            </w:pPr>
            <w:r w:rsidRPr="005522A5">
              <w:rPr>
                <w:rFonts w:ascii="Times New Roman" w:hAnsi="Times New Roman" w:cs="Times New Roman"/>
                <w:sz w:val="20"/>
                <w:szCs w:val="20"/>
              </w:rPr>
              <w:t>В полном объеме</w:t>
            </w:r>
          </w:p>
        </w:tc>
      </w:tr>
    </w:tbl>
    <w:p w:rsidR="00085D5C" w:rsidRPr="005522A5" w:rsidRDefault="004A48C8" w:rsidP="00414535">
      <w:pPr>
        <w:spacing w:after="0" w:line="240" w:lineRule="auto"/>
        <w:jc w:val="center"/>
        <w:rPr>
          <w:rFonts w:ascii="Times New Roman" w:hAnsi="Times New Roman" w:cs="Times New Roman"/>
          <w:b/>
          <w:sz w:val="20"/>
          <w:szCs w:val="20"/>
        </w:rPr>
      </w:pPr>
      <w:r w:rsidRPr="005522A5">
        <w:rPr>
          <w:rFonts w:ascii="Times New Roman" w:hAnsi="Times New Roman" w:cs="Times New Roman"/>
          <w:b/>
          <w:sz w:val="20"/>
          <w:szCs w:val="20"/>
        </w:rPr>
        <w:t>Муниципальные правовые акты</w:t>
      </w:r>
    </w:p>
    <w:tbl>
      <w:tblPr>
        <w:tblStyle w:val="a7"/>
        <w:tblW w:w="11023" w:type="dxa"/>
        <w:tblLook w:val="04A0"/>
      </w:tblPr>
      <w:tblGrid>
        <w:gridCol w:w="5341"/>
        <w:gridCol w:w="5682"/>
      </w:tblGrid>
      <w:tr w:rsidR="004A48C8" w:rsidRPr="005522A5" w:rsidTr="000B6F62">
        <w:tc>
          <w:tcPr>
            <w:tcW w:w="5341" w:type="dxa"/>
          </w:tcPr>
          <w:p w:rsidR="004A48C8" w:rsidRPr="005522A5" w:rsidRDefault="004A48C8" w:rsidP="00356B49">
            <w:pPr>
              <w:jc w:val="center"/>
              <w:rPr>
                <w:rFonts w:ascii="Times New Roman" w:hAnsi="Times New Roman" w:cs="Times New Roman"/>
                <w:sz w:val="20"/>
                <w:szCs w:val="20"/>
              </w:rPr>
            </w:pPr>
            <w:r w:rsidRPr="005522A5">
              <w:rPr>
                <w:rFonts w:ascii="Times New Roman" w:hAnsi="Times New Roman" w:cs="Times New Roman"/>
                <w:sz w:val="20"/>
                <w:szCs w:val="20"/>
                <w:shd w:val="clear" w:color="auto" w:fill="FFFFFF"/>
              </w:rPr>
              <w:t>Решение Совета депутатов Симс</w:t>
            </w:r>
            <w:r w:rsidR="00414535">
              <w:rPr>
                <w:rFonts w:ascii="Times New Roman" w:hAnsi="Times New Roman" w:cs="Times New Roman"/>
                <w:sz w:val="20"/>
                <w:szCs w:val="20"/>
                <w:shd w:val="clear" w:color="auto" w:fill="FFFFFF"/>
              </w:rPr>
              <w:t>кого городского поселения  от 24.09.2021  № 65</w:t>
            </w:r>
            <w:r w:rsidRPr="005522A5">
              <w:rPr>
                <w:rFonts w:ascii="Times New Roman" w:hAnsi="Times New Roman" w:cs="Times New Roman"/>
                <w:sz w:val="20"/>
                <w:szCs w:val="20"/>
                <w:shd w:val="clear" w:color="auto" w:fill="FFFFFF"/>
              </w:rPr>
              <w:t xml:space="preserve">  «Об утверждении  Положения  «Об осуществлении   муниципального земельного контроля на территории Симского городского поселения»</w:t>
            </w:r>
          </w:p>
        </w:tc>
        <w:tc>
          <w:tcPr>
            <w:tcW w:w="5682" w:type="dxa"/>
          </w:tcPr>
          <w:p w:rsidR="004A48C8" w:rsidRPr="005522A5" w:rsidRDefault="004A48C8" w:rsidP="00356B49">
            <w:pPr>
              <w:jc w:val="center"/>
              <w:rPr>
                <w:rFonts w:ascii="Times New Roman" w:hAnsi="Times New Roman" w:cs="Times New Roman"/>
                <w:sz w:val="20"/>
                <w:szCs w:val="20"/>
              </w:rPr>
            </w:pPr>
            <w:r w:rsidRPr="005522A5">
              <w:rPr>
                <w:rFonts w:ascii="Times New Roman" w:hAnsi="Times New Roman" w:cs="Times New Roman"/>
                <w:sz w:val="20"/>
                <w:szCs w:val="20"/>
              </w:rPr>
              <w:t>В полном объеме</w:t>
            </w:r>
          </w:p>
        </w:tc>
      </w:tr>
    </w:tbl>
    <w:p w:rsidR="004A48C8" w:rsidRPr="00356B49" w:rsidRDefault="004A48C8" w:rsidP="00414535">
      <w:pPr>
        <w:spacing w:after="0" w:line="240" w:lineRule="auto"/>
        <w:rPr>
          <w:rFonts w:ascii="Times New Roman" w:hAnsi="Times New Roman" w:cs="Times New Roman"/>
          <w:sz w:val="28"/>
          <w:szCs w:val="28"/>
        </w:rPr>
      </w:pPr>
    </w:p>
    <w:sectPr w:rsidR="004A48C8" w:rsidRPr="00356B49" w:rsidSect="00F4525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765AD"/>
    <w:multiLevelType w:val="hybridMultilevel"/>
    <w:tmpl w:val="FAA8A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F964C17"/>
    <w:multiLevelType w:val="multilevel"/>
    <w:tmpl w:val="95882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rsids>
    <w:rsidRoot w:val="00F45257"/>
    <w:rsid w:val="00085D5C"/>
    <w:rsid w:val="000B6F62"/>
    <w:rsid w:val="002062CD"/>
    <w:rsid w:val="002230A1"/>
    <w:rsid w:val="00356B49"/>
    <w:rsid w:val="003A7410"/>
    <w:rsid w:val="00411490"/>
    <w:rsid w:val="00414535"/>
    <w:rsid w:val="00423B4B"/>
    <w:rsid w:val="00435E5D"/>
    <w:rsid w:val="004A48C8"/>
    <w:rsid w:val="004D59C4"/>
    <w:rsid w:val="005522A5"/>
    <w:rsid w:val="00B35D5F"/>
    <w:rsid w:val="00B85132"/>
    <w:rsid w:val="00C869EE"/>
    <w:rsid w:val="00F45257"/>
    <w:rsid w:val="00F518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E5D"/>
  </w:style>
  <w:style w:type="paragraph" w:styleId="1">
    <w:name w:val="heading 1"/>
    <w:basedOn w:val="a"/>
    <w:link w:val="10"/>
    <w:uiPriority w:val="9"/>
    <w:qFormat/>
    <w:rsid w:val="00F452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F4525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5257"/>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F45257"/>
    <w:rPr>
      <w:rFonts w:ascii="Times New Roman" w:eastAsia="Times New Roman" w:hAnsi="Times New Roman" w:cs="Times New Roman"/>
      <w:b/>
      <w:bCs/>
      <w:sz w:val="24"/>
      <w:szCs w:val="24"/>
      <w:lang w:eastAsia="ru-RU"/>
    </w:rPr>
  </w:style>
  <w:style w:type="character" w:styleId="a3">
    <w:name w:val="Strong"/>
    <w:basedOn w:val="a0"/>
    <w:uiPriority w:val="22"/>
    <w:qFormat/>
    <w:rsid w:val="00F45257"/>
    <w:rPr>
      <w:b/>
      <w:bCs/>
    </w:rPr>
  </w:style>
  <w:style w:type="paragraph" w:styleId="a4">
    <w:name w:val="Normal (Web)"/>
    <w:basedOn w:val="a"/>
    <w:uiPriority w:val="99"/>
    <w:unhideWhenUsed/>
    <w:rsid w:val="00F452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411490"/>
  </w:style>
  <w:style w:type="character" w:styleId="a5">
    <w:name w:val="Hyperlink"/>
    <w:basedOn w:val="a0"/>
    <w:uiPriority w:val="99"/>
    <w:semiHidden/>
    <w:unhideWhenUsed/>
    <w:rsid w:val="00411490"/>
    <w:rPr>
      <w:color w:val="0000FF"/>
      <w:u w:val="single"/>
    </w:rPr>
  </w:style>
  <w:style w:type="paragraph" w:styleId="a6">
    <w:name w:val="List Paragraph"/>
    <w:basedOn w:val="a"/>
    <w:uiPriority w:val="34"/>
    <w:qFormat/>
    <w:rsid w:val="00C869EE"/>
    <w:pPr>
      <w:ind w:left="720"/>
      <w:contextualSpacing/>
    </w:pPr>
  </w:style>
  <w:style w:type="paragraph" w:customStyle="1" w:styleId="s1">
    <w:name w:val="s1"/>
    <w:basedOn w:val="a"/>
    <w:rsid w:val="004D59C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356B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Emphasis"/>
    <w:basedOn w:val="a0"/>
    <w:uiPriority w:val="20"/>
    <w:qFormat/>
    <w:rsid w:val="004A48C8"/>
    <w:rPr>
      <w:i/>
      <w:iCs/>
    </w:rPr>
  </w:style>
</w:styles>
</file>

<file path=word/webSettings.xml><?xml version="1.0" encoding="utf-8"?>
<w:webSettings xmlns:r="http://schemas.openxmlformats.org/officeDocument/2006/relationships" xmlns:w="http://schemas.openxmlformats.org/wordprocessingml/2006/main">
  <w:divs>
    <w:div w:id="34356718">
      <w:bodyDiv w:val="1"/>
      <w:marLeft w:val="0"/>
      <w:marRight w:val="0"/>
      <w:marTop w:val="0"/>
      <w:marBottom w:val="0"/>
      <w:divBdr>
        <w:top w:val="none" w:sz="0" w:space="0" w:color="auto"/>
        <w:left w:val="none" w:sz="0" w:space="0" w:color="auto"/>
        <w:bottom w:val="none" w:sz="0" w:space="0" w:color="auto"/>
        <w:right w:val="none" w:sz="0" w:space="0" w:color="auto"/>
      </w:divBdr>
    </w:div>
    <w:div w:id="177742560">
      <w:bodyDiv w:val="1"/>
      <w:marLeft w:val="0"/>
      <w:marRight w:val="0"/>
      <w:marTop w:val="0"/>
      <w:marBottom w:val="0"/>
      <w:divBdr>
        <w:top w:val="none" w:sz="0" w:space="0" w:color="auto"/>
        <w:left w:val="none" w:sz="0" w:space="0" w:color="auto"/>
        <w:bottom w:val="none" w:sz="0" w:space="0" w:color="auto"/>
        <w:right w:val="none" w:sz="0" w:space="0" w:color="auto"/>
      </w:divBdr>
    </w:div>
    <w:div w:id="214778644">
      <w:bodyDiv w:val="1"/>
      <w:marLeft w:val="0"/>
      <w:marRight w:val="0"/>
      <w:marTop w:val="0"/>
      <w:marBottom w:val="0"/>
      <w:divBdr>
        <w:top w:val="none" w:sz="0" w:space="0" w:color="auto"/>
        <w:left w:val="none" w:sz="0" w:space="0" w:color="auto"/>
        <w:bottom w:val="none" w:sz="0" w:space="0" w:color="auto"/>
        <w:right w:val="none" w:sz="0" w:space="0" w:color="auto"/>
      </w:divBdr>
      <w:divsChild>
        <w:div w:id="1854176735">
          <w:marLeft w:val="0"/>
          <w:marRight w:val="0"/>
          <w:marTop w:val="0"/>
          <w:marBottom w:val="200"/>
          <w:divBdr>
            <w:top w:val="none" w:sz="0" w:space="0" w:color="auto"/>
            <w:left w:val="none" w:sz="0" w:space="0" w:color="auto"/>
            <w:bottom w:val="none" w:sz="0" w:space="0" w:color="auto"/>
            <w:right w:val="none" w:sz="0" w:space="0" w:color="auto"/>
          </w:divBdr>
        </w:div>
      </w:divsChild>
    </w:div>
    <w:div w:id="343553338">
      <w:bodyDiv w:val="1"/>
      <w:marLeft w:val="0"/>
      <w:marRight w:val="0"/>
      <w:marTop w:val="0"/>
      <w:marBottom w:val="0"/>
      <w:divBdr>
        <w:top w:val="none" w:sz="0" w:space="0" w:color="auto"/>
        <w:left w:val="none" w:sz="0" w:space="0" w:color="auto"/>
        <w:bottom w:val="none" w:sz="0" w:space="0" w:color="auto"/>
        <w:right w:val="none" w:sz="0" w:space="0" w:color="auto"/>
      </w:divBdr>
    </w:div>
    <w:div w:id="388303822">
      <w:bodyDiv w:val="1"/>
      <w:marLeft w:val="0"/>
      <w:marRight w:val="0"/>
      <w:marTop w:val="0"/>
      <w:marBottom w:val="0"/>
      <w:divBdr>
        <w:top w:val="none" w:sz="0" w:space="0" w:color="auto"/>
        <w:left w:val="none" w:sz="0" w:space="0" w:color="auto"/>
        <w:bottom w:val="none" w:sz="0" w:space="0" w:color="auto"/>
        <w:right w:val="none" w:sz="0" w:space="0" w:color="auto"/>
      </w:divBdr>
    </w:div>
    <w:div w:id="656108180">
      <w:bodyDiv w:val="1"/>
      <w:marLeft w:val="0"/>
      <w:marRight w:val="0"/>
      <w:marTop w:val="0"/>
      <w:marBottom w:val="0"/>
      <w:divBdr>
        <w:top w:val="none" w:sz="0" w:space="0" w:color="auto"/>
        <w:left w:val="none" w:sz="0" w:space="0" w:color="auto"/>
        <w:bottom w:val="none" w:sz="0" w:space="0" w:color="auto"/>
        <w:right w:val="none" w:sz="0" w:space="0" w:color="auto"/>
      </w:divBdr>
      <w:divsChild>
        <w:div w:id="1907063599">
          <w:marLeft w:val="0"/>
          <w:marRight w:val="0"/>
          <w:marTop w:val="0"/>
          <w:marBottom w:val="200"/>
          <w:divBdr>
            <w:top w:val="none" w:sz="0" w:space="0" w:color="auto"/>
            <w:left w:val="none" w:sz="0" w:space="0" w:color="auto"/>
            <w:bottom w:val="none" w:sz="0" w:space="0" w:color="auto"/>
            <w:right w:val="none" w:sz="0" w:space="0" w:color="auto"/>
          </w:divBdr>
        </w:div>
      </w:divsChild>
    </w:div>
    <w:div w:id="734550640">
      <w:bodyDiv w:val="1"/>
      <w:marLeft w:val="0"/>
      <w:marRight w:val="0"/>
      <w:marTop w:val="0"/>
      <w:marBottom w:val="0"/>
      <w:divBdr>
        <w:top w:val="none" w:sz="0" w:space="0" w:color="auto"/>
        <w:left w:val="none" w:sz="0" w:space="0" w:color="auto"/>
        <w:bottom w:val="none" w:sz="0" w:space="0" w:color="auto"/>
        <w:right w:val="none" w:sz="0" w:space="0" w:color="auto"/>
      </w:divBdr>
      <w:divsChild>
        <w:div w:id="647561522">
          <w:marLeft w:val="0"/>
          <w:marRight w:val="0"/>
          <w:marTop w:val="120"/>
          <w:marBottom w:val="0"/>
          <w:divBdr>
            <w:top w:val="none" w:sz="0" w:space="0" w:color="auto"/>
            <w:left w:val="none" w:sz="0" w:space="0" w:color="auto"/>
            <w:bottom w:val="none" w:sz="0" w:space="0" w:color="auto"/>
            <w:right w:val="none" w:sz="0" w:space="0" w:color="auto"/>
          </w:divBdr>
        </w:div>
        <w:div w:id="1546286930">
          <w:marLeft w:val="0"/>
          <w:marRight w:val="0"/>
          <w:marTop w:val="120"/>
          <w:marBottom w:val="0"/>
          <w:divBdr>
            <w:top w:val="none" w:sz="0" w:space="0" w:color="auto"/>
            <w:left w:val="none" w:sz="0" w:space="0" w:color="auto"/>
            <w:bottom w:val="none" w:sz="0" w:space="0" w:color="auto"/>
            <w:right w:val="none" w:sz="0" w:space="0" w:color="auto"/>
          </w:divBdr>
        </w:div>
        <w:div w:id="766117125">
          <w:marLeft w:val="0"/>
          <w:marRight w:val="0"/>
          <w:marTop w:val="120"/>
          <w:marBottom w:val="0"/>
          <w:divBdr>
            <w:top w:val="none" w:sz="0" w:space="0" w:color="auto"/>
            <w:left w:val="none" w:sz="0" w:space="0" w:color="auto"/>
            <w:bottom w:val="none" w:sz="0" w:space="0" w:color="auto"/>
            <w:right w:val="none" w:sz="0" w:space="0" w:color="auto"/>
          </w:divBdr>
        </w:div>
        <w:div w:id="508256067">
          <w:marLeft w:val="0"/>
          <w:marRight w:val="0"/>
          <w:marTop w:val="120"/>
          <w:marBottom w:val="0"/>
          <w:divBdr>
            <w:top w:val="none" w:sz="0" w:space="0" w:color="auto"/>
            <w:left w:val="none" w:sz="0" w:space="0" w:color="auto"/>
            <w:bottom w:val="none" w:sz="0" w:space="0" w:color="auto"/>
            <w:right w:val="none" w:sz="0" w:space="0" w:color="auto"/>
          </w:divBdr>
        </w:div>
      </w:divsChild>
    </w:div>
    <w:div w:id="761150209">
      <w:bodyDiv w:val="1"/>
      <w:marLeft w:val="0"/>
      <w:marRight w:val="0"/>
      <w:marTop w:val="0"/>
      <w:marBottom w:val="0"/>
      <w:divBdr>
        <w:top w:val="none" w:sz="0" w:space="0" w:color="auto"/>
        <w:left w:val="none" w:sz="0" w:space="0" w:color="auto"/>
        <w:bottom w:val="none" w:sz="0" w:space="0" w:color="auto"/>
        <w:right w:val="none" w:sz="0" w:space="0" w:color="auto"/>
      </w:divBdr>
      <w:divsChild>
        <w:div w:id="1462770997">
          <w:marLeft w:val="0"/>
          <w:marRight w:val="0"/>
          <w:marTop w:val="120"/>
          <w:marBottom w:val="0"/>
          <w:divBdr>
            <w:top w:val="none" w:sz="0" w:space="0" w:color="auto"/>
            <w:left w:val="none" w:sz="0" w:space="0" w:color="auto"/>
            <w:bottom w:val="none" w:sz="0" w:space="0" w:color="auto"/>
            <w:right w:val="none" w:sz="0" w:space="0" w:color="auto"/>
          </w:divBdr>
        </w:div>
        <w:div w:id="48579857">
          <w:marLeft w:val="0"/>
          <w:marRight w:val="0"/>
          <w:marTop w:val="120"/>
          <w:marBottom w:val="0"/>
          <w:divBdr>
            <w:top w:val="none" w:sz="0" w:space="0" w:color="auto"/>
            <w:left w:val="none" w:sz="0" w:space="0" w:color="auto"/>
            <w:bottom w:val="none" w:sz="0" w:space="0" w:color="auto"/>
            <w:right w:val="none" w:sz="0" w:space="0" w:color="auto"/>
          </w:divBdr>
        </w:div>
      </w:divsChild>
    </w:div>
    <w:div w:id="833564850">
      <w:bodyDiv w:val="1"/>
      <w:marLeft w:val="0"/>
      <w:marRight w:val="0"/>
      <w:marTop w:val="0"/>
      <w:marBottom w:val="0"/>
      <w:divBdr>
        <w:top w:val="none" w:sz="0" w:space="0" w:color="auto"/>
        <w:left w:val="none" w:sz="0" w:space="0" w:color="auto"/>
        <w:bottom w:val="none" w:sz="0" w:space="0" w:color="auto"/>
        <w:right w:val="none" w:sz="0" w:space="0" w:color="auto"/>
      </w:divBdr>
      <w:divsChild>
        <w:div w:id="606277300">
          <w:marLeft w:val="0"/>
          <w:marRight w:val="0"/>
          <w:marTop w:val="0"/>
          <w:marBottom w:val="200"/>
          <w:divBdr>
            <w:top w:val="none" w:sz="0" w:space="0" w:color="auto"/>
            <w:left w:val="none" w:sz="0" w:space="0" w:color="auto"/>
            <w:bottom w:val="none" w:sz="0" w:space="0" w:color="auto"/>
            <w:right w:val="none" w:sz="0" w:space="0" w:color="auto"/>
          </w:divBdr>
        </w:div>
      </w:divsChild>
    </w:div>
    <w:div w:id="956376071">
      <w:bodyDiv w:val="1"/>
      <w:marLeft w:val="0"/>
      <w:marRight w:val="0"/>
      <w:marTop w:val="0"/>
      <w:marBottom w:val="0"/>
      <w:divBdr>
        <w:top w:val="none" w:sz="0" w:space="0" w:color="auto"/>
        <w:left w:val="none" w:sz="0" w:space="0" w:color="auto"/>
        <w:bottom w:val="none" w:sz="0" w:space="0" w:color="auto"/>
        <w:right w:val="none" w:sz="0" w:space="0" w:color="auto"/>
      </w:divBdr>
      <w:divsChild>
        <w:div w:id="2047101533">
          <w:marLeft w:val="-326"/>
          <w:marRight w:val="-326"/>
          <w:marTop w:val="0"/>
          <w:marBottom w:val="240"/>
          <w:divBdr>
            <w:top w:val="none" w:sz="0" w:space="0" w:color="auto"/>
            <w:left w:val="none" w:sz="0" w:space="0" w:color="auto"/>
            <w:bottom w:val="single" w:sz="4" w:space="0" w:color="FCFAF4"/>
            <w:right w:val="none" w:sz="0" w:space="0" w:color="auto"/>
          </w:divBdr>
        </w:div>
        <w:div w:id="1193300779">
          <w:marLeft w:val="0"/>
          <w:marRight w:val="0"/>
          <w:marTop w:val="0"/>
          <w:marBottom w:val="0"/>
          <w:divBdr>
            <w:top w:val="none" w:sz="0" w:space="0" w:color="auto"/>
            <w:left w:val="none" w:sz="0" w:space="0" w:color="auto"/>
            <w:bottom w:val="none" w:sz="0" w:space="0" w:color="auto"/>
            <w:right w:val="none" w:sz="0" w:space="0" w:color="auto"/>
          </w:divBdr>
          <w:divsChild>
            <w:div w:id="519860274">
              <w:marLeft w:val="0"/>
              <w:marRight w:val="0"/>
              <w:marTop w:val="0"/>
              <w:marBottom w:val="0"/>
              <w:divBdr>
                <w:top w:val="none" w:sz="0" w:space="0" w:color="auto"/>
                <w:left w:val="none" w:sz="0" w:space="0" w:color="auto"/>
                <w:bottom w:val="none" w:sz="0" w:space="0" w:color="auto"/>
                <w:right w:val="none" w:sz="0" w:space="0" w:color="auto"/>
              </w:divBdr>
              <w:divsChild>
                <w:div w:id="1887141687">
                  <w:marLeft w:val="0"/>
                  <w:marRight w:val="0"/>
                  <w:marTop w:val="0"/>
                  <w:marBottom w:val="0"/>
                  <w:divBdr>
                    <w:top w:val="none" w:sz="0" w:space="0" w:color="auto"/>
                    <w:left w:val="none" w:sz="0" w:space="0" w:color="auto"/>
                    <w:bottom w:val="none" w:sz="0" w:space="0" w:color="auto"/>
                    <w:right w:val="none" w:sz="0" w:space="0" w:color="auto"/>
                  </w:divBdr>
                  <w:divsChild>
                    <w:div w:id="1107968624">
                      <w:marLeft w:val="0"/>
                      <w:marRight w:val="0"/>
                      <w:marTop w:val="120"/>
                      <w:marBottom w:val="120"/>
                      <w:divBdr>
                        <w:top w:val="none" w:sz="0" w:space="0" w:color="auto"/>
                        <w:left w:val="none" w:sz="0" w:space="0" w:color="auto"/>
                        <w:bottom w:val="none" w:sz="0" w:space="0" w:color="auto"/>
                        <w:right w:val="none" w:sz="0" w:space="0" w:color="auto"/>
                      </w:divBdr>
                      <w:divsChild>
                        <w:div w:id="1013722133">
                          <w:marLeft w:val="-200"/>
                          <w:marRight w:val="-200"/>
                          <w:marTop w:val="0"/>
                          <w:marBottom w:val="360"/>
                          <w:divBdr>
                            <w:top w:val="none" w:sz="0" w:space="0" w:color="auto"/>
                            <w:left w:val="none" w:sz="0" w:space="0" w:color="auto"/>
                            <w:bottom w:val="single" w:sz="4" w:space="18" w:color="FCFAF4"/>
                            <w:right w:val="none" w:sz="0" w:space="0" w:color="auto"/>
                          </w:divBdr>
                          <w:divsChild>
                            <w:div w:id="849684114">
                              <w:marLeft w:val="0"/>
                              <w:marRight w:val="0"/>
                              <w:marTop w:val="144"/>
                              <w:marBottom w:val="144"/>
                              <w:divBdr>
                                <w:top w:val="none" w:sz="0" w:space="0" w:color="auto"/>
                                <w:left w:val="none" w:sz="0" w:space="0" w:color="auto"/>
                                <w:bottom w:val="none" w:sz="0" w:space="0" w:color="auto"/>
                                <w:right w:val="none" w:sz="0" w:space="0" w:color="auto"/>
                              </w:divBdr>
                              <w:divsChild>
                                <w:div w:id="1872569568">
                                  <w:marLeft w:val="0"/>
                                  <w:marRight w:val="0"/>
                                  <w:marTop w:val="0"/>
                                  <w:marBottom w:val="0"/>
                                  <w:divBdr>
                                    <w:top w:val="none" w:sz="0" w:space="0" w:color="auto"/>
                                    <w:left w:val="none" w:sz="0" w:space="0" w:color="auto"/>
                                    <w:bottom w:val="none" w:sz="0" w:space="0" w:color="auto"/>
                                    <w:right w:val="none" w:sz="0" w:space="0" w:color="auto"/>
                                  </w:divBdr>
                                  <w:divsChild>
                                    <w:div w:id="1626539061">
                                      <w:marLeft w:val="0"/>
                                      <w:marRight w:val="0"/>
                                      <w:marTop w:val="0"/>
                                      <w:marBottom w:val="0"/>
                                      <w:divBdr>
                                        <w:top w:val="none" w:sz="0" w:space="0" w:color="auto"/>
                                        <w:left w:val="none" w:sz="0" w:space="0" w:color="auto"/>
                                        <w:bottom w:val="none" w:sz="0" w:space="0" w:color="auto"/>
                                        <w:right w:val="none" w:sz="0" w:space="0" w:color="auto"/>
                                      </w:divBdr>
                                      <w:divsChild>
                                        <w:div w:id="71736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012036">
      <w:bodyDiv w:val="1"/>
      <w:marLeft w:val="0"/>
      <w:marRight w:val="0"/>
      <w:marTop w:val="0"/>
      <w:marBottom w:val="0"/>
      <w:divBdr>
        <w:top w:val="none" w:sz="0" w:space="0" w:color="auto"/>
        <w:left w:val="none" w:sz="0" w:space="0" w:color="auto"/>
        <w:bottom w:val="none" w:sz="0" w:space="0" w:color="auto"/>
        <w:right w:val="none" w:sz="0" w:space="0" w:color="auto"/>
      </w:divBdr>
    </w:div>
    <w:div w:id="1286277694">
      <w:bodyDiv w:val="1"/>
      <w:marLeft w:val="0"/>
      <w:marRight w:val="0"/>
      <w:marTop w:val="0"/>
      <w:marBottom w:val="0"/>
      <w:divBdr>
        <w:top w:val="none" w:sz="0" w:space="0" w:color="auto"/>
        <w:left w:val="none" w:sz="0" w:space="0" w:color="auto"/>
        <w:bottom w:val="none" w:sz="0" w:space="0" w:color="auto"/>
        <w:right w:val="none" w:sz="0" w:space="0" w:color="auto"/>
      </w:divBdr>
      <w:divsChild>
        <w:div w:id="711227061">
          <w:marLeft w:val="0"/>
          <w:marRight w:val="0"/>
          <w:marTop w:val="120"/>
          <w:marBottom w:val="0"/>
          <w:divBdr>
            <w:top w:val="none" w:sz="0" w:space="0" w:color="auto"/>
            <w:left w:val="none" w:sz="0" w:space="0" w:color="auto"/>
            <w:bottom w:val="none" w:sz="0" w:space="0" w:color="auto"/>
            <w:right w:val="none" w:sz="0" w:space="0" w:color="auto"/>
          </w:divBdr>
        </w:div>
        <w:div w:id="881093669">
          <w:marLeft w:val="0"/>
          <w:marRight w:val="0"/>
          <w:marTop w:val="120"/>
          <w:marBottom w:val="0"/>
          <w:divBdr>
            <w:top w:val="none" w:sz="0" w:space="0" w:color="auto"/>
            <w:left w:val="none" w:sz="0" w:space="0" w:color="auto"/>
            <w:bottom w:val="none" w:sz="0" w:space="0" w:color="auto"/>
            <w:right w:val="none" w:sz="0" w:space="0" w:color="auto"/>
          </w:divBdr>
        </w:div>
        <w:div w:id="1801265527">
          <w:marLeft w:val="0"/>
          <w:marRight w:val="0"/>
          <w:marTop w:val="120"/>
          <w:marBottom w:val="0"/>
          <w:divBdr>
            <w:top w:val="none" w:sz="0" w:space="0" w:color="auto"/>
            <w:left w:val="none" w:sz="0" w:space="0" w:color="auto"/>
            <w:bottom w:val="none" w:sz="0" w:space="0" w:color="auto"/>
            <w:right w:val="none" w:sz="0" w:space="0" w:color="auto"/>
          </w:divBdr>
        </w:div>
        <w:div w:id="1833597307">
          <w:marLeft w:val="0"/>
          <w:marRight w:val="0"/>
          <w:marTop w:val="120"/>
          <w:marBottom w:val="0"/>
          <w:divBdr>
            <w:top w:val="none" w:sz="0" w:space="0" w:color="auto"/>
            <w:left w:val="none" w:sz="0" w:space="0" w:color="auto"/>
            <w:bottom w:val="none" w:sz="0" w:space="0" w:color="auto"/>
            <w:right w:val="none" w:sz="0" w:space="0" w:color="auto"/>
          </w:divBdr>
        </w:div>
        <w:div w:id="21707662">
          <w:marLeft w:val="0"/>
          <w:marRight w:val="0"/>
          <w:marTop w:val="120"/>
          <w:marBottom w:val="0"/>
          <w:divBdr>
            <w:top w:val="none" w:sz="0" w:space="0" w:color="auto"/>
            <w:left w:val="none" w:sz="0" w:space="0" w:color="auto"/>
            <w:bottom w:val="none" w:sz="0" w:space="0" w:color="auto"/>
            <w:right w:val="none" w:sz="0" w:space="0" w:color="auto"/>
          </w:divBdr>
        </w:div>
        <w:div w:id="1565677014">
          <w:marLeft w:val="0"/>
          <w:marRight w:val="0"/>
          <w:marTop w:val="120"/>
          <w:marBottom w:val="0"/>
          <w:divBdr>
            <w:top w:val="none" w:sz="0" w:space="0" w:color="auto"/>
            <w:left w:val="none" w:sz="0" w:space="0" w:color="auto"/>
            <w:bottom w:val="none" w:sz="0" w:space="0" w:color="auto"/>
            <w:right w:val="none" w:sz="0" w:space="0" w:color="auto"/>
          </w:divBdr>
        </w:div>
        <w:div w:id="251475585">
          <w:marLeft w:val="0"/>
          <w:marRight w:val="0"/>
          <w:marTop w:val="120"/>
          <w:marBottom w:val="0"/>
          <w:divBdr>
            <w:top w:val="none" w:sz="0" w:space="0" w:color="auto"/>
            <w:left w:val="none" w:sz="0" w:space="0" w:color="auto"/>
            <w:bottom w:val="none" w:sz="0" w:space="0" w:color="auto"/>
            <w:right w:val="none" w:sz="0" w:space="0" w:color="auto"/>
          </w:divBdr>
        </w:div>
        <w:div w:id="213548757">
          <w:marLeft w:val="0"/>
          <w:marRight w:val="0"/>
          <w:marTop w:val="120"/>
          <w:marBottom w:val="0"/>
          <w:divBdr>
            <w:top w:val="none" w:sz="0" w:space="0" w:color="auto"/>
            <w:left w:val="none" w:sz="0" w:space="0" w:color="auto"/>
            <w:bottom w:val="none" w:sz="0" w:space="0" w:color="auto"/>
            <w:right w:val="none" w:sz="0" w:space="0" w:color="auto"/>
          </w:divBdr>
        </w:div>
      </w:divsChild>
    </w:div>
    <w:div w:id="1439570582">
      <w:bodyDiv w:val="1"/>
      <w:marLeft w:val="0"/>
      <w:marRight w:val="0"/>
      <w:marTop w:val="0"/>
      <w:marBottom w:val="0"/>
      <w:divBdr>
        <w:top w:val="none" w:sz="0" w:space="0" w:color="auto"/>
        <w:left w:val="none" w:sz="0" w:space="0" w:color="auto"/>
        <w:bottom w:val="none" w:sz="0" w:space="0" w:color="auto"/>
        <w:right w:val="none" w:sz="0" w:space="0" w:color="auto"/>
      </w:divBdr>
    </w:div>
    <w:div w:id="1699575729">
      <w:bodyDiv w:val="1"/>
      <w:marLeft w:val="0"/>
      <w:marRight w:val="0"/>
      <w:marTop w:val="0"/>
      <w:marBottom w:val="0"/>
      <w:divBdr>
        <w:top w:val="none" w:sz="0" w:space="0" w:color="auto"/>
        <w:left w:val="none" w:sz="0" w:space="0" w:color="auto"/>
        <w:bottom w:val="none" w:sz="0" w:space="0" w:color="auto"/>
        <w:right w:val="none" w:sz="0" w:space="0" w:color="auto"/>
      </w:divBdr>
    </w:div>
    <w:div w:id="1807501775">
      <w:bodyDiv w:val="1"/>
      <w:marLeft w:val="0"/>
      <w:marRight w:val="0"/>
      <w:marTop w:val="0"/>
      <w:marBottom w:val="0"/>
      <w:divBdr>
        <w:top w:val="none" w:sz="0" w:space="0" w:color="auto"/>
        <w:left w:val="none" w:sz="0" w:space="0" w:color="auto"/>
        <w:bottom w:val="none" w:sz="0" w:space="0" w:color="auto"/>
        <w:right w:val="none" w:sz="0" w:space="0" w:color="auto"/>
      </w:divBdr>
    </w:div>
    <w:div w:id="208610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96369/" TargetMode="External"/><Relationship Id="rId13" Type="http://schemas.openxmlformats.org/officeDocument/2006/relationships/hyperlink" Target="http://www.consultant.ru/document/cons_doc_LAW_124261/3f82cd68de4903c3be21ef88ebc86f7582cf857f/" TargetMode="External"/><Relationship Id="rId18" Type="http://schemas.openxmlformats.org/officeDocument/2006/relationships/hyperlink" Target="http://www.consultant.ru/document/cons_doc_LAW_417875/976d5a9d7fc233d1b4866ec7da34b691b336ad7e/" TargetMode="External"/><Relationship Id="rId26" Type="http://schemas.openxmlformats.org/officeDocument/2006/relationships/hyperlink" Target="http://balakhna.nn.ru/?id=36684" TargetMode="External"/><Relationship Id="rId3" Type="http://schemas.openxmlformats.org/officeDocument/2006/relationships/settings" Target="settings.xml"/><Relationship Id="rId21" Type="http://schemas.openxmlformats.org/officeDocument/2006/relationships/hyperlink" Target="http://www.consultant.ru/document/cons_doc_LAW_417875/adbc49aaab552c55cb040636a29a905441cbe915/" TargetMode="External"/><Relationship Id="rId34" Type="http://schemas.openxmlformats.org/officeDocument/2006/relationships/fontTable" Target="fontTable.xml"/><Relationship Id="rId7" Type="http://schemas.openxmlformats.org/officeDocument/2006/relationships/hyperlink" Target="http://www.consultant.ru/document/cons_doc_LAW_396392/ce9537a598c41eedce29d39eb069ee6fdf7f09d4/" TargetMode="External"/><Relationship Id="rId12" Type="http://schemas.openxmlformats.org/officeDocument/2006/relationships/hyperlink" Target="http://www.consultant.ru/document/cons_doc_LAW_223191/" TargetMode="External"/><Relationship Id="rId17" Type="http://schemas.openxmlformats.org/officeDocument/2006/relationships/hyperlink" Target="http://www.consultant.ru/document/cons_doc_LAW_417875/976d5a9d7fc233d1b4866ec7da34b691b336ad7e/" TargetMode="External"/><Relationship Id="rId25" Type="http://schemas.openxmlformats.org/officeDocument/2006/relationships/hyperlink" Target="http://www.consultant.ru/document/cons_doc_LAW_394142/5074d915c513f487167b8dd8402cad9c30d22e16/" TargetMode="External"/><Relationship Id="rId33" Type="http://schemas.openxmlformats.org/officeDocument/2006/relationships/hyperlink" Target="http://docs.cntd.ru/document/420237834" TargetMode="External"/><Relationship Id="rId2" Type="http://schemas.openxmlformats.org/officeDocument/2006/relationships/styles" Target="styles.xml"/><Relationship Id="rId16" Type="http://schemas.openxmlformats.org/officeDocument/2006/relationships/hyperlink" Target="http://www.consultant.ru/document/cons_doc_LAW_417875/976d5a9d7fc233d1b4866ec7da34b691b336ad7e/" TargetMode="External"/><Relationship Id="rId20" Type="http://schemas.openxmlformats.org/officeDocument/2006/relationships/hyperlink" Target="http://www.consultant.ru/document/cons_doc_LAW_368369/25207bd66744fd6cbef34ac3485f3f84edb897f2/" TargetMode="External"/><Relationship Id="rId29" Type="http://schemas.openxmlformats.org/officeDocument/2006/relationships/hyperlink" Target="consultantplus://offline/ref=330B050C6983AA559675F0790144C06479ADF30B5DCBFEF6E0D89E4AFCH6rAL" TargetMode="External"/><Relationship Id="rId1" Type="http://schemas.openxmlformats.org/officeDocument/2006/relationships/numbering" Target="numbering.xml"/><Relationship Id="rId6" Type="http://schemas.openxmlformats.org/officeDocument/2006/relationships/hyperlink" Target="http://www.consultant.ru/document/cons_doc_LAW_416268/39dc72c976ad75cbd1bbdc145ebfc7388c21062e/" TargetMode="External"/><Relationship Id="rId11" Type="http://schemas.openxmlformats.org/officeDocument/2006/relationships/hyperlink" Target="http://www.consultant.ru/document/cons_doc_LAW_286989/f5e140a73a010318d86f69615d6af5323cc2f6ae/" TargetMode="External"/><Relationship Id="rId24" Type="http://schemas.openxmlformats.org/officeDocument/2006/relationships/hyperlink" Target="http://www.consultant.ru/document/cons_doc_LAW_394142/5074d915c513f487167b8dd8402cad9c30d22e16/" TargetMode="External"/><Relationship Id="rId32" Type="http://schemas.openxmlformats.org/officeDocument/2006/relationships/hyperlink" Target="consultantplus://offline/ref=330B050C6983AA559675F0790144C06479ADF30B5DCBFEF6E0D89E4AFCH6rAL" TargetMode="External"/><Relationship Id="rId5" Type="http://schemas.openxmlformats.org/officeDocument/2006/relationships/hyperlink" Target="http://www.consultant.ru/document/cons_doc_LAW_417875/368cb949273de5fecbcf2586fbf84ef05bd1a781/" TargetMode="External"/><Relationship Id="rId15" Type="http://schemas.openxmlformats.org/officeDocument/2006/relationships/hyperlink" Target="http://www.consultant.ru/document/cons_doc_LAW_368369/25207bd66744fd6cbef34ac3485f3f84edb897f2/" TargetMode="External"/><Relationship Id="rId23" Type="http://schemas.openxmlformats.org/officeDocument/2006/relationships/hyperlink" Target="consultantplus://offline/ref=B930B05FFB8346A441CFACA7BFFCD2231021ED0C96C935A91C13908863991F8A6FD869DC8A2F8119S0p5L" TargetMode="External"/><Relationship Id="rId28" Type="http://schemas.openxmlformats.org/officeDocument/2006/relationships/hyperlink" Target="http://balakhna.nn.ru/?id=36684" TargetMode="External"/><Relationship Id="rId10" Type="http://schemas.openxmlformats.org/officeDocument/2006/relationships/hyperlink" Target="http://www.consultant.ru/document/cons_doc_LAW_39601/1560f054aa7dcb20b1a377792f8aaabaaa815d97/" TargetMode="External"/><Relationship Id="rId19" Type="http://schemas.openxmlformats.org/officeDocument/2006/relationships/hyperlink" Target="http://www.consultant.ru/document/cons_doc_LAW_417875/976d5a9d7fc233d1b4866ec7da34b691b336ad7e/" TargetMode="External"/><Relationship Id="rId31" Type="http://schemas.openxmlformats.org/officeDocument/2006/relationships/hyperlink" Target="http://balakhna.nn.ru/?id=36684" TargetMode="External"/><Relationship Id="rId4" Type="http://schemas.openxmlformats.org/officeDocument/2006/relationships/webSettings" Target="webSettings.xml"/><Relationship Id="rId9" Type="http://schemas.openxmlformats.org/officeDocument/2006/relationships/hyperlink" Target="http://www.consultant.ru/document/cons_doc_LAW_287111/" TargetMode="External"/><Relationship Id="rId14" Type="http://schemas.openxmlformats.org/officeDocument/2006/relationships/hyperlink" Target="http://www.consultant.ru/document/cons_doc_LAW_414513/beb7e7f131a7ff3656b71b7b30c30454fc1fdde7/" TargetMode="External"/><Relationship Id="rId22" Type="http://schemas.openxmlformats.org/officeDocument/2006/relationships/hyperlink" Target="http://www.consultant.ru/document/cons_doc_LAW_417875/adbc49aaab552c55cb040636a29a905441cbe915/" TargetMode="External"/><Relationship Id="rId27" Type="http://schemas.openxmlformats.org/officeDocument/2006/relationships/hyperlink" Target="http://balakhna.nn.ru/?id=36684" TargetMode="External"/><Relationship Id="rId30" Type="http://schemas.openxmlformats.org/officeDocument/2006/relationships/hyperlink" Target="consultantplus://offline/ref=330B050C6983AA559675F0790144C06479ADF30B5DCBFEF6E0D89E4AFCH6rAL"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6148</Words>
  <Characters>35048</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2018-06-26T03:28:00Z</cp:lastPrinted>
  <dcterms:created xsi:type="dcterms:W3CDTF">2022-06-15T09:49:00Z</dcterms:created>
  <dcterms:modified xsi:type="dcterms:W3CDTF">2022-06-15T09:49:00Z</dcterms:modified>
</cp:coreProperties>
</file>