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7C3" w:rsidRPr="005E620F" w:rsidRDefault="004617C3" w:rsidP="004617C3">
      <w:pPr>
        <w:ind w:firstLine="284"/>
        <w:jc w:val="center"/>
        <w:rPr>
          <w:b/>
          <w:color w:val="000000"/>
          <w:sz w:val="28"/>
          <w:szCs w:val="28"/>
        </w:rPr>
      </w:pPr>
      <w:r w:rsidRPr="005E620F">
        <w:rPr>
          <w:noProof/>
          <w:sz w:val="28"/>
          <w:szCs w:val="28"/>
        </w:rPr>
        <w:drawing>
          <wp:anchor distT="0" distB="0" distL="25400" distR="25400" simplePos="0" relativeHeight="251659264" behindDoc="0" locked="0" layoutInCell="1" allowOverlap="1">
            <wp:simplePos x="0" y="0"/>
            <wp:positionH relativeFrom="page">
              <wp:posOffset>3590925</wp:posOffset>
            </wp:positionH>
            <wp:positionV relativeFrom="paragraph">
              <wp:posOffset>3810</wp:posOffset>
            </wp:positionV>
            <wp:extent cx="803910" cy="93345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lum bright="-20000" contrast="6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3910" cy="933450"/>
                    </a:xfrm>
                    <a:prstGeom prst="rect">
                      <a:avLst/>
                    </a:prstGeom>
                    <a:noFill/>
                    <a:ln>
                      <a:noFill/>
                    </a:ln>
                  </pic:spPr>
                </pic:pic>
              </a:graphicData>
            </a:graphic>
          </wp:anchor>
        </w:drawing>
      </w:r>
      <w:r w:rsidRPr="005E620F">
        <w:rPr>
          <w:b/>
          <w:color w:val="000000"/>
          <w:sz w:val="28"/>
          <w:szCs w:val="28"/>
        </w:rPr>
        <w:t>РОССИЙСКАЯ ФЕДЕРАЦИЯ</w:t>
      </w:r>
    </w:p>
    <w:p w:rsidR="004617C3" w:rsidRPr="005E620F" w:rsidRDefault="004617C3" w:rsidP="004617C3">
      <w:pPr>
        <w:pStyle w:val="a0"/>
        <w:spacing w:after="0" w:line="240" w:lineRule="auto"/>
        <w:ind w:firstLine="284"/>
        <w:jc w:val="center"/>
        <w:rPr>
          <w:color w:val="000000"/>
          <w:sz w:val="28"/>
          <w:szCs w:val="28"/>
        </w:rPr>
      </w:pPr>
      <w:r w:rsidRPr="005E620F">
        <w:rPr>
          <w:color w:val="000000"/>
          <w:sz w:val="28"/>
          <w:szCs w:val="28"/>
        </w:rPr>
        <w:t xml:space="preserve">АДМИНИСТРАЦИЯ СИМСКОГО ГОРОДСКОГО ПОСЕЛЕНИЯ   </w:t>
      </w:r>
    </w:p>
    <w:p w:rsidR="004617C3" w:rsidRPr="005E620F" w:rsidRDefault="004617C3" w:rsidP="004617C3">
      <w:pPr>
        <w:pStyle w:val="a0"/>
        <w:spacing w:after="0" w:line="240" w:lineRule="auto"/>
        <w:ind w:firstLine="284"/>
        <w:jc w:val="center"/>
        <w:rPr>
          <w:color w:val="000000"/>
          <w:sz w:val="28"/>
          <w:szCs w:val="28"/>
        </w:rPr>
      </w:pPr>
      <w:r w:rsidRPr="005E620F">
        <w:rPr>
          <w:color w:val="000000"/>
          <w:sz w:val="28"/>
          <w:szCs w:val="28"/>
        </w:rPr>
        <w:t xml:space="preserve">         АШИНСКОГО МУНИЦИПАЛЬНОГО РАЙОНА                                                                ЧЕЛЯБИНСКОЙ ОБЛАСТИ</w:t>
      </w:r>
    </w:p>
    <w:p w:rsidR="004617C3" w:rsidRPr="005E620F" w:rsidRDefault="004617C3" w:rsidP="004617C3">
      <w:pPr>
        <w:pStyle w:val="2"/>
        <w:numPr>
          <w:ilvl w:val="1"/>
          <w:numId w:val="4"/>
        </w:numPr>
        <w:pBdr>
          <w:bottom w:val="single" w:sz="12" w:space="1" w:color="auto"/>
        </w:pBdr>
        <w:ind w:left="32" w:firstLine="284"/>
        <w:rPr>
          <w:i/>
          <w:color w:val="000000"/>
          <w:sz w:val="28"/>
          <w:szCs w:val="28"/>
        </w:rPr>
      </w:pPr>
      <w:r w:rsidRPr="005E620F">
        <w:rPr>
          <w:color w:val="000000"/>
          <w:sz w:val="28"/>
          <w:szCs w:val="28"/>
        </w:rPr>
        <w:t>ПОСТАНОВЛЕНИЕ</w:t>
      </w:r>
    </w:p>
    <w:p w:rsidR="004617C3" w:rsidRPr="0099636B" w:rsidRDefault="004617C3" w:rsidP="004617C3">
      <w:pPr>
        <w:ind w:firstLine="284"/>
        <w:jc w:val="both"/>
        <w:rPr>
          <w:color w:val="000000"/>
          <w:szCs w:val="28"/>
        </w:rPr>
      </w:pPr>
    </w:p>
    <w:p w:rsidR="004617C3" w:rsidRPr="0099636B" w:rsidRDefault="0099636B" w:rsidP="004617C3">
      <w:pPr>
        <w:jc w:val="both"/>
        <w:rPr>
          <w:color w:val="000000"/>
          <w:sz w:val="22"/>
          <w:szCs w:val="24"/>
        </w:rPr>
      </w:pPr>
      <w:r w:rsidRPr="0099636B">
        <w:rPr>
          <w:color w:val="000000"/>
          <w:szCs w:val="28"/>
        </w:rPr>
        <w:t>о</w:t>
      </w:r>
      <w:r w:rsidR="004617C3" w:rsidRPr="0099636B">
        <w:rPr>
          <w:color w:val="000000"/>
          <w:szCs w:val="28"/>
        </w:rPr>
        <w:t>т</w:t>
      </w:r>
      <w:r w:rsidRPr="0099636B">
        <w:rPr>
          <w:color w:val="000000"/>
          <w:szCs w:val="28"/>
        </w:rPr>
        <w:t xml:space="preserve"> 29.09.2022 года </w:t>
      </w:r>
      <w:r w:rsidR="004617C3" w:rsidRPr="0099636B">
        <w:rPr>
          <w:color w:val="000000"/>
          <w:szCs w:val="28"/>
        </w:rPr>
        <w:t>№</w:t>
      </w:r>
      <w:r w:rsidRPr="0099636B">
        <w:rPr>
          <w:color w:val="000000"/>
          <w:szCs w:val="28"/>
        </w:rPr>
        <w:t xml:space="preserve"> 180</w:t>
      </w:r>
    </w:p>
    <w:p w:rsidR="00A007F8" w:rsidRDefault="00040C36">
      <w:pPr>
        <w:shd w:val="clear" w:color="auto" w:fill="FFFFFF"/>
        <w:spacing w:line="278" w:lineRule="exact"/>
        <w:ind w:left="120" w:right="5304"/>
        <w:jc w:val="both"/>
        <w:rPr>
          <w:color w:val="212121"/>
          <w:spacing w:val="9"/>
          <w:szCs w:val="24"/>
        </w:rPr>
      </w:pPr>
      <w:r>
        <w:rPr>
          <w:noProof/>
          <w:color w:val="212121"/>
          <w:spacing w:val="9"/>
          <w:szCs w:val="24"/>
        </w:rPr>
        <w:pict>
          <v:rect id="Надпись 27" o:spid="_x0000_s1026" style="position:absolute;left:0;text-align:left;margin-left:-4.8pt;margin-top:11.5pt;width:222.8pt;height:120.05pt;z-index: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" o:allowincell="f" filled="f" stroked="f" strokeweight="0">
            <v:textbox>
              <w:txbxContent>
                <w:p w:rsidR="002E5F1B" w:rsidRDefault="002E5F1B">
                  <w:pPr>
                    <w:pStyle w:val="ad"/>
                    <w:contextualSpacing/>
                    <w:jc w:val="both"/>
                    <w:rPr>
                      <w:b/>
                    </w:rPr>
                  </w:pPr>
                  <w:r w:rsidRPr="006F53EA">
                    <w:rPr>
                      <w:sz w:val="22"/>
                      <w:szCs w:val="24"/>
                    </w:rPr>
                    <w:t xml:space="preserve">Об утверждении административного регламента по предоставлению муниципальной услуги </w:t>
                  </w:r>
                  <w:r w:rsidRPr="006F53EA">
                    <w:rPr>
                      <w:sz w:val="22"/>
                    </w:rPr>
                    <w:t xml:space="preserve">«Утверждение схемы расположения земельного участка или земельных участков на кадастровом плане территории» на территории  Симского городского поселения Ашинского </w:t>
                  </w:r>
                  <w:r w:rsidRPr="006F53EA">
                    <w:rPr>
                      <w:sz w:val="22"/>
                      <w:szCs w:val="22"/>
                    </w:rPr>
                    <w:t>муниципального района Челябинской области</w:t>
                  </w:r>
                </w:p>
              </w:txbxContent>
            </v:textbox>
          </v:rect>
        </w:pict>
      </w:r>
    </w:p>
    <w:p w:rsidR="00A007F8" w:rsidRDefault="00A007F8">
      <w:pPr>
        <w:shd w:val="clear" w:color="auto" w:fill="FFFFFF"/>
        <w:spacing w:line="278" w:lineRule="exact"/>
        <w:ind w:left="120" w:right="5304"/>
        <w:jc w:val="both"/>
        <w:rPr>
          <w:color w:val="212121"/>
          <w:spacing w:val="9"/>
          <w:szCs w:val="24"/>
        </w:rPr>
      </w:pPr>
    </w:p>
    <w:p w:rsidR="00A007F8" w:rsidRDefault="00A007F8">
      <w:pPr>
        <w:shd w:val="clear" w:color="auto" w:fill="FFFFFF"/>
        <w:spacing w:line="278" w:lineRule="exact"/>
        <w:ind w:left="120" w:right="5304"/>
        <w:jc w:val="both"/>
        <w:rPr>
          <w:color w:val="212121"/>
          <w:spacing w:val="9"/>
          <w:szCs w:val="24"/>
        </w:rPr>
      </w:pPr>
    </w:p>
    <w:p w:rsidR="00A007F8" w:rsidRDefault="00A007F8">
      <w:pPr>
        <w:shd w:val="clear" w:color="auto" w:fill="FFFFFF"/>
        <w:spacing w:line="278" w:lineRule="exact"/>
        <w:ind w:left="120" w:right="5304"/>
        <w:jc w:val="both"/>
        <w:rPr>
          <w:color w:val="212121"/>
          <w:spacing w:val="9"/>
          <w:szCs w:val="24"/>
        </w:rPr>
      </w:pPr>
    </w:p>
    <w:p w:rsidR="00A007F8" w:rsidRDefault="00A007F8">
      <w:pPr>
        <w:shd w:val="clear" w:color="auto" w:fill="FFFFFF"/>
        <w:spacing w:line="278" w:lineRule="exact"/>
        <w:ind w:right="5304"/>
        <w:jc w:val="both"/>
        <w:rPr>
          <w:color w:val="212121"/>
          <w:spacing w:val="9"/>
          <w:szCs w:val="24"/>
        </w:rPr>
      </w:pPr>
    </w:p>
    <w:p w:rsidR="00A007F8" w:rsidRDefault="00A007F8">
      <w:pPr>
        <w:shd w:val="clear" w:color="auto" w:fill="FFFFFF"/>
        <w:ind w:firstLine="708"/>
        <w:jc w:val="both"/>
        <w:rPr>
          <w:color w:val="212121"/>
          <w:spacing w:val="4"/>
          <w:szCs w:val="24"/>
        </w:rPr>
      </w:pPr>
    </w:p>
    <w:p w:rsidR="00A007F8" w:rsidRDefault="00A007F8">
      <w:pPr>
        <w:shd w:val="clear" w:color="auto" w:fill="FFFFFF"/>
        <w:ind w:firstLine="708"/>
        <w:jc w:val="both"/>
        <w:rPr>
          <w:color w:val="212121"/>
          <w:spacing w:val="4"/>
          <w:szCs w:val="24"/>
        </w:rPr>
      </w:pPr>
    </w:p>
    <w:p w:rsidR="00A007F8" w:rsidRDefault="00A007F8">
      <w:pPr>
        <w:shd w:val="clear" w:color="auto" w:fill="FFFFFF"/>
        <w:ind w:firstLine="708"/>
        <w:jc w:val="both"/>
        <w:rPr>
          <w:color w:val="212121"/>
          <w:spacing w:val="4"/>
          <w:szCs w:val="24"/>
        </w:rPr>
      </w:pPr>
    </w:p>
    <w:p w:rsidR="00A007F8" w:rsidRDefault="00A007F8">
      <w:pPr>
        <w:shd w:val="clear" w:color="auto" w:fill="FFFFFF"/>
        <w:ind w:firstLine="708"/>
        <w:jc w:val="both"/>
        <w:rPr>
          <w:color w:val="212121"/>
          <w:spacing w:val="4"/>
          <w:szCs w:val="24"/>
        </w:rPr>
      </w:pPr>
    </w:p>
    <w:p w:rsidR="00A007F8" w:rsidRDefault="00A007F8">
      <w:pPr>
        <w:shd w:val="clear" w:color="auto" w:fill="FFFFFF"/>
        <w:ind w:firstLine="708"/>
        <w:jc w:val="both"/>
        <w:rPr>
          <w:sz w:val="36"/>
          <w:szCs w:val="36"/>
        </w:rPr>
      </w:pPr>
    </w:p>
    <w:p w:rsidR="00A007F8" w:rsidRPr="006F53EA" w:rsidRDefault="004617C3" w:rsidP="00B31420">
      <w:pPr>
        <w:pStyle w:val="ab"/>
        <w:ind w:firstLine="708"/>
        <w:jc w:val="both"/>
        <w:rPr>
          <w:color w:val="000000" w:themeColor="text1"/>
          <w:sz w:val="22"/>
          <w:szCs w:val="22"/>
        </w:rPr>
      </w:pPr>
      <w:proofErr w:type="gramStart"/>
      <w:r w:rsidRPr="006F53EA">
        <w:rPr>
          <w:color w:val="000000" w:themeColor="text1"/>
          <w:sz w:val="22"/>
          <w:szCs w:val="22"/>
        </w:rPr>
        <w:t>Руководствуясь Федеральным законом от 27 июля 2010 года № 210-ФЗ «Об организации предоставления государственных и муниципальных услуг», в целях приведения муниципальной услуги «Утверждение схемы расположения земельного участка или земельных участков на кадастровом плане территории» на территории Симского городского поселения Ашинского муниципального района Челябинской области в соответствие с действующим законодательством и повышения качества предоставления и доступности результатов предоставления муниципальной услуги, Земельным кодексом</w:t>
      </w:r>
      <w:proofErr w:type="gramEnd"/>
      <w:r w:rsidRPr="006F53EA">
        <w:rPr>
          <w:color w:val="000000" w:themeColor="text1"/>
          <w:sz w:val="22"/>
          <w:szCs w:val="22"/>
        </w:rPr>
        <w:t xml:space="preserve">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16 мая 2011 года № 373 «О разработке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Уставом Симского городского поселения,</w:t>
      </w:r>
    </w:p>
    <w:p w:rsidR="004617C3" w:rsidRPr="006F53EA" w:rsidRDefault="004617C3" w:rsidP="00B31420">
      <w:pPr>
        <w:pStyle w:val="ab"/>
        <w:ind w:firstLine="708"/>
        <w:jc w:val="both"/>
        <w:rPr>
          <w:color w:val="000000" w:themeColor="text1"/>
          <w:sz w:val="22"/>
          <w:szCs w:val="22"/>
        </w:rPr>
      </w:pPr>
    </w:p>
    <w:p w:rsidR="00A007F8" w:rsidRPr="006F53EA" w:rsidRDefault="004617C3" w:rsidP="00B31420">
      <w:pPr>
        <w:pStyle w:val="ab"/>
        <w:ind w:firstLine="708"/>
        <w:rPr>
          <w:color w:val="000000" w:themeColor="text1"/>
          <w:spacing w:val="1"/>
          <w:sz w:val="22"/>
          <w:szCs w:val="22"/>
        </w:rPr>
      </w:pPr>
      <w:r w:rsidRPr="006F53EA">
        <w:rPr>
          <w:color w:val="000000" w:themeColor="text1"/>
          <w:spacing w:val="1"/>
          <w:sz w:val="22"/>
          <w:szCs w:val="22"/>
        </w:rPr>
        <w:t>ПОСТАНОВЛЯЮ:</w:t>
      </w:r>
    </w:p>
    <w:p w:rsidR="00A007F8" w:rsidRPr="006F53EA" w:rsidRDefault="004617C3" w:rsidP="00B31420">
      <w:pPr>
        <w:pStyle w:val="ab"/>
        <w:ind w:firstLine="708"/>
        <w:jc w:val="both"/>
        <w:rPr>
          <w:color w:val="000000" w:themeColor="text1"/>
          <w:sz w:val="22"/>
          <w:szCs w:val="22"/>
        </w:rPr>
      </w:pPr>
      <w:r w:rsidRPr="006F53EA">
        <w:rPr>
          <w:color w:val="000000" w:themeColor="text1"/>
          <w:sz w:val="22"/>
          <w:szCs w:val="22"/>
        </w:rPr>
        <w:t xml:space="preserve">1. Утвердить административный регламент предоставления муниципальной услуги «Утверждение схемы расположения земельного участка или земельных участков на </w:t>
      </w:r>
      <w:proofErr w:type="gramStart"/>
      <w:r w:rsidRPr="006F53EA">
        <w:rPr>
          <w:color w:val="000000" w:themeColor="text1"/>
          <w:sz w:val="22"/>
          <w:szCs w:val="22"/>
        </w:rPr>
        <w:t>кадастровом</w:t>
      </w:r>
      <w:proofErr w:type="gramEnd"/>
      <w:r w:rsidRPr="006F53EA">
        <w:rPr>
          <w:color w:val="000000" w:themeColor="text1"/>
          <w:sz w:val="22"/>
          <w:szCs w:val="22"/>
        </w:rPr>
        <w:t xml:space="preserve"> </w:t>
      </w:r>
      <w:proofErr w:type="gramStart"/>
      <w:r w:rsidRPr="006F53EA">
        <w:rPr>
          <w:color w:val="000000" w:themeColor="text1"/>
          <w:sz w:val="22"/>
          <w:szCs w:val="22"/>
        </w:rPr>
        <w:t>плане</w:t>
      </w:r>
      <w:proofErr w:type="gramEnd"/>
      <w:r w:rsidRPr="006F53EA">
        <w:rPr>
          <w:color w:val="000000" w:themeColor="text1"/>
          <w:sz w:val="22"/>
          <w:szCs w:val="22"/>
        </w:rPr>
        <w:t xml:space="preserve"> территории» на территории Симского городского поселения Ашинского муниципального района Челябинской области (приложение).</w:t>
      </w:r>
    </w:p>
    <w:p w:rsidR="004617C3" w:rsidRPr="006F53EA" w:rsidRDefault="004617C3" w:rsidP="00B31420">
      <w:pPr>
        <w:ind w:firstLine="708"/>
        <w:jc w:val="both"/>
        <w:rPr>
          <w:color w:val="000000" w:themeColor="text1"/>
          <w:sz w:val="22"/>
          <w:szCs w:val="22"/>
        </w:rPr>
      </w:pPr>
      <w:r w:rsidRPr="006F53EA">
        <w:rPr>
          <w:color w:val="000000" w:themeColor="text1"/>
          <w:sz w:val="22"/>
          <w:szCs w:val="22"/>
        </w:rPr>
        <w:t>3. Настоящее постановление подлежит размещению на официальном сайте Симского городского поселения www.gorodsim.ru.</w:t>
      </w:r>
    </w:p>
    <w:p w:rsidR="004617C3" w:rsidRPr="006F53EA" w:rsidRDefault="004617C3" w:rsidP="00B31420">
      <w:pPr>
        <w:ind w:firstLine="708"/>
        <w:jc w:val="both"/>
        <w:rPr>
          <w:color w:val="000000" w:themeColor="text1"/>
          <w:sz w:val="22"/>
          <w:szCs w:val="22"/>
        </w:rPr>
      </w:pPr>
      <w:r w:rsidRPr="006F53EA">
        <w:rPr>
          <w:color w:val="000000" w:themeColor="text1"/>
          <w:sz w:val="22"/>
          <w:szCs w:val="22"/>
        </w:rPr>
        <w:t xml:space="preserve">4. Настоящее постановление вступает в силу </w:t>
      </w:r>
      <w:proofErr w:type="gramStart"/>
      <w:r w:rsidRPr="006F53EA">
        <w:rPr>
          <w:color w:val="000000" w:themeColor="text1"/>
          <w:sz w:val="22"/>
          <w:szCs w:val="22"/>
        </w:rPr>
        <w:t>с даты подписания</w:t>
      </w:r>
      <w:proofErr w:type="gramEnd"/>
      <w:r w:rsidRPr="006F53EA">
        <w:rPr>
          <w:color w:val="000000" w:themeColor="text1"/>
          <w:sz w:val="22"/>
          <w:szCs w:val="22"/>
        </w:rPr>
        <w:t xml:space="preserve">. </w:t>
      </w:r>
    </w:p>
    <w:p w:rsidR="004617C3" w:rsidRPr="006F53EA" w:rsidRDefault="004617C3" w:rsidP="00B31420">
      <w:pPr>
        <w:ind w:firstLine="708"/>
        <w:jc w:val="both"/>
        <w:rPr>
          <w:color w:val="000000" w:themeColor="text1"/>
          <w:sz w:val="22"/>
          <w:szCs w:val="22"/>
        </w:rPr>
      </w:pPr>
      <w:r w:rsidRPr="006F53EA">
        <w:rPr>
          <w:color w:val="000000" w:themeColor="text1"/>
          <w:sz w:val="22"/>
          <w:szCs w:val="22"/>
        </w:rPr>
        <w:t>5. Контроль исполнения настоящего постановления возложить на заместителя главы Симского городского поселения Захарову Ю.А.</w:t>
      </w:r>
    </w:p>
    <w:p w:rsidR="00A007F8" w:rsidRPr="006F53EA" w:rsidRDefault="004617C3" w:rsidP="00B31420">
      <w:pPr>
        <w:ind w:firstLine="708"/>
        <w:jc w:val="both"/>
        <w:rPr>
          <w:color w:val="000000" w:themeColor="text1"/>
          <w:sz w:val="22"/>
          <w:szCs w:val="22"/>
        </w:rPr>
      </w:pPr>
      <w:r w:rsidRPr="006F53EA">
        <w:rPr>
          <w:color w:val="000000" w:themeColor="text1"/>
          <w:sz w:val="22"/>
          <w:szCs w:val="22"/>
        </w:rPr>
        <w:t>5. Признать утратившим силу:</w:t>
      </w:r>
    </w:p>
    <w:p w:rsidR="00A007F8" w:rsidRPr="006F53EA" w:rsidRDefault="004617C3" w:rsidP="00B31420">
      <w:pPr>
        <w:ind w:firstLine="708"/>
        <w:jc w:val="both"/>
        <w:rPr>
          <w:color w:val="000000" w:themeColor="text1"/>
          <w:sz w:val="22"/>
          <w:szCs w:val="22"/>
        </w:rPr>
      </w:pPr>
      <w:r w:rsidRPr="006F53EA">
        <w:rPr>
          <w:color w:val="000000" w:themeColor="text1"/>
          <w:sz w:val="22"/>
          <w:szCs w:val="22"/>
        </w:rPr>
        <w:t xml:space="preserve">1) постановление администрации </w:t>
      </w:r>
      <w:r w:rsidR="00777881" w:rsidRPr="006F53EA">
        <w:rPr>
          <w:color w:val="000000" w:themeColor="text1"/>
          <w:sz w:val="22"/>
          <w:szCs w:val="22"/>
        </w:rPr>
        <w:t xml:space="preserve">Симского городского поселения </w:t>
      </w:r>
      <w:r w:rsidRPr="006F53EA">
        <w:rPr>
          <w:color w:val="000000" w:themeColor="text1"/>
          <w:sz w:val="22"/>
          <w:szCs w:val="22"/>
        </w:rPr>
        <w:t xml:space="preserve">от </w:t>
      </w:r>
      <w:r w:rsidR="00777881" w:rsidRPr="006F53EA">
        <w:rPr>
          <w:color w:val="000000" w:themeColor="text1"/>
          <w:sz w:val="22"/>
          <w:szCs w:val="22"/>
        </w:rPr>
        <w:t>04.09.2018 г.</w:t>
      </w:r>
      <w:r w:rsidRPr="006F53EA">
        <w:rPr>
          <w:color w:val="000000" w:themeColor="text1"/>
          <w:sz w:val="22"/>
          <w:szCs w:val="22"/>
        </w:rPr>
        <w:t xml:space="preserve"> № </w:t>
      </w:r>
      <w:r w:rsidR="00777881" w:rsidRPr="006F53EA">
        <w:rPr>
          <w:color w:val="000000" w:themeColor="text1"/>
          <w:sz w:val="22"/>
          <w:szCs w:val="22"/>
        </w:rPr>
        <w:t>96</w:t>
      </w:r>
      <w:r w:rsidRPr="006F53EA">
        <w:rPr>
          <w:color w:val="000000" w:themeColor="text1"/>
          <w:sz w:val="22"/>
          <w:szCs w:val="22"/>
        </w:rPr>
        <w:t xml:space="preserve"> «Об утверждении </w:t>
      </w:r>
      <w:r w:rsidR="00777881" w:rsidRPr="006F53EA">
        <w:rPr>
          <w:color w:val="000000" w:themeColor="text1"/>
          <w:sz w:val="22"/>
          <w:szCs w:val="22"/>
        </w:rPr>
        <w:t>А</w:t>
      </w:r>
      <w:r w:rsidRPr="006F53EA">
        <w:rPr>
          <w:color w:val="000000" w:themeColor="text1"/>
          <w:sz w:val="22"/>
          <w:szCs w:val="22"/>
        </w:rPr>
        <w:t>дминистративного регламента предоставлени</w:t>
      </w:r>
      <w:r w:rsidR="00777881" w:rsidRPr="006F53EA">
        <w:rPr>
          <w:color w:val="000000" w:themeColor="text1"/>
          <w:sz w:val="22"/>
          <w:szCs w:val="22"/>
        </w:rPr>
        <w:t>я</w:t>
      </w:r>
      <w:r w:rsidRPr="006F53EA">
        <w:rPr>
          <w:color w:val="000000" w:themeColor="text1"/>
          <w:sz w:val="22"/>
          <w:szCs w:val="22"/>
        </w:rPr>
        <w:t xml:space="preserve"> муниципальной услуги «Утверждение и выдача схемы расположения земельного участка или земельных участков на кадастровом плане территории».</w:t>
      </w:r>
    </w:p>
    <w:p w:rsidR="002E5F1B" w:rsidRPr="006F53EA" w:rsidRDefault="002E5F1B" w:rsidP="002E5F1B">
      <w:pPr>
        <w:jc w:val="both"/>
        <w:rPr>
          <w:color w:val="000000" w:themeColor="text1"/>
          <w:sz w:val="22"/>
          <w:szCs w:val="22"/>
        </w:rPr>
      </w:pPr>
    </w:p>
    <w:p w:rsidR="002E5F1B" w:rsidRPr="006F53EA" w:rsidRDefault="002E5F1B" w:rsidP="002E5F1B">
      <w:pPr>
        <w:jc w:val="both"/>
        <w:rPr>
          <w:color w:val="000000" w:themeColor="text1"/>
          <w:sz w:val="22"/>
          <w:szCs w:val="22"/>
        </w:rPr>
      </w:pPr>
    </w:p>
    <w:p w:rsidR="00A007F8" w:rsidRPr="00B31420" w:rsidRDefault="004617C3" w:rsidP="002E5F1B">
      <w:pPr>
        <w:jc w:val="both"/>
        <w:rPr>
          <w:color w:val="000000" w:themeColor="text1"/>
          <w:szCs w:val="24"/>
        </w:rPr>
        <w:sectPr w:rsidR="00A007F8" w:rsidRPr="00B31420">
          <w:pgSz w:w="11906" w:h="16838"/>
          <w:pgMar w:top="1134" w:right="851" w:bottom="851" w:left="1701" w:header="0" w:footer="0" w:gutter="0"/>
          <w:cols w:space="720"/>
          <w:formProt w:val="0"/>
          <w:docGrid w:linePitch="360"/>
        </w:sectPr>
      </w:pPr>
      <w:bookmarkStart w:id="0" w:name="_Hlk115084141"/>
      <w:r w:rsidRPr="006F53EA">
        <w:rPr>
          <w:color w:val="000000" w:themeColor="text1"/>
          <w:sz w:val="22"/>
          <w:szCs w:val="22"/>
        </w:rPr>
        <w:t xml:space="preserve">Глава </w:t>
      </w:r>
      <w:r w:rsidR="00777881" w:rsidRPr="006F53EA">
        <w:rPr>
          <w:color w:val="000000" w:themeColor="text1"/>
          <w:sz w:val="22"/>
          <w:szCs w:val="22"/>
        </w:rPr>
        <w:t xml:space="preserve">Симского городского поселения                                                        </w:t>
      </w:r>
      <w:r w:rsidR="006F53EA">
        <w:rPr>
          <w:color w:val="000000" w:themeColor="text1"/>
          <w:sz w:val="22"/>
          <w:szCs w:val="22"/>
        </w:rPr>
        <w:t xml:space="preserve">       </w:t>
      </w:r>
      <w:bookmarkStart w:id="1" w:name="_GoBack"/>
      <w:bookmarkEnd w:id="1"/>
      <w:r w:rsidR="00777881" w:rsidRPr="006F53EA">
        <w:rPr>
          <w:color w:val="000000" w:themeColor="text1"/>
          <w:sz w:val="22"/>
          <w:szCs w:val="22"/>
        </w:rPr>
        <w:t xml:space="preserve">        Гафаров Р.Р.</w:t>
      </w:r>
      <w:bookmarkEnd w:id="0"/>
      <w:r w:rsidRPr="00B31420">
        <w:rPr>
          <w:color w:val="000000" w:themeColor="text1"/>
          <w:szCs w:val="24"/>
        </w:rPr>
        <w:br w:type="page"/>
      </w:r>
    </w:p>
    <w:p w:rsidR="00A007F8" w:rsidRPr="00B31420" w:rsidRDefault="004617C3" w:rsidP="00B31420">
      <w:pPr>
        <w:ind w:firstLine="708"/>
        <w:jc w:val="right"/>
        <w:outlineLvl w:val="0"/>
        <w:rPr>
          <w:color w:val="000000" w:themeColor="text1"/>
          <w:szCs w:val="24"/>
        </w:rPr>
      </w:pPr>
      <w:bookmarkStart w:id="2" w:name="P49"/>
      <w:bookmarkEnd w:id="2"/>
      <w:r w:rsidRPr="00B31420">
        <w:rPr>
          <w:color w:val="000000" w:themeColor="text1"/>
          <w:szCs w:val="24"/>
        </w:rPr>
        <w:lastRenderedPageBreak/>
        <w:t>Приложение</w:t>
      </w:r>
    </w:p>
    <w:p w:rsidR="00A007F8" w:rsidRPr="00B31420" w:rsidRDefault="004617C3" w:rsidP="00B31420">
      <w:pPr>
        <w:ind w:firstLine="708"/>
        <w:jc w:val="right"/>
        <w:rPr>
          <w:color w:val="000000" w:themeColor="text1"/>
          <w:szCs w:val="24"/>
        </w:rPr>
      </w:pPr>
      <w:r w:rsidRPr="00B31420">
        <w:rPr>
          <w:color w:val="000000" w:themeColor="text1"/>
          <w:szCs w:val="24"/>
        </w:rPr>
        <w:t>к постановлению администрации</w:t>
      </w:r>
    </w:p>
    <w:p w:rsidR="00A007F8" w:rsidRPr="00B31420" w:rsidRDefault="00777881" w:rsidP="00B31420">
      <w:pPr>
        <w:ind w:firstLine="708"/>
        <w:jc w:val="right"/>
        <w:rPr>
          <w:color w:val="000000" w:themeColor="text1"/>
          <w:szCs w:val="24"/>
        </w:rPr>
      </w:pPr>
      <w:r w:rsidRPr="00B31420">
        <w:rPr>
          <w:color w:val="000000" w:themeColor="text1"/>
          <w:szCs w:val="24"/>
        </w:rPr>
        <w:t>Симского городского поселения</w:t>
      </w:r>
    </w:p>
    <w:p w:rsidR="00A007F8" w:rsidRPr="00B31420" w:rsidRDefault="004617C3" w:rsidP="00B31420">
      <w:pPr>
        <w:ind w:firstLine="708"/>
        <w:jc w:val="right"/>
        <w:rPr>
          <w:color w:val="000000" w:themeColor="text1"/>
          <w:szCs w:val="24"/>
        </w:rPr>
      </w:pPr>
      <w:r w:rsidRPr="00B31420">
        <w:rPr>
          <w:color w:val="000000" w:themeColor="text1"/>
          <w:szCs w:val="24"/>
        </w:rPr>
        <w:t xml:space="preserve">от </w:t>
      </w:r>
      <w:r w:rsidR="00777881" w:rsidRPr="00B31420">
        <w:rPr>
          <w:color w:val="000000" w:themeColor="text1"/>
          <w:szCs w:val="24"/>
        </w:rPr>
        <w:t>__________</w:t>
      </w:r>
      <w:r w:rsidRPr="00B31420">
        <w:rPr>
          <w:color w:val="000000" w:themeColor="text1"/>
          <w:szCs w:val="24"/>
        </w:rPr>
        <w:t xml:space="preserve"> № </w:t>
      </w:r>
      <w:r w:rsidR="00777881" w:rsidRPr="00B31420">
        <w:rPr>
          <w:color w:val="000000" w:themeColor="text1"/>
          <w:szCs w:val="24"/>
        </w:rPr>
        <w:t>_____</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pStyle w:val="ConsPlusTitle"/>
        <w:ind w:firstLine="708"/>
        <w:jc w:val="center"/>
        <w:rPr>
          <w:rFonts w:ascii="Times New Roman" w:hAnsi="Times New Roman" w:cs="Times New Roman"/>
          <w:b w:val="0"/>
          <w:color w:val="000000" w:themeColor="text1"/>
          <w:sz w:val="24"/>
          <w:szCs w:val="24"/>
        </w:rPr>
      </w:pPr>
      <w:r w:rsidRPr="00B31420">
        <w:rPr>
          <w:rFonts w:ascii="Times New Roman" w:hAnsi="Times New Roman" w:cs="Times New Roman"/>
          <w:b w:val="0"/>
          <w:color w:val="000000" w:themeColor="text1"/>
          <w:sz w:val="24"/>
          <w:szCs w:val="24"/>
        </w:rPr>
        <w:t>Административный регламент</w:t>
      </w: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 xml:space="preserve">предоставления муниципальной услуги </w:t>
      </w: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«Утверждение схемы расположения земельного участка или</w:t>
      </w: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земельных участков на кадастровом плане территории»</w:t>
      </w:r>
    </w:p>
    <w:p w:rsidR="00A007F8" w:rsidRPr="00B31420" w:rsidRDefault="004617C3" w:rsidP="00B31420">
      <w:pPr>
        <w:ind w:firstLine="708"/>
        <w:jc w:val="center"/>
        <w:rPr>
          <w:color w:val="000000" w:themeColor="text1"/>
          <w:szCs w:val="24"/>
        </w:rPr>
      </w:pPr>
      <w:r w:rsidRPr="00B31420">
        <w:rPr>
          <w:rFonts w:eastAsia="Calibri"/>
          <w:color w:val="000000" w:themeColor="text1"/>
          <w:szCs w:val="24"/>
        </w:rPr>
        <w:t xml:space="preserve">на территории </w:t>
      </w:r>
      <w:r w:rsidR="00777881" w:rsidRPr="00B31420">
        <w:rPr>
          <w:rFonts w:eastAsia="Calibri"/>
          <w:color w:val="000000" w:themeColor="text1"/>
          <w:szCs w:val="24"/>
        </w:rPr>
        <w:t xml:space="preserve"> </w:t>
      </w:r>
      <w:r w:rsidR="00777881" w:rsidRPr="00B31420">
        <w:rPr>
          <w:color w:val="000000" w:themeColor="text1"/>
          <w:szCs w:val="24"/>
        </w:rPr>
        <w:t xml:space="preserve">Симского городского поселения </w:t>
      </w:r>
      <w:r w:rsidRPr="00B31420">
        <w:rPr>
          <w:rFonts w:eastAsia="Calibri"/>
          <w:color w:val="000000" w:themeColor="text1"/>
          <w:szCs w:val="24"/>
        </w:rPr>
        <w:t>Ашинского муниципального района Челябинской области</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1. Общие положения</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Предмет регулирования Административного регламента</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pStyle w:val="1"/>
        <w:ind w:firstLine="708"/>
        <w:jc w:val="both"/>
        <w:rPr>
          <w:color w:val="000000" w:themeColor="text1"/>
          <w:sz w:val="24"/>
          <w:szCs w:val="24"/>
        </w:rPr>
      </w:pPr>
      <w:proofErr w:type="gramStart"/>
      <w:r w:rsidRPr="00B31420">
        <w:rPr>
          <w:rFonts w:eastAsia="Calibri"/>
          <w:color w:val="000000" w:themeColor="text1"/>
          <w:sz w:val="24"/>
          <w:szCs w:val="24"/>
        </w:rPr>
        <w:t xml:space="preserve">1.1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 земельного участка) в </w:t>
      </w:r>
      <w:r w:rsidR="00777881" w:rsidRPr="00B31420">
        <w:rPr>
          <w:color w:val="000000" w:themeColor="text1"/>
          <w:sz w:val="24"/>
          <w:szCs w:val="24"/>
        </w:rPr>
        <w:t>Симском городском</w:t>
      </w:r>
      <w:proofErr w:type="gramEnd"/>
      <w:r w:rsidR="00777881" w:rsidRPr="00B31420">
        <w:rPr>
          <w:color w:val="000000" w:themeColor="text1"/>
          <w:sz w:val="24"/>
          <w:szCs w:val="24"/>
        </w:rPr>
        <w:t xml:space="preserve"> </w:t>
      </w:r>
      <w:proofErr w:type="gramStart"/>
      <w:r w:rsidR="00777881" w:rsidRPr="00B31420">
        <w:rPr>
          <w:color w:val="000000" w:themeColor="text1"/>
          <w:sz w:val="24"/>
          <w:szCs w:val="24"/>
        </w:rPr>
        <w:t>поселении</w:t>
      </w:r>
      <w:proofErr w:type="gramEnd"/>
      <w:r w:rsidR="00777881" w:rsidRPr="00B31420">
        <w:rPr>
          <w:color w:val="000000" w:themeColor="text1"/>
          <w:sz w:val="24"/>
          <w:szCs w:val="24"/>
        </w:rPr>
        <w:t xml:space="preserve"> </w:t>
      </w:r>
      <w:r w:rsidRPr="00B31420">
        <w:rPr>
          <w:color w:val="000000" w:themeColor="text1"/>
          <w:sz w:val="24"/>
          <w:szCs w:val="24"/>
        </w:rPr>
        <w:t>Ашинско</w:t>
      </w:r>
      <w:r w:rsidR="00777881" w:rsidRPr="00B31420">
        <w:rPr>
          <w:color w:val="000000" w:themeColor="text1"/>
          <w:sz w:val="24"/>
          <w:szCs w:val="24"/>
        </w:rPr>
        <w:t>го</w:t>
      </w:r>
      <w:r w:rsidRPr="00B31420">
        <w:rPr>
          <w:color w:val="000000" w:themeColor="text1"/>
          <w:sz w:val="24"/>
          <w:szCs w:val="24"/>
        </w:rPr>
        <w:t xml:space="preserve"> муниципально</w:t>
      </w:r>
      <w:r w:rsidR="00777881" w:rsidRPr="00B31420">
        <w:rPr>
          <w:color w:val="000000" w:themeColor="text1"/>
          <w:sz w:val="24"/>
          <w:szCs w:val="24"/>
        </w:rPr>
        <w:t>го</w:t>
      </w:r>
      <w:r w:rsidRPr="00B31420">
        <w:rPr>
          <w:color w:val="000000" w:themeColor="text1"/>
          <w:sz w:val="24"/>
          <w:szCs w:val="24"/>
        </w:rPr>
        <w:t xml:space="preserve"> район</w:t>
      </w:r>
      <w:r w:rsidR="00777881" w:rsidRPr="00B31420">
        <w:rPr>
          <w:color w:val="000000" w:themeColor="text1"/>
          <w:sz w:val="24"/>
          <w:szCs w:val="24"/>
        </w:rPr>
        <w:t>а</w:t>
      </w:r>
      <w:r w:rsidRPr="00B31420">
        <w:rPr>
          <w:color w:val="000000" w:themeColor="text1"/>
          <w:sz w:val="24"/>
          <w:szCs w:val="24"/>
        </w:rPr>
        <w:t xml:space="preserve"> Челябинской области.</w:t>
      </w:r>
    </w:p>
    <w:p w:rsidR="00A007F8" w:rsidRPr="00B31420" w:rsidRDefault="004617C3" w:rsidP="00B31420">
      <w:pPr>
        <w:ind w:firstLine="708"/>
        <w:contextualSpacing/>
        <w:jc w:val="both"/>
        <w:rPr>
          <w:rFonts w:eastAsia="Calibri"/>
          <w:color w:val="000000" w:themeColor="text1"/>
          <w:szCs w:val="24"/>
        </w:rPr>
      </w:pPr>
      <w:proofErr w:type="gramStart"/>
      <w:r w:rsidRPr="00B31420">
        <w:rPr>
          <w:rFonts w:eastAsia="Calibri"/>
          <w:color w:val="000000" w:themeColor="text1"/>
          <w:szCs w:val="24"/>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w:t>
      </w:r>
      <w:proofErr w:type="gramEnd"/>
      <w:r w:rsidRPr="00B31420">
        <w:rPr>
          <w:rFonts w:eastAsia="Calibri"/>
          <w:color w:val="000000" w:themeColor="text1"/>
          <w:szCs w:val="24"/>
        </w:rPr>
        <w:t xml:space="preserve"> при предварительном согласовании предоставления земельного участка, находящегося в муниципальной собственности.</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Круг Заявителей</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1.2.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Заявителя).</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A007F8" w:rsidP="00B31420">
      <w:pPr>
        <w:ind w:firstLine="708"/>
        <w:contextualSpacing/>
        <w:jc w:val="center"/>
        <w:rPr>
          <w:rFonts w:eastAsia="Calibri"/>
          <w:color w:val="000000" w:themeColor="text1"/>
          <w:szCs w:val="24"/>
        </w:rPr>
      </w:pPr>
    </w:p>
    <w:p w:rsidR="00A007F8"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 xml:space="preserve">Требования к порядку информирования </w:t>
      </w:r>
      <w:r w:rsidR="00C45344">
        <w:rPr>
          <w:rFonts w:eastAsia="Calibri"/>
          <w:color w:val="000000" w:themeColor="text1"/>
          <w:szCs w:val="24"/>
        </w:rPr>
        <w:t xml:space="preserve"> </w:t>
      </w:r>
      <w:r w:rsidRPr="00B31420">
        <w:rPr>
          <w:rFonts w:eastAsia="Calibri"/>
          <w:color w:val="000000" w:themeColor="text1"/>
          <w:szCs w:val="24"/>
        </w:rPr>
        <w:t>о предоставлении муниципальной услуги</w:t>
      </w:r>
    </w:p>
    <w:p w:rsidR="00C45344" w:rsidRPr="00B31420" w:rsidRDefault="00C45344"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1.4. Информирование о порядке предоставления муниципальной услуги осуществляется: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1) непосредственно при личном приеме Заявителя в </w:t>
      </w:r>
      <w:r w:rsidR="00777881" w:rsidRPr="00B31420">
        <w:rPr>
          <w:color w:val="000000" w:themeColor="text1"/>
          <w:szCs w:val="24"/>
        </w:rPr>
        <w:t>Администрацию Симского городского поселения</w:t>
      </w:r>
      <w:r w:rsidRPr="00B31420">
        <w:rPr>
          <w:color w:val="000000" w:themeColor="text1"/>
          <w:szCs w:val="24"/>
        </w:rPr>
        <w:t xml:space="preserve"> </w:t>
      </w:r>
      <w:r w:rsidRPr="00B31420">
        <w:rPr>
          <w:rFonts w:eastAsia="Calibri"/>
          <w:color w:val="000000" w:themeColor="text1"/>
          <w:szCs w:val="24"/>
        </w:rPr>
        <w:t>или многофункциональном центре предоставления государственных и муниципальных услуг (далее – многофункциональный центр);</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2) по телефону </w:t>
      </w:r>
      <w:r w:rsidR="00B31420" w:rsidRPr="00B31420">
        <w:rPr>
          <w:rFonts w:eastAsia="Calibri"/>
          <w:color w:val="000000" w:themeColor="text1"/>
          <w:szCs w:val="24"/>
        </w:rPr>
        <w:t xml:space="preserve">Администрации Симского городского поселения </w:t>
      </w:r>
      <w:r w:rsidRPr="00B31420">
        <w:rPr>
          <w:rFonts w:eastAsia="Calibri"/>
          <w:color w:val="000000" w:themeColor="text1"/>
          <w:szCs w:val="24"/>
        </w:rPr>
        <w:t>или многофункционального центра;</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 письменно, в том числе посредством электронной почты, факсимильной связи Уполномоченным органом при поступлении письменного запроса;</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lastRenderedPageBreak/>
        <w:t xml:space="preserve">4) посредством размещения в открытой и доступной форме информации: </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а) в федеральной государственной информационной системе «Единый портал государственных и муниципальных услуг (функций)» (https://www.gosuslugi.ru/) (далее – ЕПГУ); </w:t>
      </w:r>
    </w:p>
    <w:p w:rsidR="00A007F8" w:rsidRPr="00B31420" w:rsidRDefault="004617C3" w:rsidP="00B31420">
      <w:pPr>
        <w:pStyle w:val="8"/>
        <w:spacing w:after="0"/>
        <w:ind w:firstLine="708"/>
        <w:jc w:val="both"/>
        <w:rPr>
          <w:rFonts w:cs="Times New Roman"/>
          <w:color w:val="000000" w:themeColor="text1"/>
          <w:sz w:val="24"/>
          <w:szCs w:val="24"/>
        </w:rPr>
      </w:pPr>
      <w:r w:rsidRPr="00B31420">
        <w:rPr>
          <w:rFonts w:cs="Times New Roman"/>
          <w:color w:val="000000" w:themeColor="text1"/>
          <w:sz w:val="24"/>
          <w:szCs w:val="24"/>
        </w:rPr>
        <w:t>б) в автоматизированной системе «Портал государственных и муниципальных услуг Челябинской области» (https://www.gosuslugi74.ru/) (далее – региональный портал);</w:t>
      </w:r>
    </w:p>
    <w:p w:rsidR="00A007F8" w:rsidRPr="00B31420" w:rsidRDefault="004617C3" w:rsidP="00B31420">
      <w:pPr>
        <w:pStyle w:val="8"/>
        <w:spacing w:after="0"/>
        <w:ind w:firstLine="708"/>
        <w:jc w:val="both"/>
        <w:rPr>
          <w:rFonts w:eastAsia="Calibri" w:cs="Times New Roman"/>
          <w:color w:val="000000" w:themeColor="text1"/>
          <w:sz w:val="24"/>
          <w:szCs w:val="24"/>
        </w:rPr>
      </w:pPr>
      <w:r w:rsidRPr="00B31420">
        <w:rPr>
          <w:rFonts w:cs="Times New Roman"/>
          <w:color w:val="000000" w:themeColor="text1"/>
          <w:sz w:val="24"/>
          <w:szCs w:val="24"/>
        </w:rPr>
        <w:t xml:space="preserve">в) </w:t>
      </w:r>
      <w:r w:rsidRPr="00B31420">
        <w:rPr>
          <w:rFonts w:eastAsia="Calibri" w:cs="Times New Roman"/>
          <w:color w:val="000000" w:themeColor="text1"/>
          <w:sz w:val="24"/>
          <w:szCs w:val="24"/>
        </w:rPr>
        <w:t xml:space="preserve">на официальном сайте Уполномоченного органа </w:t>
      </w:r>
      <w:r w:rsidRPr="00B31420">
        <w:rPr>
          <w:rFonts w:cs="Times New Roman"/>
          <w:color w:val="000000" w:themeColor="text1"/>
          <w:sz w:val="24"/>
          <w:szCs w:val="24"/>
        </w:rPr>
        <w:t>(</w:t>
      </w:r>
      <w:r w:rsidR="00C45344">
        <w:rPr>
          <w:rFonts w:cs="Times New Roman"/>
          <w:color w:val="000000" w:themeColor="text1"/>
          <w:sz w:val="24"/>
          <w:szCs w:val="24"/>
          <w:lang w:val="en-US"/>
        </w:rPr>
        <w:t>www</w:t>
      </w:r>
      <w:r w:rsidR="00C45344" w:rsidRPr="00C45344">
        <w:rPr>
          <w:rFonts w:cs="Times New Roman"/>
          <w:color w:val="000000" w:themeColor="text1"/>
          <w:sz w:val="24"/>
          <w:szCs w:val="24"/>
        </w:rPr>
        <w:t>.</w:t>
      </w:r>
      <w:r w:rsidR="00C45344">
        <w:rPr>
          <w:rFonts w:cs="Times New Roman"/>
          <w:color w:val="000000" w:themeColor="text1"/>
          <w:sz w:val="24"/>
          <w:szCs w:val="24"/>
          <w:lang w:val="en-US"/>
        </w:rPr>
        <w:t>gorodsim</w:t>
      </w:r>
      <w:r w:rsidR="00C45344" w:rsidRPr="00C45344">
        <w:rPr>
          <w:rFonts w:cs="Times New Roman"/>
          <w:color w:val="000000" w:themeColor="text1"/>
          <w:sz w:val="24"/>
          <w:szCs w:val="24"/>
        </w:rPr>
        <w:t>.</w:t>
      </w:r>
      <w:r w:rsidR="00C45344">
        <w:rPr>
          <w:rFonts w:cs="Times New Roman"/>
          <w:color w:val="000000" w:themeColor="text1"/>
          <w:sz w:val="24"/>
          <w:szCs w:val="24"/>
          <w:lang w:val="en-US"/>
        </w:rPr>
        <w:t>ru</w:t>
      </w:r>
      <w:r w:rsidRPr="00B31420">
        <w:rPr>
          <w:rFonts w:eastAsia="Calibri" w:cs="Times New Roman"/>
          <w:color w:val="000000" w:themeColor="text1"/>
          <w:sz w:val="24"/>
          <w:szCs w:val="24"/>
        </w:rPr>
        <w:t>);</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5) посредством размещения информации на информационных стендах </w:t>
      </w:r>
      <w:r w:rsidR="00B31420" w:rsidRPr="00B31420">
        <w:rPr>
          <w:rFonts w:eastAsia="Calibri"/>
          <w:color w:val="000000" w:themeColor="text1"/>
          <w:szCs w:val="24"/>
        </w:rPr>
        <w:t xml:space="preserve">Администрации Симского городского поселения </w:t>
      </w:r>
      <w:r w:rsidRPr="00B31420">
        <w:rPr>
          <w:rFonts w:eastAsia="Calibri"/>
          <w:color w:val="000000" w:themeColor="text1"/>
          <w:szCs w:val="24"/>
        </w:rPr>
        <w:t>или многофункционального центра.</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1.5. Информирование осуществляется по вопросам, касающимся: </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1) способов подачи заявления о предоставлении муниципальной услуги; </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2) адресов </w:t>
      </w:r>
      <w:r w:rsidR="00B31420" w:rsidRPr="00B31420">
        <w:rPr>
          <w:rFonts w:eastAsia="Calibri"/>
          <w:color w:val="000000" w:themeColor="text1"/>
          <w:szCs w:val="24"/>
        </w:rPr>
        <w:t xml:space="preserve">Администрации Симского городского поселения </w:t>
      </w:r>
      <w:r w:rsidRPr="00B31420">
        <w:rPr>
          <w:rFonts w:eastAsia="Calibri"/>
          <w:color w:val="000000" w:themeColor="text1"/>
          <w:szCs w:val="24"/>
        </w:rPr>
        <w:t xml:space="preserve">и многофункциональных центров, обращение в которые необходимо для предоставления муниципальной услуги; </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3) справочной информации о работе </w:t>
      </w:r>
      <w:r w:rsidR="00B31420" w:rsidRPr="00B31420">
        <w:rPr>
          <w:rFonts w:eastAsia="Calibri"/>
          <w:color w:val="000000" w:themeColor="text1"/>
          <w:szCs w:val="24"/>
        </w:rPr>
        <w:t>Администрации Симского городского поселения</w:t>
      </w:r>
      <w:r w:rsidRPr="00B31420">
        <w:rPr>
          <w:rFonts w:eastAsia="Calibri"/>
          <w:color w:val="000000" w:themeColor="text1"/>
          <w:szCs w:val="24"/>
        </w:rPr>
        <w:t xml:space="preserve">; </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4)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5) порядка и сроков предоставления муниципальной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6)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7) предоставления услуг, которые являются необходимыми и обязательными для предоставления муниципальной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8)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1.6. При устном обращении Заявителя (лично или по телефону) должностное лицо </w:t>
      </w:r>
      <w:r w:rsidR="00B31420" w:rsidRPr="00B31420">
        <w:rPr>
          <w:rFonts w:eastAsia="Calibri"/>
          <w:color w:val="000000" w:themeColor="text1"/>
          <w:szCs w:val="24"/>
        </w:rPr>
        <w:t>Администрации Симского городского поселения</w:t>
      </w:r>
      <w:r w:rsidRPr="00B31420">
        <w:rPr>
          <w:rFonts w:eastAsia="Calibri"/>
          <w:color w:val="000000" w:themeColor="text1"/>
          <w:szCs w:val="24"/>
        </w:rPr>
        <w:t xml:space="preserve">, работник многофункционального центра, осуществляющий консультирование, подробно информирует </w:t>
      </w:r>
      <w:proofErr w:type="gramStart"/>
      <w:r w:rsidRPr="00B31420">
        <w:rPr>
          <w:rFonts w:eastAsia="Calibri"/>
          <w:color w:val="000000" w:themeColor="text1"/>
          <w:szCs w:val="24"/>
        </w:rPr>
        <w:t>обратившихся</w:t>
      </w:r>
      <w:proofErr w:type="gramEnd"/>
      <w:r w:rsidRPr="00B31420">
        <w:rPr>
          <w:rFonts w:eastAsia="Calibri"/>
          <w:color w:val="000000" w:themeColor="text1"/>
          <w:szCs w:val="24"/>
        </w:rPr>
        <w:t xml:space="preserve"> по интересующим вопросам.</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Если должностное лицо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1) изложить обращение в письменной форме; </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назначить другое время для консультаций.</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Должностное лицо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Продолжительность информирования по телефону не должна превышать 10 минут.</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Информирование осуществляется в соответствии с графиком приема граждан. </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1.7. По письменному обращению должностное лицо,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w:t>
      </w:r>
      <w:r w:rsidRPr="00B31420">
        <w:rPr>
          <w:rFonts w:eastAsia="Calibri"/>
          <w:color w:val="000000" w:themeColor="text1"/>
          <w:szCs w:val="24"/>
        </w:rPr>
        <w:lastRenderedPageBreak/>
        <w:t>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1.8. </w:t>
      </w:r>
      <w:r w:rsidRPr="00B31420">
        <w:rPr>
          <w:color w:val="000000" w:themeColor="text1"/>
          <w:szCs w:val="24"/>
        </w:rPr>
        <w:t>На ЕПГУ размещаются сведения, предусмотренные постановлением Правительства Российской Федерации от 24 октября 2011 года № 861</w:t>
      </w:r>
      <w:r w:rsidRPr="00B31420">
        <w:rPr>
          <w:color w:val="000000" w:themeColor="text1"/>
          <w:kern w:val="2"/>
          <w:szCs w:val="24"/>
        </w:rPr>
        <w:t xml:space="preserve">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Pr="00B31420">
        <w:rPr>
          <w:rFonts w:eastAsia="Calibri"/>
          <w:color w:val="000000" w:themeColor="text1"/>
          <w:szCs w:val="24"/>
        </w:rPr>
        <w:t>.</w:t>
      </w:r>
    </w:p>
    <w:p w:rsidR="00A007F8" w:rsidRPr="00B31420" w:rsidRDefault="004617C3" w:rsidP="00B31420">
      <w:pPr>
        <w:ind w:firstLine="708"/>
        <w:contextualSpacing/>
        <w:jc w:val="both"/>
        <w:rPr>
          <w:rFonts w:eastAsia="Calibri"/>
          <w:color w:val="000000" w:themeColor="text1"/>
          <w:szCs w:val="24"/>
        </w:rPr>
      </w:pPr>
      <w:proofErr w:type="gramStart"/>
      <w:r w:rsidRPr="00B31420">
        <w:rPr>
          <w:rFonts w:eastAsia="Calibri"/>
          <w:color w:val="000000" w:themeColor="text1"/>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1.9. На официальном сайте Уполномоченного органа, на стендах </w:t>
      </w:r>
      <w:r w:rsidR="00B31420" w:rsidRPr="00B31420">
        <w:rPr>
          <w:rFonts w:eastAsia="Calibri"/>
          <w:color w:val="000000" w:themeColor="text1"/>
          <w:szCs w:val="24"/>
        </w:rPr>
        <w:t xml:space="preserve">Администрации Симского городского поселения </w:t>
      </w:r>
      <w:r w:rsidRPr="00B31420">
        <w:rPr>
          <w:rFonts w:eastAsia="Calibri"/>
          <w:color w:val="000000" w:themeColor="text1"/>
          <w:szCs w:val="24"/>
        </w:rPr>
        <w:t>в местах предоставления муниципальной услуги и услуг, которые являются необходимыми и обязательными для предоставления муниципальной услуги, в многофункциональном центре размещается следующая справочная информация: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о месте нахождения и графике работы, ответственных за предоставление муниципальной услуги, а также многофункциональных центров;</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справочные телефоны, ответственных за предоставление муниципальной услуги, в том числе номер телефона-автоинформатора (при наличии);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3) адрес официального сайта, а также электронной почты и (или) формы обратной связи Уполномоченного органа, </w:t>
      </w:r>
      <w:r w:rsidR="00B31420" w:rsidRPr="00B31420">
        <w:rPr>
          <w:rFonts w:eastAsia="Calibri"/>
          <w:color w:val="000000" w:themeColor="text1"/>
          <w:szCs w:val="24"/>
        </w:rPr>
        <w:t xml:space="preserve">Администрации Симского городского поселения </w:t>
      </w:r>
      <w:r w:rsidRPr="00B31420">
        <w:rPr>
          <w:rFonts w:eastAsia="Calibri"/>
          <w:color w:val="000000" w:themeColor="text1"/>
          <w:szCs w:val="24"/>
        </w:rPr>
        <w:t xml:space="preserve">в </w:t>
      </w:r>
      <w:r w:rsidRPr="00B31420">
        <w:rPr>
          <w:color w:val="000000" w:themeColor="text1"/>
          <w:szCs w:val="24"/>
        </w:rPr>
        <w:t xml:space="preserve">информационно-телекоммуникационной </w:t>
      </w:r>
      <w:r w:rsidRPr="00B31420">
        <w:rPr>
          <w:rFonts w:eastAsia="Calibri"/>
          <w:color w:val="000000" w:themeColor="text1"/>
          <w:szCs w:val="24"/>
        </w:rPr>
        <w:t>сети «Интернет».</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1.10. В залах ожидания </w:t>
      </w:r>
      <w:r w:rsidR="00B31420" w:rsidRPr="00B31420">
        <w:rPr>
          <w:rFonts w:eastAsia="Calibri"/>
          <w:color w:val="000000" w:themeColor="text1"/>
          <w:szCs w:val="24"/>
        </w:rPr>
        <w:t xml:space="preserve">Администрации Симского городского поселения </w:t>
      </w:r>
      <w:r w:rsidRPr="00B31420">
        <w:rPr>
          <w:rFonts w:eastAsia="Calibri"/>
          <w:color w:val="000000" w:themeColor="text1"/>
          <w:szCs w:val="24"/>
        </w:rPr>
        <w:t>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1.12. </w:t>
      </w:r>
      <w:proofErr w:type="gramStart"/>
      <w:r w:rsidRPr="00B31420">
        <w:rPr>
          <w:rFonts w:eastAsia="Calibri"/>
          <w:color w:val="000000" w:themeColor="text1"/>
          <w:szCs w:val="24"/>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(представителем Заявителя) в личном кабинете на ЕПГУ, а также в соответствующем структурном подразделении </w:t>
      </w:r>
      <w:r w:rsidR="00B31420" w:rsidRPr="00B31420">
        <w:rPr>
          <w:rFonts w:eastAsia="Calibri"/>
          <w:color w:val="000000" w:themeColor="text1"/>
          <w:szCs w:val="24"/>
        </w:rPr>
        <w:t xml:space="preserve">Администрации Симского городского поселения </w:t>
      </w:r>
      <w:r w:rsidRPr="00B31420">
        <w:rPr>
          <w:rFonts w:eastAsia="Calibri"/>
          <w:color w:val="000000" w:themeColor="text1"/>
          <w:szCs w:val="24"/>
        </w:rPr>
        <w:t>при обращении Заявителя лично или по телефону в соответствии с графиком приема граждан, а также посредством электронной почты, на официальном сайте Уполномоченного органа.</w:t>
      </w:r>
      <w:proofErr w:type="gramEnd"/>
    </w:p>
    <w:p w:rsidR="00A007F8" w:rsidRPr="00B31420" w:rsidRDefault="004617C3" w:rsidP="00B31420">
      <w:pPr>
        <w:tabs>
          <w:tab w:val="left" w:pos="1134"/>
        </w:tabs>
        <w:ind w:firstLine="708"/>
        <w:jc w:val="both"/>
        <w:rPr>
          <w:color w:val="000000" w:themeColor="text1"/>
          <w:szCs w:val="24"/>
        </w:rPr>
      </w:pPr>
      <w:r w:rsidRPr="00B31420">
        <w:rPr>
          <w:color w:val="000000" w:themeColor="text1"/>
          <w:szCs w:val="24"/>
        </w:rPr>
        <w:t xml:space="preserve">Информация о ходе предоставления муниципальной услуги направляется Заявителю </w:t>
      </w:r>
      <w:r w:rsidR="00B31420" w:rsidRPr="00B31420">
        <w:rPr>
          <w:rFonts w:eastAsia="Calibri"/>
          <w:color w:val="000000" w:themeColor="text1"/>
          <w:szCs w:val="24"/>
        </w:rPr>
        <w:t xml:space="preserve">Администрация Симского городского поселения </w:t>
      </w:r>
      <w:r w:rsidRPr="00B31420">
        <w:rPr>
          <w:color w:val="000000" w:themeColor="text1"/>
          <w:szCs w:val="24"/>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федерального портала по выбору Заявителя.</w:t>
      </w:r>
    </w:p>
    <w:p w:rsidR="00A007F8" w:rsidRPr="00B31420" w:rsidRDefault="004617C3" w:rsidP="00B31420">
      <w:pPr>
        <w:tabs>
          <w:tab w:val="left" w:pos="1134"/>
        </w:tabs>
        <w:ind w:firstLine="708"/>
        <w:jc w:val="both"/>
        <w:rPr>
          <w:color w:val="000000" w:themeColor="text1"/>
          <w:szCs w:val="24"/>
        </w:rPr>
      </w:pPr>
      <w:r w:rsidRPr="00B31420">
        <w:rPr>
          <w:color w:val="000000" w:themeColor="text1"/>
          <w:szCs w:val="24"/>
        </w:rPr>
        <w:t>При предоставлении муниципальной услуги в электронной форме Заявителю направляется:</w:t>
      </w:r>
    </w:p>
    <w:p w:rsidR="00A007F8" w:rsidRPr="00B31420" w:rsidRDefault="004617C3" w:rsidP="00B31420">
      <w:pPr>
        <w:numPr>
          <w:ilvl w:val="0"/>
          <w:numId w:val="2"/>
        </w:numPr>
        <w:tabs>
          <w:tab w:val="left" w:pos="1134"/>
        </w:tabs>
        <w:ind w:left="0" w:firstLine="708"/>
        <w:jc w:val="both"/>
        <w:rPr>
          <w:color w:val="000000" w:themeColor="text1"/>
          <w:szCs w:val="24"/>
        </w:rPr>
      </w:pPr>
      <w:r w:rsidRPr="00B31420">
        <w:rPr>
          <w:color w:val="000000" w:themeColor="text1"/>
          <w:szCs w:val="24"/>
        </w:rPr>
        <w:t>уведомление о приеме и регистрации заявления и иных документов, необходимых для предоставления муниципальной услуги;</w:t>
      </w:r>
    </w:p>
    <w:p w:rsidR="00A007F8" w:rsidRPr="00B31420" w:rsidRDefault="004617C3" w:rsidP="00B31420">
      <w:pPr>
        <w:numPr>
          <w:ilvl w:val="0"/>
          <w:numId w:val="2"/>
        </w:numPr>
        <w:tabs>
          <w:tab w:val="left" w:pos="1134"/>
        </w:tabs>
        <w:ind w:left="0" w:firstLine="708"/>
        <w:jc w:val="both"/>
        <w:rPr>
          <w:color w:val="000000" w:themeColor="text1"/>
          <w:szCs w:val="24"/>
        </w:rPr>
      </w:pPr>
      <w:r w:rsidRPr="00B31420">
        <w:rPr>
          <w:color w:val="000000" w:themeColor="text1"/>
          <w:szCs w:val="24"/>
        </w:rPr>
        <w:t>уведомление о начале процедуры предоставления муниципальной услуги;</w:t>
      </w:r>
    </w:p>
    <w:p w:rsidR="00A007F8" w:rsidRPr="00B31420" w:rsidRDefault="004617C3" w:rsidP="00B31420">
      <w:pPr>
        <w:numPr>
          <w:ilvl w:val="0"/>
          <w:numId w:val="2"/>
        </w:numPr>
        <w:tabs>
          <w:tab w:val="left" w:pos="1134"/>
        </w:tabs>
        <w:ind w:left="0" w:firstLine="708"/>
        <w:jc w:val="both"/>
        <w:rPr>
          <w:color w:val="000000" w:themeColor="text1"/>
          <w:szCs w:val="24"/>
        </w:rPr>
      </w:pPr>
      <w:r w:rsidRPr="00B31420">
        <w:rPr>
          <w:color w:val="000000" w:themeColor="text1"/>
          <w:szCs w:val="24"/>
        </w:rPr>
        <w:t>уведомление об окончании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w:t>
      </w:r>
    </w:p>
    <w:p w:rsidR="00A007F8" w:rsidRPr="00B31420" w:rsidRDefault="004617C3" w:rsidP="00B31420">
      <w:pPr>
        <w:numPr>
          <w:ilvl w:val="0"/>
          <w:numId w:val="2"/>
        </w:numPr>
        <w:tabs>
          <w:tab w:val="left" w:pos="1134"/>
        </w:tabs>
        <w:ind w:left="0" w:firstLine="708"/>
        <w:jc w:val="both"/>
        <w:rPr>
          <w:color w:val="000000" w:themeColor="text1"/>
          <w:szCs w:val="24"/>
        </w:rPr>
      </w:pPr>
      <w:r w:rsidRPr="00B31420">
        <w:rPr>
          <w:color w:val="000000" w:themeColor="text1"/>
          <w:szCs w:val="24"/>
        </w:rPr>
        <w:lastRenderedPageBreak/>
        <w:t xml:space="preserve">уведомление о результатах рассмотрения документов, необходимых для предоставления муниципальной услуги; </w:t>
      </w:r>
    </w:p>
    <w:p w:rsidR="00A007F8" w:rsidRPr="00B31420" w:rsidRDefault="004617C3" w:rsidP="00B31420">
      <w:pPr>
        <w:numPr>
          <w:ilvl w:val="0"/>
          <w:numId w:val="2"/>
        </w:numPr>
        <w:tabs>
          <w:tab w:val="left" w:pos="1134"/>
        </w:tabs>
        <w:ind w:left="0" w:firstLine="708"/>
        <w:jc w:val="both"/>
        <w:rPr>
          <w:color w:val="000000" w:themeColor="text1"/>
          <w:szCs w:val="24"/>
        </w:rPr>
      </w:pPr>
      <w:r w:rsidRPr="00B31420">
        <w:rPr>
          <w:color w:val="000000" w:themeColor="text1"/>
          <w:szCs w:val="24"/>
        </w:rPr>
        <w:t>уведомление о мотивированном отказе в предоставлении муниципальной услуги.</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2. Стандарт предоставления муниципальной услуги</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Наименование муниципальной услуги</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2.1. Муниципальная услуга «Утверждение схемы расположения земельного участка или земельных участков на кадастровом плане территории».</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Наименование органа местного самоуправления,</w:t>
      </w:r>
    </w:p>
    <w:p w:rsidR="00A007F8" w:rsidRPr="00B31420" w:rsidRDefault="004617C3" w:rsidP="00B31420">
      <w:pPr>
        <w:ind w:firstLine="708"/>
        <w:contextualSpacing/>
        <w:jc w:val="center"/>
        <w:rPr>
          <w:rFonts w:eastAsia="Calibri"/>
          <w:color w:val="000000" w:themeColor="text1"/>
          <w:szCs w:val="24"/>
        </w:rPr>
      </w:pPr>
      <w:proofErr w:type="gramStart"/>
      <w:r w:rsidRPr="00B31420">
        <w:rPr>
          <w:rFonts w:eastAsia="Calibri"/>
          <w:color w:val="000000" w:themeColor="text1"/>
          <w:szCs w:val="24"/>
        </w:rPr>
        <w:t>предоставляющего</w:t>
      </w:r>
      <w:proofErr w:type="gramEnd"/>
      <w:r w:rsidRPr="00B31420">
        <w:rPr>
          <w:rFonts w:eastAsia="Calibri"/>
          <w:color w:val="000000" w:themeColor="text1"/>
          <w:szCs w:val="24"/>
        </w:rPr>
        <w:t xml:space="preserve"> муниципальную услугу</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pStyle w:val="8"/>
        <w:spacing w:after="0"/>
        <w:ind w:firstLine="708"/>
        <w:jc w:val="both"/>
        <w:rPr>
          <w:rFonts w:cs="Times New Roman"/>
          <w:color w:val="000000" w:themeColor="text1"/>
          <w:sz w:val="24"/>
          <w:szCs w:val="24"/>
        </w:rPr>
      </w:pPr>
      <w:r w:rsidRPr="00B31420">
        <w:rPr>
          <w:rFonts w:eastAsia="Calibri" w:cs="Times New Roman"/>
          <w:color w:val="000000" w:themeColor="text1"/>
          <w:sz w:val="24"/>
          <w:szCs w:val="24"/>
        </w:rPr>
        <w:t xml:space="preserve">2.2. Муниципальная услуга предоставляется Уполномоченным органом - </w:t>
      </w:r>
      <w:r w:rsidRPr="00B31420">
        <w:rPr>
          <w:rFonts w:cs="Times New Roman"/>
          <w:color w:val="000000" w:themeColor="text1"/>
          <w:sz w:val="24"/>
          <w:szCs w:val="24"/>
        </w:rPr>
        <w:t xml:space="preserve">администрацией </w:t>
      </w:r>
      <w:r w:rsidR="00777881" w:rsidRPr="00B31420">
        <w:rPr>
          <w:rFonts w:cs="Times New Roman"/>
          <w:color w:val="000000" w:themeColor="text1"/>
          <w:sz w:val="24"/>
          <w:szCs w:val="24"/>
        </w:rPr>
        <w:t>Симского городского поселения</w:t>
      </w:r>
      <w:r w:rsidRPr="00B31420">
        <w:rPr>
          <w:rFonts w:cs="Times New Roman"/>
          <w:color w:val="000000" w:themeColor="text1"/>
          <w:sz w:val="24"/>
          <w:szCs w:val="24"/>
        </w:rPr>
        <w:t>.</w:t>
      </w:r>
    </w:p>
    <w:p w:rsidR="00A007F8" w:rsidRPr="00B31420" w:rsidRDefault="004617C3" w:rsidP="00B31420">
      <w:pPr>
        <w:pStyle w:val="ConsPlusNormal0"/>
        <w:ind w:firstLine="708"/>
        <w:jc w:val="both"/>
        <w:rPr>
          <w:rFonts w:ascii="Times New Roman" w:hAnsi="Times New Roman" w:cs="Times New Roman"/>
          <w:color w:val="000000" w:themeColor="text1"/>
          <w:sz w:val="24"/>
          <w:szCs w:val="24"/>
          <w:lang w:eastAsia="en-US"/>
        </w:rPr>
      </w:pPr>
      <w:r w:rsidRPr="00B31420">
        <w:rPr>
          <w:rFonts w:ascii="Times New Roman" w:hAnsi="Times New Roman" w:cs="Times New Roman"/>
          <w:color w:val="000000" w:themeColor="text1"/>
          <w:sz w:val="24"/>
          <w:szCs w:val="24"/>
          <w:lang w:eastAsia="en-US"/>
        </w:rPr>
        <w:t>2.2.1. Исполнителем</w:t>
      </w:r>
      <w:r w:rsidRPr="00B31420">
        <w:rPr>
          <w:rFonts w:ascii="Times New Roman" w:hAnsi="Times New Roman" w:cs="Times New Roman"/>
          <w:color w:val="000000" w:themeColor="text1"/>
          <w:sz w:val="24"/>
          <w:szCs w:val="24"/>
        </w:rPr>
        <w:t xml:space="preserve"> </w:t>
      </w:r>
      <w:r w:rsidRPr="00B31420">
        <w:rPr>
          <w:rFonts w:ascii="Times New Roman" w:hAnsi="Times New Roman" w:cs="Times New Roman"/>
          <w:color w:val="000000" w:themeColor="text1"/>
          <w:sz w:val="24"/>
          <w:szCs w:val="24"/>
          <w:lang w:eastAsia="en-US"/>
        </w:rPr>
        <w:t xml:space="preserve">муниципальной услуги является </w:t>
      </w:r>
      <w:r w:rsidR="00777881" w:rsidRPr="00B31420">
        <w:rPr>
          <w:rFonts w:ascii="Times New Roman" w:hAnsi="Times New Roman" w:cs="Times New Roman"/>
          <w:color w:val="000000" w:themeColor="text1"/>
          <w:sz w:val="24"/>
          <w:szCs w:val="24"/>
          <w:lang w:eastAsia="en-US"/>
        </w:rPr>
        <w:t xml:space="preserve">Администрация </w:t>
      </w:r>
      <w:r w:rsidR="00777881" w:rsidRPr="00B31420">
        <w:rPr>
          <w:rFonts w:ascii="Times New Roman" w:hAnsi="Times New Roman" w:cs="Times New Roman"/>
          <w:color w:val="000000" w:themeColor="text1"/>
          <w:sz w:val="24"/>
          <w:szCs w:val="24"/>
        </w:rPr>
        <w:t>Симского городского поселения.</w:t>
      </w:r>
    </w:p>
    <w:p w:rsidR="00A007F8" w:rsidRPr="00B31420" w:rsidRDefault="004617C3" w:rsidP="00B31420">
      <w:pPr>
        <w:ind w:firstLine="708"/>
        <w:contextualSpacing/>
        <w:rPr>
          <w:rFonts w:eastAsia="Calibri"/>
          <w:color w:val="000000" w:themeColor="text1"/>
          <w:szCs w:val="24"/>
        </w:rPr>
      </w:pPr>
      <w:r w:rsidRPr="00B31420">
        <w:rPr>
          <w:rFonts w:eastAsia="Calibri"/>
          <w:color w:val="000000" w:themeColor="text1"/>
          <w:szCs w:val="24"/>
        </w:rPr>
        <w:t>2.3. В предоставлении муниципальной услуги принимают участие:</w:t>
      </w:r>
    </w:p>
    <w:p w:rsidR="00A007F8" w:rsidRPr="00B31420" w:rsidRDefault="004617C3" w:rsidP="00B31420">
      <w:pPr>
        <w:pStyle w:val="ConsPlusNormal0"/>
        <w:ind w:firstLine="708"/>
        <w:jc w:val="both"/>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t xml:space="preserve">1) территориальный отдел ОГАУ «МФЦ Челябинской области» в Ашинском муниципальном районе (далее – многофункциональный центр, МФЦ) – осуществляет мероприятия в соответствии со </w:t>
      </w:r>
      <w:hyperlink r:id="rId9">
        <w:r w:rsidRPr="00B31420">
          <w:rPr>
            <w:rFonts w:ascii="Times New Roman" w:hAnsi="Times New Roman" w:cs="Times New Roman"/>
            <w:color w:val="000000" w:themeColor="text1"/>
            <w:sz w:val="24"/>
            <w:szCs w:val="24"/>
          </w:rPr>
          <w:t>статьей 16</w:t>
        </w:r>
      </w:hyperlink>
      <w:r w:rsidRPr="00B31420">
        <w:rPr>
          <w:rFonts w:ascii="Times New Roman" w:hAnsi="Times New Roman" w:cs="Times New Roman"/>
          <w:color w:val="000000" w:themeColor="text1"/>
          <w:sz w:val="24"/>
          <w:szCs w:val="24"/>
        </w:rPr>
        <w:t xml:space="preserve"> Федерального закона «Об организации предоставления государственных и муниципальных услуг»;</w:t>
      </w:r>
    </w:p>
    <w:p w:rsidR="00A007F8" w:rsidRPr="00B31420" w:rsidRDefault="004617C3" w:rsidP="00B31420">
      <w:pPr>
        <w:pStyle w:val="ConsPlusNormal0"/>
        <w:ind w:firstLine="708"/>
        <w:jc w:val="both"/>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t xml:space="preserve">2) </w:t>
      </w:r>
      <w:r w:rsidR="00777881" w:rsidRPr="00B31420">
        <w:rPr>
          <w:rFonts w:ascii="Times New Roman" w:hAnsi="Times New Roman" w:cs="Times New Roman"/>
          <w:color w:val="000000" w:themeColor="text1"/>
          <w:sz w:val="24"/>
          <w:szCs w:val="24"/>
        </w:rPr>
        <w:t>Администрация Симского городского поселения</w:t>
      </w:r>
      <w:r w:rsidRPr="00B31420">
        <w:rPr>
          <w:rFonts w:ascii="Times New Roman" w:hAnsi="Times New Roman" w:cs="Times New Roman"/>
          <w:color w:val="000000" w:themeColor="text1"/>
          <w:sz w:val="24"/>
          <w:szCs w:val="24"/>
        </w:rPr>
        <w:t xml:space="preserve"> осуществляют:</w:t>
      </w:r>
    </w:p>
    <w:p w:rsidR="00A007F8" w:rsidRPr="00B31420" w:rsidRDefault="004617C3" w:rsidP="00B31420">
      <w:pPr>
        <w:pStyle w:val="ConsPlusNormal0"/>
        <w:ind w:firstLine="708"/>
        <w:jc w:val="both"/>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t>а) запрос документов (информации), необходимых для предоставления муниципальной услуги, в случае, если Заявителем по собственной инициативе не представлены документы, подлежащие представлению в рамках межведомственного взаимодействия;</w:t>
      </w:r>
    </w:p>
    <w:p w:rsidR="00A007F8" w:rsidRPr="00B31420" w:rsidRDefault="004617C3" w:rsidP="00B31420">
      <w:pPr>
        <w:pStyle w:val="ConsPlusNormal0"/>
        <w:ind w:firstLine="708"/>
        <w:contextualSpacing/>
        <w:jc w:val="both"/>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t>б) проверку документов, представленных для предоставления муниципальной услуги, на предмет наличия оснований для отказа в приеме документов, возврата заявления и документов, отказа в предоставлении муниципальной услуги;</w:t>
      </w:r>
    </w:p>
    <w:p w:rsidR="00A007F8" w:rsidRPr="00B31420" w:rsidRDefault="004617C3" w:rsidP="00B31420">
      <w:pPr>
        <w:pStyle w:val="ConsPlusNormal0"/>
        <w:ind w:firstLine="708"/>
        <w:contextualSpacing/>
        <w:jc w:val="both"/>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t>в) подготовку проекта решения о возврате заявления, проекта решения об утверждении схемы расположения земельного участка или проекта решения об отказе в утверждении схемы расположения земельного участка;</w:t>
      </w:r>
    </w:p>
    <w:p w:rsidR="00A007F8" w:rsidRPr="00B31420" w:rsidRDefault="004617C3" w:rsidP="00B31420">
      <w:pPr>
        <w:pStyle w:val="ConsPlusNormal0"/>
        <w:ind w:firstLine="708"/>
        <w:jc w:val="both"/>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t>г) правовую экспертизу проектов решений об утверждении схемы расположения земельного участка или проекта решения об отказе в утверждении схемы расположения земельного участка, о возврате заявления;</w:t>
      </w:r>
    </w:p>
    <w:p w:rsidR="00A007F8" w:rsidRPr="00B31420" w:rsidRDefault="004617C3" w:rsidP="00B31420">
      <w:pPr>
        <w:pStyle w:val="ConsPlusNormal0"/>
        <w:ind w:firstLine="708"/>
        <w:jc w:val="both"/>
        <w:rPr>
          <w:rFonts w:ascii="Times New Roman" w:hAnsi="Times New Roman" w:cs="Times New Roman"/>
          <w:color w:val="000000" w:themeColor="text1"/>
          <w:sz w:val="24"/>
          <w:szCs w:val="24"/>
        </w:rPr>
      </w:pPr>
      <w:proofErr w:type="gramStart"/>
      <w:r w:rsidRPr="00B31420">
        <w:rPr>
          <w:rFonts w:ascii="Times New Roman" w:hAnsi="Times New Roman" w:cs="Times New Roman"/>
          <w:color w:val="000000" w:themeColor="text1"/>
          <w:sz w:val="24"/>
          <w:szCs w:val="24"/>
        </w:rPr>
        <w:t xml:space="preserve">д) прием заявления (в случае обращения Заявителя непосредственно в </w:t>
      </w:r>
      <w:r w:rsidR="00B31420" w:rsidRPr="00B31420">
        <w:rPr>
          <w:rFonts w:ascii="Times New Roman" w:eastAsia="Calibri" w:hAnsi="Times New Roman" w:cs="Times New Roman"/>
          <w:color w:val="000000" w:themeColor="text1"/>
          <w:sz w:val="24"/>
          <w:szCs w:val="24"/>
        </w:rPr>
        <w:t>Администрации Симского городского поселения</w:t>
      </w:r>
      <w:r w:rsidRPr="00B31420">
        <w:rPr>
          <w:rFonts w:ascii="Times New Roman" w:hAnsi="Times New Roman" w:cs="Times New Roman"/>
          <w:color w:val="000000" w:themeColor="text1"/>
          <w:sz w:val="24"/>
          <w:szCs w:val="24"/>
        </w:rPr>
        <w:t>), удостоверяет личность Заявителя и осуществляет передачу заявления для осуществления межведомственного взаимодействия, документов, оформляет решение о возврате заявления, о выдаче решения об утверждении схемы расположения земельного участка или решения об отказе в утверждении схемы расположения земельного участка на бланке утвержденного образца, присваивает реквизиты документам, являющимся результатом предоставления муниципальной</w:t>
      </w:r>
      <w:proofErr w:type="gramEnd"/>
      <w:r w:rsidRPr="00B31420">
        <w:rPr>
          <w:rFonts w:ascii="Times New Roman" w:hAnsi="Times New Roman" w:cs="Times New Roman"/>
          <w:color w:val="000000" w:themeColor="text1"/>
          <w:sz w:val="24"/>
          <w:szCs w:val="24"/>
        </w:rPr>
        <w:t xml:space="preserve">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При предоставлении муниципальной услуги </w:t>
      </w:r>
      <w:r w:rsidR="00B31420" w:rsidRPr="00B31420">
        <w:rPr>
          <w:rFonts w:eastAsia="Calibri"/>
          <w:color w:val="000000" w:themeColor="text1"/>
          <w:szCs w:val="24"/>
        </w:rPr>
        <w:t xml:space="preserve">Администрация Симского городского поселения </w:t>
      </w:r>
      <w:r w:rsidRPr="00B31420">
        <w:rPr>
          <w:rFonts w:eastAsia="Calibri"/>
          <w:color w:val="000000" w:themeColor="text1"/>
          <w:szCs w:val="24"/>
        </w:rPr>
        <w:t xml:space="preserve">взаимодействует </w:t>
      </w:r>
      <w:proofErr w:type="gramStart"/>
      <w:r w:rsidRPr="00B31420">
        <w:rPr>
          <w:rFonts w:eastAsia="Calibri"/>
          <w:color w:val="000000" w:themeColor="text1"/>
          <w:szCs w:val="24"/>
        </w:rPr>
        <w:t>с</w:t>
      </w:r>
      <w:proofErr w:type="gramEnd"/>
      <w:r w:rsidRPr="00B31420">
        <w:rPr>
          <w:rFonts w:eastAsia="Calibri"/>
          <w:color w:val="000000" w:themeColor="text1"/>
          <w:szCs w:val="24"/>
        </w:rPr>
        <w:t>:</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lastRenderedPageBreak/>
        <w:t>2.3.3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w:t>
      </w:r>
    </w:p>
    <w:p w:rsidR="00A007F8" w:rsidRPr="00B31420" w:rsidRDefault="004617C3" w:rsidP="00B31420">
      <w:pPr>
        <w:pStyle w:val="af0"/>
        <w:widowControl w:val="0"/>
        <w:ind w:left="0" w:firstLine="708"/>
        <w:jc w:val="both"/>
        <w:rPr>
          <w:rFonts w:ascii="Times New Roman" w:hAnsi="Times New Roman"/>
          <w:color w:val="000000" w:themeColor="text1"/>
          <w:szCs w:val="24"/>
        </w:rPr>
      </w:pPr>
      <w:r w:rsidRPr="00B31420">
        <w:rPr>
          <w:rFonts w:ascii="Times New Roman" w:hAnsi="Times New Roman"/>
          <w:color w:val="000000" w:themeColor="text1"/>
          <w:szCs w:val="24"/>
        </w:rPr>
        <w:t>2.3.4. Территориальным отделом ОГАУ «МФЦ Челябинской области» в Ашинском муниципальном районе.</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2.4. При предоставлении муниципальной услуги </w:t>
      </w:r>
      <w:r w:rsidR="00B31420" w:rsidRPr="00B31420">
        <w:rPr>
          <w:rFonts w:eastAsia="Calibri"/>
          <w:color w:val="000000" w:themeColor="text1"/>
          <w:szCs w:val="24"/>
        </w:rPr>
        <w:t xml:space="preserve">Администрация Симского городского поселения </w:t>
      </w:r>
      <w:r w:rsidRPr="00B31420">
        <w:rPr>
          <w:rFonts w:eastAsia="Calibri"/>
          <w:color w:val="000000" w:themeColor="text1"/>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Описание результата предоставления муниципальной услуги</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2.5. Результатом предоставления муниципальной услуги является: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постановление об утверждении схемы расположения земельного участка по форме согласно приложению № 1 к настоящему Административному регламенту;</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решение об отказе в утверждении схемы расположения земельного участка по форме согласно приложению № 2 к настоящему Административному регламенту.</w:t>
      </w:r>
    </w:p>
    <w:p w:rsidR="00A007F8" w:rsidRPr="00B31420" w:rsidRDefault="00A007F8" w:rsidP="00B31420">
      <w:pPr>
        <w:ind w:firstLine="708"/>
        <w:contextualSpacing/>
        <w:jc w:val="both"/>
        <w:rPr>
          <w:rFonts w:eastAsia="Calibri"/>
          <w:color w:val="000000" w:themeColor="text1"/>
          <w:szCs w:val="24"/>
        </w:rPr>
      </w:pPr>
    </w:p>
    <w:p w:rsidR="00A007F8" w:rsidRPr="00B31420" w:rsidRDefault="00A007F8" w:rsidP="00B31420">
      <w:pPr>
        <w:ind w:firstLine="708"/>
        <w:contextualSpacing/>
        <w:jc w:val="both"/>
        <w:rPr>
          <w:rFonts w:eastAsia="Calibri"/>
          <w:color w:val="000000" w:themeColor="text1"/>
          <w:szCs w:val="24"/>
        </w:rPr>
      </w:pPr>
    </w:p>
    <w:p w:rsidR="00A007F8" w:rsidRPr="00B31420" w:rsidRDefault="00A007F8" w:rsidP="00B31420">
      <w:pPr>
        <w:ind w:firstLine="708"/>
        <w:contextualSpacing/>
        <w:jc w:val="both"/>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w:t>
      </w:r>
    </w:p>
    <w:p w:rsidR="00A007F8" w:rsidRPr="00B31420" w:rsidRDefault="004617C3" w:rsidP="00B31420">
      <w:pPr>
        <w:ind w:firstLine="708"/>
        <w:contextualSpacing/>
        <w:jc w:val="center"/>
        <w:rPr>
          <w:rFonts w:eastAsia="Calibri"/>
          <w:color w:val="000000" w:themeColor="text1"/>
          <w:szCs w:val="24"/>
        </w:rPr>
      </w:pPr>
      <w:proofErr w:type="gramStart"/>
      <w:r w:rsidRPr="00B31420">
        <w:rPr>
          <w:rFonts w:eastAsia="Calibri"/>
          <w:color w:val="000000" w:themeColor="text1"/>
          <w:szCs w:val="24"/>
        </w:rPr>
        <w:t>являющихся</w:t>
      </w:r>
      <w:proofErr w:type="gramEnd"/>
      <w:r w:rsidRPr="00B31420">
        <w:rPr>
          <w:rFonts w:eastAsia="Calibri"/>
          <w:color w:val="000000" w:themeColor="text1"/>
          <w:szCs w:val="24"/>
        </w:rPr>
        <w:t xml:space="preserve"> результатом предоставления муниципальной услуги</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2.6. Срок предоставления муниципальной услуги определяется в соответствии с Земельным кодексом Российской Федерации.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 с учетом срока, установленного   распоряжением   Правительства   Российской  Федерации  от 31 января 2017 года № 147-р «О целевых моделях упрощения процедур ведения бизнеса и повышения инвестиционной привлекательности субъектов Российской Федерации». Срок предоставления муниципальной услуги не может превышать 10 рабочих дней.</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Нормативные правовые акты, регулирующие предоставление</w:t>
      </w: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муниципальной услуги</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Уполномоченного органа:</w:t>
      </w:r>
    </w:p>
    <w:p w:rsidR="00A007F8" w:rsidRPr="00B31420" w:rsidRDefault="004617C3" w:rsidP="00B31420">
      <w:pPr>
        <w:pStyle w:val="ConsPlusNormal0"/>
        <w:ind w:firstLine="708"/>
        <w:jc w:val="both"/>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t xml:space="preserve">1) Земельный </w:t>
      </w:r>
      <w:hyperlink r:id="rId10">
        <w:r w:rsidRPr="00B31420">
          <w:rPr>
            <w:rFonts w:ascii="Times New Roman" w:hAnsi="Times New Roman" w:cs="Times New Roman"/>
            <w:color w:val="000000" w:themeColor="text1"/>
            <w:sz w:val="24"/>
            <w:szCs w:val="24"/>
          </w:rPr>
          <w:t>кодекс</w:t>
        </w:r>
      </w:hyperlink>
      <w:r w:rsidRPr="00B31420">
        <w:rPr>
          <w:rFonts w:ascii="Times New Roman" w:hAnsi="Times New Roman" w:cs="Times New Roman"/>
          <w:color w:val="000000" w:themeColor="text1"/>
          <w:sz w:val="24"/>
          <w:szCs w:val="24"/>
        </w:rPr>
        <w:t xml:space="preserve"> Российской Федерации;</w:t>
      </w:r>
    </w:p>
    <w:p w:rsidR="00A007F8" w:rsidRPr="00B31420" w:rsidRDefault="004617C3" w:rsidP="00B31420">
      <w:pPr>
        <w:ind w:firstLine="708"/>
        <w:rPr>
          <w:color w:val="000000" w:themeColor="text1"/>
          <w:szCs w:val="24"/>
        </w:rPr>
      </w:pPr>
      <w:r w:rsidRPr="00B31420">
        <w:rPr>
          <w:color w:val="000000" w:themeColor="text1"/>
          <w:szCs w:val="24"/>
        </w:rPr>
        <w:t>2) Градостроительный кодекс Российской Федерации;</w:t>
      </w:r>
    </w:p>
    <w:p w:rsidR="00A007F8" w:rsidRPr="00B31420" w:rsidRDefault="004617C3" w:rsidP="00B31420">
      <w:pPr>
        <w:pStyle w:val="ConsPlusNormal0"/>
        <w:ind w:firstLine="708"/>
        <w:jc w:val="both"/>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t xml:space="preserve">3) Федеральный </w:t>
      </w:r>
      <w:hyperlink r:id="rId11">
        <w:r w:rsidRPr="00B31420">
          <w:rPr>
            <w:rFonts w:ascii="Times New Roman" w:hAnsi="Times New Roman" w:cs="Times New Roman"/>
            <w:color w:val="000000" w:themeColor="text1"/>
            <w:sz w:val="24"/>
            <w:szCs w:val="24"/>
          </w:rPr>
          <w:t>закон</w:t>
        </w:r>
      </w:hyperlink>
      <w:r w:rsidRPr="00B31420">
        <w:rPr>
          <w:rFonts w:ascii="Times New Roman" w:hAnsi="Times New Roman" w:cs="Times New Roman"/>
          <w:color w:val="000000" w:themeColor="text1"/>
          <w:sz w:val="24"/>
          <w:szCs w:val="24"/>
        </w:rPr>
        <w:t xml:space="preserve"> от 6 октября 2003 года № 131-ФЗ «Об общих принципах организации местного самоуправления в Российской Федерации»;</w:t>
      </w:r>
    </w:p>
    <w:p w:rsidR="00A007F8" w:rsidRPr="00B31420" w:rsidRDefault="004617C3" w:rsidP="00B31420">
      <w:pPr>
        <w:ind w:firstLine="708"/>
        <w:jc w:val="both"/>
        <w:rPr>
          <w:color w:val="000000" w:themeColor="text1"/>
          <w:szCs w:val="24"/>
        </w:rPr>
      </w:pPr>
      <w:r w:rsidRPr="00B31420">
        <w:rPr>
          <w:color w:val="000000" w:themeColor="text1"/>
          <w:szCs w:val="24"/>
        </w:rPr>
        <w:t xml:space="preserve">4) Федеральный </w:t>
      </w:r>
      <w:hyperlink r:id="rId12">
        <w:r w:rsidRPr="00B31420">
          <w:rPr>
            <w:color w:val="000000" w:themeColor="text1"/>
            <w:szCs w:val="24"/>
          </w:rPr>
          <w:t>закон</w:t>
        </w:r>
      </w:hyperlink>
      <w:r w:rsidRPr="00B31420">
        <w:rPr>
          <w:color w:val="000000" w:themeColor="text1"/>
          <w:szCs w:val="24"/>
        </w:rPr>
        <w:t xml:space="preserve"> </w:t>
      </w:r>
      <w:r w:rsidRPr="00B31420">
        <w:rPr>
          <w:rFonts w:eastAsiaTheme="minorHAnsi"/>
          <w:color w:val="000000" w:themeColor="text1"/>
          <w:szCs w:val="24"/>
          <w:lang w:eastAsia="en-US"/>
        </w:rPr>
        <w:t>от 27 июля 2006 года № 152-ФЗ</w:t>
      </w:r>
      <w:r w:rsidRPr="00B31420">
        <w:rPr>
          <w:color w:val="000000" w:themeColor="text1"/>
          <w:szCs w:val="24"/>
        </w:rPr>
        <w:t xml:space="preserve"> «О персональных данных»;</w:t>
      </w:r>
    </w:p>
    <w:p w:rsidR="00A007F8" w:rsidRPr="00B31420" w:rsidRDefault="004617C3" w:rsidP="00B31420">
      <w:pPr>
        <w:pStyle w:val="ConsPlusNormal0"/>
        <w:ind w:firstLine="708"/>
        <w:jc w:val="both"/>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t xml:space="preserve">5) Федеральный </w:t>
      </w:r>
      <w:hyperlink r:id="rId13">
        <w:r w:rsidRPr="00B31420">
          <w:rPr>
            <w:rFonts w:ascii="Times New Roman" w:hAnsi="Times New Roman" w:cs="Times New Roman"/>
            <w:color w:val="000000" w:themeColor="text1"/>
            <w:sz w:val="24"/>
            <w:szCs w:val="24"/>
          </w:rPr>
          <w:t>закон</w:t>
        </w:r>
      </w:hyperlink>
      <w:r w:rsidRPr="00B31420">
        <w:rPr>
          <w:rFonts w:ascii="Times New Roman" w:hAnsi="Times New Roman" w:cs="Times New Roman"/>
          <w:color w:val="000000" w:themeColor="text1"/>
          <w:sz w:val="24"/>
          <w:szCs w:val="24"/>
        </w:rPr>
        <w:t xml:space="preserve"> от 27 июля 2010 года № 210-ФЗ «Об организации предоставления государственных и муниципальных услуг»;</w:t>
      </w:r>
    </w:p>
    <w:p w:rsidR="00A007F8" w:rsidRPr="00B31420" w:rsidRDefault="004617C3" w:rsidP="00B31420">
      <w:pPr>
        <w:pStyle w:val="ConsPlusNormal0"/>
        <w:ind w:firstLine="708"/>
        <w:jc w:val="both"/>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lastRenderedPageBreak/>
        <w:t xml:space="preserve">6) Федеральный </w:t>
      </w:r>
      <w:hyperlink r:id="rId14">
        <w:r w:rsidRPr="00B31420">
          <w:rPr>
            <w:rFonts w:ascii="Times New Roman" w:hAnsi="Times New Roman" w:cs="Times New Roman"/>
            <w:color w:val="000000" w:themeColor="text1"/>
            <w:sz w:val="24"/>
            <w:szCs w:val="24"/>
          </w:rPr>
          <w:t>закон</w:t>
        </w:r>
      </w:hyperlink>
      <w:r w:rsidRPr="00B31420">
        <w:rPr>
          <w:rFonts w:ascii="Times New Roman" w:hAnsi="Times New Roman" w:cs="Times New Roman"/>
          <w:color w:val="000000" w:themeColor="text1"/>
          <w:sz w:val="24"/>
          <w:szCs w:val="24"/>
        </w:rPr>
        <w:t xml:space="preserve"> от 13 июля 2015 года № 218-ФЗ «О государственной регистрации недвижимости»;</w:t>
      </w:r>
    </w:p>
    <w:p w:rsidR="00A007F8" w:rsidRPr="00B31420" w:rsidRDefault="004617C3" w:rsidP="00B31420">
      <w:pPr>
        <w:ind w:firstLine="708"/>
        <w:jc w:val="both"/>
        <w:rPr>
          <w:bCs/>
          <w:color w:val="000000" w:themeColor="text1"/>
          <w:szCs w:val="24"/>
        </w:rPr>
      </w:pPr>
      <w:r w:rsidRPr="00B31420">
        <w:rPr>
          <w:bCs/>
          <w:color w:val="000000" w:themeColor="text1"/>
          <w:szCs w:val="24"/>
        </w:rPr>
        <w:t>7) 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A007F8" w:rsidRPr="00B31420" w:rsidRDefault="004617C3" w:rsidP="00B31420">
      <w:pPr>
        <w:ind w:firstLine="708"/>
        <w:jc w:val="both"/>
        <w:rPr>
          <w:bCs/>
          <w:color w:val="000000" w:themeColor="text1"/>
          <w:szCs w:val="24"/>
        </w:rPr>
      </w:pPr>
      <w:r w:rsidRPr="00B31420">
        <w:rPr>
          <w:color w:val="000000" w:themeColor="text1"/>
          <w:szCs w:val="24"/>
        </w:rPr>
        <w:t>8) п</w:t>
      </w:r>
      <w:r w:rsidRPr="00B31420">
        <w:rPr>
          <w:bCs/>
          <w:color w:val="000000" w:themeColor="text1"/>
          <w:szCs w:val="24"/>
        </w:rPr>
        <w:t>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A007F8" w:rsidRPr="00B31420" w:rsidRDefault="004617C3" w:rsidP="00B31420">
      <w:pPr>
        <w:ind w:firstLine="708"/>
        <w:jc w:val="both"/>
        <w:rPr>
          <w:bCs/>
          <w:color w:val="000000" w:themeColor="text1"/>
          <w:szCs w:val="24"/>
        </w:rPr>
      </w:pPr>
      <w:r w:rsidRPr="00B31420">
        <w:rPr>
          <w:bCs/>
          <w:color w:val="000000" w:themeColor="text1"/>
          <w:szCs w:val="24"/>
        </w:rPr>
        <w:t xml:space="preserve">9) 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w:t>
      </w:r>
    </w:p>
    <w:p w:rsidR="00A007F8" w:rsidRPr="00B31420" w:rsidRDefault="004617C3" w:rsidP="00B31420">
      <w:pPr>
        <w:pStyle w:val="ConsPlusNormal0"/>
        <w:ind w:firstLine="708"/>
        <w:jc w:val="both"/>
        <w:rPr>
          <w:rFonts w:ascii="Times New Roman" w:hAnsi="Times New Roman" w:cs="Times New Roman"/>
          <w:color w:val="000000" w:themeColor="text1"/>
          <w:sz w:val="24"/>
          <w:szCs w:val="24"/>
        </w:rPr>
      </w:pPr>
      <w:r w:rsidRPr="00B31420">
        <w:rPr>
          <w:rFonts w:ascii="Times New Roman" w:hAnsi="Times New Roman" w:cs="Times New Roman"/>
          <w:bCs/>
          <w:color w:val="000000" w:themeColor="text1"/>
          <w:sz w:val="24"/>
          <w:szCs w:val="24"/>
        </w:rPr>
        <w:t xml:space="preserve">10) </w:t>
      </w:r>
      <w:hyperlink r:id="rId15">
        <w:r w:rsidRPr="00B31420">
          <w:rPr>
            <w:rFonts w:ascii="Times New Roman" w:hAnsi="Times New Roman" w:cs="Times New Roman"/>
            <w:color w:val="000000" w:themeColor="text1"/>
            <w:sz w:val="24"/>
            <w:szCs w:val="24"/>
          </w:rPr>
          <w:t>постановление</w:t>
        </w:r>
      </w:hyperlink>
      <w:r w:rsidRPr="00B31420">
        <w:rPr>
          <w:rFonts w:ascii="Times New Roman" w:hAnsi="Times New Roman" w:cs="Times New Roman"/>
          <w:color w:val="000000" w:themeColor="text1"/>
          <w:sz w:val="24"/>
          <w:szCs w:val="24"/>
        </w:rPr>
        <w:t xml:space="preserve"> Правительства Российской Федерации от 19 ноября 2014 года № 1221 «Об утверждении правил присвоения, изменения и аннулирования адресов»;</w:t>
      </w:r>
    </w:p>
    <w:p w:rsidR="00A007F8" w:rsidRPr="00B31420" w:rsidRDefault="004617C3" w:rsidP="00B31420">
      <w:pPr>
        <w:pStyle w:val="ConsPlusNormal0"/>
        <w:ind w:firstLine="708"/>
        <w:jc w:val="both"/>
        <w:rPr>
          <w:rFonts w:ascii="Times New Roman" w:hAnsi="Times New Roman" w:cs="Times New Roman"/>
          <w:bCs/>
          <w:color w:val="000000" w:themeColor="text1"/>
          <w:sz w:val="24"/>
          <w:szCs w:val="24"/>
          <w:lang w:eastAsia="en-US"/>
        </w:rPr>
      </w:pPr>
      <w:proofErr w:type="gramStart"/>
      <w:r w:rsidRPr="00B31420">
        <w:rPr>
          <w:rFonts w:ascii="Times New Roman" w:hAnsi="Times New Roman" w:cs="Times New Roman"/>
          <w:bCs/>
          <w:color w:val="000000" w:themeColor="text1"/>
          <w:sz w:val="24"/>
          <w:szCs w:val="24"/>
          <w:lang w:eastAsia="en-US"/>
        </w:rPr>
        <w:t>11) приказ Министерства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w:t>
      </w:r>
      <w:proofErr w:type="gramEnd"/>
      <w:r w:rsidRPr="00B31420">
        <w:rPr>
          <w:rFonts w:ascii="Times New Roman" w:hAnsi="Times New Roman" w:cs="Times New Roman"/>
          <w:bCs/>
          <w:color w:val="000000" w:themeColor="text1"/>
          <w:sz w:val="24"/>
          <w:szCs w:val="24"/>
          <w:lang w:eastAsia="en-US"/>
        </w:rPr>
        <w:t xml:space="preserve">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A007F8" w:rsidRPr="00B31420" w:rsidRDefault="004617C3" w:rsidP="00B31420">
      <w:pPr>
        <w:pStyle w:val="ConsPlusNormal0"/>
        <w:ind w:firstLine="708"/>
        <w:jc w:val="both"/>
        <w:rPr>
          <w:rFonts w:ascii="Times New Roman" w:hAnsi="Times New Roman" w:cs="Times New Roman"/>
          <w:bCs/>
          <w:color w:val="000000" w:themeColor="text1"/>
          <w:sz w:val="24"/>
          <w:szCs w:val="24"/>
          <w:lang w:eastAsia="en-US"/>
        </w:rPr>
      </w:pPr>
      <w:proofErr w:type="gramStart"/>
      <w:r w:rsidRPr="00B31420">
        <w:rPr>
          <w:rFonts w:ascii="Times New Roman" w:hAnsi="Times New Roman" w:cs="Times New Roman"/>
          <w:bCs/>
          <w:color w:val="000000" w:themeColor="text1"/>
          <w:sz w:val="24"/>
          <w:szCs w:val="24"/>
          <w:lang w:eastAsia="en-US"/>
        </w:rPr>
        <w:t>12) приказ Министерства экономического развития Российской Федерации от 14 января 2015 года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w:t>
      </w:r>
      <w:proofErr w:type="gramEnd"/>
      <w:r w:rsidRPr="00B31420">
        <w:rPr>
          <w:rFonts w:ascii="Times New Roman" w:hAnsi="Times New Roman" w:cs="Times New Roman"/>
          <w:bCs/>
          <w:color w:val="000000" w:themeColor="text1"/>
          <w:sz w:val="24"/>
          <w:szCs w:val="24"/>
          <w:lang w:eastAsia="en-US"/>
        </w:rPr>
        <w:t xml:space="preserve"> </w:t>
      </w:r>
      <w:proofErr w:type="gramStart"/>
      <w:r w:rsidRPr="00B31420">
        <w:rPr>
          <w:rFonts w:ascii="Times New Roman" w:hAnsi="Times New Roman" w:cs="Times New Roman"/>
          <w:bCs/>
          <w:color w:val="000000" w:themeColor="text1"/>
          <w:sz w:val="24"/>
          <w:szCs w:val="24"/>
          <w:lang w:eastAsia="en-US"/>
        </w:rPr>
        <w:t>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w:t>
      </w:r>
      <w:proofErr w:type="gramEnd"/>
      <w:r w:rsidRPr="00B31420">
        <w:rPr>
          <w:rFonts w:ascii="Times New Roman" w:hAnsi="Times New Roman" w:cs="Times New Roman"/>
          <w:bCs/>
          <w:color w:val="000000" w:themeColor="text1"/>
          <w:sz w:val="24"/>
          <w:szCs w:val="24"/>
          <w:lang w:eastAsia="en-US"/>
        </w:rPr>
        <w:t xml:space="preserve"> к их формату»;</w:t>
      </w:r>
    </w:p>
    <w:p w:rsidR="00A007F8" w:rsidRPr="00B31420" w:rsidRDefault="004617C3" w:rsidP="00B31420">
      <w:pPr>
        <w:pStyle w:val="ConsPlusNormal0"/>
        <w:ind w:firstLine="708"/>
        <w:jc w:val="both"/>
        <w:rPr>
          <w:rFonts w:ascii="Times New Roman" w:hAnsi="Times New Roman" w:cs="Times New Roman"/>
          <w:bCs/>
          <w:color w:val="000000" w:themeColor="text1"/>
          <w:sz w:val="24"/>
          <w:szCs w:val="24"/>
          <w:lang w:eastAsia="en-US"/>
        </w:rPr>
      </w:pPr>
      <w:r w:rsidRPr="00B31420">
        <w:rPr>
          <w:rFonts w:ascii="Times New Roman" w:hAnsi="Times New Roman" w:cs="Times New Roman"/>
          <w:bCs/>
          <w:color w:val="000000" w:themeColor="text1"/>
          <w:sz w:val="24"/>
          <w:szCs w:val="24"/>
          <w:lang w:eastAsia="en-US"/>
        </w:rPr>
        <w:t xml:space="preserve">13) </w:t>
      </w:r>
      <w:hyperlink r:id="rId16">
        <w:r w:rsidRPr="00B31420">
          <w:rPr>
            <w:rFonts w:ascii="Times New Roman" w:hAnsi="Times New Roman" w:cs="Times New Roman"/>
            <w:bCs/>
            <w:color w:val="000000" w:themeColor="text1"/>
            <w:sz w:val="24"/>
            <w:szCs w:val="24"/>
            <w:lang w:eastAsia="en-US"/>
          </w:rPr>
          <w:t>Закон</w:t>
        </w:r>
      </w:hyperlink>
      <w:r w:rsidRPr="00B31420">
        <w:rPr>
          <w:rFonts w:ascii="Times New Roman" w:hAnsi="Times New Roman" w:cs="Times New Roman"/>
          <w:bCs/>
          <w:color w:val="000000" w:themeColor="text1"/>
          <w:sz w:val="24"/>
          <w:szCs w:val="24"/>
          <w:lang w:eastAsia="en-US"/>
        </w:rPr>
        <w:t xml:space="preserve"> Челябинской области от 13 апреля 2015 года № 154-ЗО «О земельных отношениях»;</w:t>
      </w:r>
    </w:p>
    <w:p w:rsidR="00A007F8" w:rsidRPr="00B31420" w:rsidRDefault="004617C3" w:rsidP="00B31420">
      <w:pPr>
        <w:ind w:firstLine="708"/>
        <w:jc w:val="both"/>
        <w:rPr>
          <w:color w:val="000000" w:themeColor="text1"/>
          <w:szCs w:val="24"/>
        </w:rPr>
      </w:pPr>
      <w:r w:rsidRPr="00B31420">
        <w:rPr>
          <w:color w:val="000000" w:themeColor="text1"/>
          <w:szCs w:val="24"/>
        </w:rPr>
        <w:t xml:space="preserve">14) </w:t>
      </w:r>
      <w:hyperlink r:id="rId17">
        <w:r w:rsidRPr="00B31420">
          <w:rPr>
            <w:color w:val="000000" w:themeColor="text1"/>
            <w:szCs w:val="24"/>
          </w:rPr>
          <w:t>Устав</w:t>
        </w:r>
      </w:hyperlink>
      <w:r w:rsidRPr="00B31420">
        <w:rPr>
          <w:color w:val="000000" w:themeColor="text1"/>
          <w:szCs w:val="24"/>
        </w:rPr>
        <w:t xml:space="preserve"> </w:t>
      </w:r>
      <w:r w:rsidR="00777881" w:rsidRPr="00B31420">
        <w:rPr>
          <w:color w:val="000000" w:themeColor="text1"/>
          <w:szCs w:val="24"/>
        </w:rPr>
        <w:t>Симского городского поселения</w:t>
      </w:r>
      <w:r w:rsidRPr="00B31420">
        <w:rPr>
          <w:color w:val="000000" w:themeColor="text1"/>
          <w:szCs w:val="24"/>
        </w:rPr>
        <w:t>;</w:t>
      </w:r>
    </w:p>
    <w:p w:rsidR="00A007F8" w:rsidRPr="00B31420" w:rsidRDefault="004617C3" w:rsidP="00B31420">
      <w:pPr>
        <w:ind w:firstLine="708"/>
        <w:jc w:val="both"/>
        <w:rPr>
          <w:bCs/>
          <w:color w:val="000000" w:themeColor="text1"/>
          <w:szCs w:val="24"/>
        </w:rPr>
      </w:pPr>
      <w:r w:rsidRPr="00B31420">
        <w:rPr>
          <w:color w:val="000000" w:themeColor="text1"/>
          <w:szCs w:val="24"/>
        </w:rPr>
        <w:t>15) настоящий административный регламент.</w:t>
      </w:r>
      <w:r w:rsidRPr="00B31420">
        <w:rPr>
          <w:bCs/>
          <w:color w:val="000000" w:themeColor="text1"/>
          <w:szCs w:val="24"/>
        </w:rPr>
        <w:t xml:space="preserve"> </w:t>
      </w:r>
    </w:p>
    <w:p w:rsidR="00A007F8" w:rsidRPr="00B31420" w:rsidRDefault="00B31420" w:rsidP="00B31420">
      <w:pPr>
        <w:pStyle w:val="ConsPlusNormal0"/>
        <w:ind w:firstLine="708"/>
        <w:jc w:val="both"/>
        <w:rPr>
          <w:rFonts w:ascii="Times New Roman" w:hAnsi="Times New Roman" w:cs="Times New Roman"/>
          <w:bCs/>
          <w:color w:val="000000" w:themeColor="text1"/>
          <w:sz w:val="24"/>
          <w:szCs w:val="24"/>
          <w:lang w:eastAsia="en-US"/>
        </w:rPr>
      </w:pPr>
      <w:r w:rsidRPr="00B31420">
        <w:rPr>
          <w:rFonts w:ascii="Times New Roman" w:eastAsia="Calibri" w:hAnsi="Times New Roman" w:cs="Times New Roman"/>
          <w:color w:val="000000" w:themeColor="text1"/>
          <w:sz w:val="24"/>
          <w:szCs w:val="24"/>
        </w:rPr>
        <w:t xml:space="preserve">Администрация Симского городского поселения </w:t>
      </w:r>
      <w:r w:rsidR="004617C3" w:rsidRPr="00B31420">
        <w:rPr>
          <w:rFonts w:ascii="Times New Roman" w:hAnsi="Times New Roman" w:cs="Times New Roman"/>
          <w:bCs/>
          <w:color w:val="000000" w:themeColor="text1"/>
          <w:sz w:val="24"/>
          <w:szCs w:val="24"/>
          <w:lang w:eastAsia="en-US"/>
        </w:rPr>
        <w:t>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информационно-телекоммуникационной сети «Интернет», а также в соответствующем разделе федерального реестра.</w:t>
      </w:r>
    </w:p>
    <w:p w:rsidR="00A007F8" w:rsidRPr="00B31420" w:rsidRDefault="00A007F8" w:rsidP="00B31420">
      <w:pPr>
        <w:pStyle w:val="ConsPlusNormal0"/>
        <w:ind w:firstLine="708"/>
        <w:jc w:val="center"/>
        <w:rPr>
          <w:rFonts w:ascii="Times New Roman" w:hAnsi="Times New Roman" w:cs="Times New Roman"/>
          <w:bCs/>
          <w:color w:val="000000" w:themeColor="text1"/>
          <w:sz w:val="24"/>
          <w:szCs w:val="24"/>
          <w:lang w:eastAsia="en-US"/>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2.8. Для получения муниципальной услуги Заявитель представляет:</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2.8.1. Заявление (оригинал) о предоставлении муниципальной услуги по форме согласно приложению № 3 к настоящему Административному регламенту.</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A007F8" w:rsidRPr="00B31420" w:rsidRDefault="004617C3" w:rsidP="00B31420">
      <w:pPr>
        <w:ind w:firstLine="708"/>
        <w:jc w:val="both"/>
        <w:rPr>
          <w:color w:val="000000" w:themeColor="text1"/>
          <w:szCs w:val="24"/>
        </w:rPr>
      </w:pPr>
      <w:r w:rsidRPr="00B31420">
        <w:rPr>
          <w:color w:val="000000" w:themeColor="text1"/>
          <w:szCs w:val="24"/>
        </w:rPr>
        <w:t>Заявление может быть направлено в форме электронного документа с использованием информационно-телекоммуникационной сети «Интернет», в том числе через ЕПГУ.</w:t>
      </w:r>
    </w:p>
    <w:p w:rsidR="00A007F8" w:rsidRPr="00B31420" w:rsidRDefault="004617C3" w:rsidP="00B31420">
      <w:pPr>
        <w:ind w:firstLine="708"/>
        <w:jc w:val="both"/>
        <w:rPr>
          <w:color w:val="000000" w:themeColor="text1"/>
          <w:szCs w:val="24"/>
        </w:rPr>
      </w:pPr>
      <w:r w:rsidRPr="00B31420">
        <w:rPr>
          <w:color w:val="000000" w:themeColor="text1"/>
          <w:szCs w:val="24"/>
        </w:rPr>
        <w:t xml:space="preserve">Заявление в форме электронного документа представляется в </w:t>
      </w:r>
      <w:r w:rsidR="00B31420" w:rsidRPr="00B31420">
        <w:rPr>
          <w:rFonts w:eastAsia="Calibri"/>
          <w:color w:val="000000" w:themeColor="text1"/>
          <w:szCs w:val="24"/>
        </w:rPr>
        <w:t xml:space="preserve">Администрации Симского городского поселения </w:t>
      </w:r>
      <w:r w:rsidRPr="00B31420">
        <w:rPr>
          <w:color w:val="000000" w:themeColor="text1"/>
          <w:szCs w:val="24"/>
        </w:rPr>
        <w:t>по выбору Заявителя:</w:t>
      </w:r>
    </w:p>
    <w:p w:rsidR="00A007F8" w:rsidRPr="00B31420" w:rsidRDefault="004617C3" w:rsidP="00B31420">
      <w:pPr>
        <w:ind w:firstLine="708"/>
        <w:jc w:val="both"/>
        <w:rPr>
          <w:color w:val="000000" w:themeColor="text1"/>
          <w:szCs w:val="24"/>
        </w:rPr>
      </w:pPr>
      <w:r w:rsidRPr="00B31420">
        <w:rPr>
          <w:color w:val="000000" w:themeColor="text1"/>
          <w:szCs w:val="24"/>
        </w:rPr>
        <w:t>1) путем заполнения формы запроса, размещенной на официальном сайте Уполномоченного органа, в том числе посредством отправки через личный кабинет ЕПГУ;</w:t>
      </w:r>
    </w:p>
    <w:p w:rsidR="00A007F8" w:rsidRPr="00B31420" w:rsidRDefault="004617C3" w:rsidP="00B31420">
      <w:pPr>
        <w:ind w:firstLine="708"/>
        <w:jc w:val="both"/>
        <w:rPr>
          <w:color w:val="000000" w:themeColor="text1"/>
          <w:szCs w:val="24"/>
        </w:rPr>
      </w:pPr>
      <w:r w:rsidRPr="00B31420">
        <w:rPr>
          <w:color w:val="000000" w:themeColor="text1"/>
          <w:szCs w:val="24"/>
        </w:rPr>
        <w:t xml:space="preserve">2) путем направления электронного документа на электронную почту </w:t>
      </w:r>
      <w:r w:rsidR="00B31420" w:rsidRPr="00B31420">
        <w:rPr>
          <w:rFonts w:eastAsia="Calibri"/>
          <w:color w:val="000000" w:themeColor="text1"/>
          <w:szCs w:val="24"/>
        </w:rPr>
        <w:t xml:space="preserve">Администрации Симского городского поселения </w:t>
      </w:r>
      <w:r w:rsidRPr="00B31420">
        <w:rPr>
          <w:color w:val="000000" w:themeColor="text1"/>
          <w:szCs w:val="24"/>
        </w:rPr>
        <w:t>(далее именуется – представление посредством электронной почты).</w:t>
      </w:r>
    </w:p>
    <w:p w:rsidR="00A007F8" w:rsidRPr="00B31420" w:rsidRDefault="004617C3" w:rsidP="00B31420">
      <w:pPr>
        <w:ind w:firstLine="708"/>
        <w:jc w:val="both"/>
        <w:rPr>
          <w:color w:val="000000" w:themeColor="text1"/>
          <w:szCs w:val="24"/>
        </w:rPr>
      </w:pPr>
      <w:r w:rsidRPr="00B31420">
        <w:rPr>
          <w:color w:val="000000" w:themeColor="text1"/>
          <w:szCs w:val="24"/>
        </w:rPr>
        <w:t xml:space="preserve">В заявлении указывается один из следующих способов получения результатов рассмотрения заявления </w:t>
      </w:r>
      <w:r w:rsidR="00B31420" w:rsidRPr="00B31420">
        <w:rPr>
          <w:rFonts w:eastAsia="Calibri"/>
          <w:color w:val="000000" w:themeColor="text1"/>
          <w:szCs w:val="24"/>
        </w:rPr>
        <w:t>Администрация Симского городского поселения</w:t>
      </w:r>
      <w:r w:rsidRPr="00B31420">
        <w:rPr>
          <w:color w:val="000000" w:themeColor="text1"/>
          <w:szCs w:val="24"/>
        </w:rPr>
        <w:t>:</w:t>
      </w:r>
    </w:p>
    <w:p w:rsidR="00A007F8" w:rsidRPr="00B31420" w:rsidRDefault="004617C3" w:rsidP="00B31420">
      <w:pPr>
        <w:ind w:firstLine="708"/>
        <w:jc w:val="both"/>
        <w:rPr>
          <w:color w:val="000000" w:themeColor="text1"/>
          <w:szCs w:val="24"/>
        </w:rPr>
      </w:pPr>
      <w:r w:rsidRPr="00B31420">
        <w:rPr>
          <w:color w:val="000000" w:themeColor="text1"/>
          <w:szCs w:val="24"/>
        </w:rPr>
        <w:t xml:space="preserve">1) на бумажном носителе в виде распечатанного экземпляра электронного документа, который Заявитель получает в </w:t>
      </w:r>
      <w:r w:rsidR="00B31420" w:rsidRPr="00B31420">
        <w:rPr>
          <w:rFonts w:eastAsia="Calibri"/>
          <w:color w:val="000000" w:themeColor="text1"/>
          <w:szCs w:val="24"/>
        </w:rPr>
        <w:t>Администрации Симского городского поселения</w:t>
      </w:r>
      <w:r w:rsidRPr="00B31420">
        <w:rPr>
          <w:color w:val="000000" w:themeColor="text1"/>
          <w:szCs w:val="24"/>
        </w:rPr>
        <w:t>, многофункциональном центре непосредственно при личном обращении;</w:t>
      </w:r>
    </w:p>
    <w:p w:rsidR="00A007F8" w:rsidRPr="00B31420" w:rsidRDefault="004617C3" w:rsidP="00B31420">
      <w:pPr>
        <w:ind w:firstLine="708"/>
        <w:jc w:val="both"/>
        <w:rPr>
          <w:color w:val="000000" w:themeColor="text1"/>
          <w:szCs w:val="24"/>
        </w:rPr>
      </w:pPr>
      <w:r w:rsidRPr="00B31420">
        <w:rPr>
          <w:color w:val="000000" w:themeColor="text1"/>
          <w:szCs w:val="24"/>
        </w:rPr>
        <w:t xml:space="preserve">2) в виде бумажного документа, который направляется </w:t>
      </w:r>
      <w:r w:rsidR="00B31420" w:rsidRPr="00B31420">
        <w:rPr>
          <w:rFonts w:eastAsia="Calibri"/>
          <w:color w:val="000000" w:themeColor="text1"/>
          <w:szCs w:val="24"/>
        </w:rPr>
        <w:t xml:space="preserve">Администрацией Симского городского поселения </w:t>
      </w:r>
      <w:r w:rsidRPr="00B31420">
        <w:rPr>
          <w:color w:val="000000" w:themeColor="text1"/>
          <w:szCs w:val="24"/>
        </w:rPr>
        <w:t>Заявителю посредством почтового отправления;</w:t>
      </w:r>
    </w:p>
    <w:p w:rsidR="00A007F8" w:rsidRPr="00B31420" w:rsidRDefault="004617C3" w:rsidP="00B31420">
      <w:pPr>
        <w:ind w:firstLine="708"/>
        <w:jc w:val="both"/>
        <w:rPr>
          <w:color w:val="000000" w:themeColor="text1"/>
          <w:szCs w:val="24"/>
        </w:rPr>
      </w:pPr>
      <w:r w:rsidRPr="00B31420">
        <w:rPr>
          <w:color w:val="000000" w:themeColor="text1"/>
          <w:szCs w:val="24"/>
        </w:rPr>
        <w:t xml:space="preserve">3) в виде электронного документа, размещенного на официальном сайте Уполномоченного органа, ссылка на который направляется </w:t>
      </w:r>
      <w:r w:rsidR="00B31420" w:rsidRPr="00B31420">
        <w:rPr>
          <w:rFonts w:eastAsia="Calibri"/>
          <w:color w:val="000000" w:themeColor="text1"/>
          <w:szCs w:val="24"/>
        </w:rPr>
        <w:t xml:space="preserve">Администрацией Симского городского поселения </w:t>
      </w:r>
      <w:r w:rsidRPr="00B31420">
        <w:rPr>
          <w:color w:val="000000" w:themeColor="text1"/>
          <w:szCs w:val="24"/>
        </w:rPr>
        <w:t>Заявителю посредством электронной почты;</w:t>
      </w:r>
    </w:p>
    <w:p w:rsidR="00A007F8" w:rsidRPr="00B31420" w:rsidRDefault="004617C3" w:rsidP="00B31420">
      <w:pPr>
        <w:ind w:firstLine="708"/>
        <w:jc w:val="both"/>
        <w:rPr>
          <w:color w:val="000000" w:themeColor="text1"/>
          <w:szCs w:val="24"/>
        </w:rPr>
      </w:pPr>
      <w:r w:rsidRPr="00B31420">
        <w:rPr>
          <w:color w:val="000000" w:themeColor="text1"/>
          <w:szCs w:val="24"/>
        </w:rPr>
        <w:t xml:space="preserve">4) в виде электронного документа, который направляется </w:t>
      </w:r>
      <w:r w:rsidR="00B31420" w:rsidRPr="00B31420">
        <w:rPr>
          <w:rFonts w:eastAsia="Calibri"/>
          <w:color w:val="000000" w:themeColor="text1"/>
          <w:szCs w:val="24"/>
        </w:rPr>
        <w:t xml:space="preserve">Администрацией Симского городского поселения </w:t>
      </w:r>
      <w:r w:rsidRPr="00B31420">
        <w:rPr>
          <w:color w:val="000000" w:themeColor="text1"/>
          <w:szCs w:val="24"/>
        </w:rPr>
        <w:t>Заявителю посредством электронной почты.</w:t>
      </w:r>
    </w:p>
    <w:p w:rsidR="00A007F8" w:rsidRPr="00B31420" w:rsidRDefault="004617C3" w:rsidP="00B31420">
      <w:pPr>
        <w:ind w:firstLine="708"/>
        <w:jc w:val="both"/>
        <w:rPr>
          <w:color w:val="000000" w:themeColor="text1"/>
          <w:szCs w:val="24"/>
        </w:rPr>
      </w:pPr>
      <w:r w:rsidRPr="00B31420">
        <w:rPr>
          <w:color w:val="000000" w:themeColor="text1"/>
          <w:szCs w:val="24"/>
        </w:rPr>
        <w:t>Заявление в форме электронного документа подписывается по выбору Заявителя (если Заявителем является физическое лицо):</w:t>
      </w:r>
    </w:p>
    <w:p w:rsidR="00A007F8" w:rsidRPr="00B31420" w:rsidRDefault="004617C3" w:rsidP="00B31420">
      <w:pPr>
        <w:ind w:firstLine="708"/>
        <w:jc w:val="both"/>
        <w:rPr>
          <w:color w:val="000000" w:themeColor="text1"/>
          <w:szCs w:val="24"/>
        </w:rPr>
      </w:pPr>
      <w:r w:rsidRPr="00B31420">
        <w:rPr>
          <w:color w:val="000000" w:themeColor="text1"/>
          <w:szCs w:val="24"/>
        </w:rPr>
        <w:t>1) электронной подписью Заявителя (представителя Заявителя);</w:t>
      </w:r>
    </w:p>
    <w:p w:rsidR="00A007F8" w:rsidRPr="00B31420" w:rsidRDefault="004617C3" w:rsidP="00B31420">
      <w:pPr>
        <w:ind w:firstLine="708"/>
        <w:jc w:val="both"/>
        <w:rPr>
          <w:color w:val="000000" w:themeColor="text1"/>
          <w:szCs w:val="24"/>
        </w:rPr>
      </w:pPr>
      <w:r w:rsidRPr="00B31420">
        <w:rPr>
          <w:color w:val="000000" w:themeColor="text1"/>
          <w:szCs w:val="24"/>
        </w:rPr>
        <w:t>2) усиленной квалифицированной электронной подписью Заявителя (представителя Заявителя).</w:t>
      </w:r>
    </w:p>
    <w:p w:rsidR="00A007F8" w:rsidRPr="00B31420" w:rsidRDefault="004617C3" w:rsidP="00B31420">
      <w:pPr>
        <w:ind w:firstLine="708"/>
        <w:jc w:val="both"/>
        <w:rPr>
          <w:color w:val="000000" w:themeColor="text1"/>
          <w:szCs w:val="24"/>
        </w:rPr>
      </w:pPr>
      <w:r w:rsidRPr="00B31420">
        <w:rPr>
          <w:color w:val="000000" w:themeColor="text1"/>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A007F8" w:rsidRPr="00B31420" w:rsidRDefault="004617C3" w:rsidP="00B31420">
      <w:pPr>
        <w:ind w:firstLine="708"/>
        <w:jc w:val="both"/>
        <w:rPr>
          <w:color w:val="000000" w:themeColor="text1"/>
          <w:szCs w:val="24"/>
        </w:rPr>
      </w:pPr>
      <w:r w:rsidRPr="00B31420">
        <w:rPr>
          <w:color w:val="000000" w:themeColor="text1"/>
          <w:szCs w:val="24"/>
        </w:rPr>
        <w:t>1) лица, действующего от имени юридического лица без доверенности;</w:t>
      </w:r>
    </w:p>
    <w:p w:rsidR="00A007F8" w:rsidRPr="00B31420" w:rsidRDefault="004617C3" w:rsidP="00B31420">
      <w:pPr>
        <w:ind w:firstLine="708"/>
        <w:jc w:val="both"/>
        <w:rPr>
          <w:color w:val="000000" w:themeColor="text1"/>
          <w:szCs w:val="24"/>
        </w:rPr>
      </w:pPr>
      <w:r w:rsidRPr="00B31420">
        <w:rPr>
          <w:color w:val="000000" w:themeColor="text1"/>
          <w:szCs w:val="24"/>
        </w:rPr>
        <w:t>2) представителя Заявителя юридического лица, действующего на основании доверенности, выданной в соответствии с законодательством Российской Федерации.</w:t>
      </w:r>
    </w:p>
    <w:p w:rsidR="00A007F8" w:rsidRPr="00B31420" w:rsidRDefault="004617C3" w:rsidP="00B31420">
      <w:pPr>
        <w:ind w:firstLine="708"/>
        <w:jc w:val="both"/>
        <w:rPr>
          <w:color w:val="000000" w:themeColor="text1"/>
          <w:szCs w:val="24"/>
        </w:rPr>
      </w:pPr>
      <w:r w:rsidRPr="00B31420">
        <w:rPr>
          <w:color w:val="000000" w:themeColor="text1"/>
          <w:szCs w:val="24"/>
        </w:rPr>
        <w:t>При подаче заявления в электронной форме к нему прилагаются документы, обязанность по представлению которых возложена на Заявителя.</w:t>
      </w:r>
    </w:p>
    <w:p w:rsidR="00A007F8" w:rsidRPr="00B31420" w:rsidRDefault="004617C3" w:rsidP="00B31420">
      <w:pPr>
        <w:ind w:firstLine="708"/>
        <w:jc w:val="both"/>
        <w:rPr>
          <w:color w:val="000000" w:themeColor="text1"/>
          <w:szCs w:val="24"/>
        </w:rPr>
      </w:pPr>
      <w:r w:rsidRPr="00B31420">
        <w:rPr>
          <w:color w:val="000000" w:themeColor="text1"/>
          <w:szCs w:val="24"/>
        </w:rPr>
        <w:t>Формирование заявления Заявителем осуществляется посредством заполнения электронной формы заявления на ЕПГУ, официальном сайте Уполномоченного органа без необходимости дополнительной подачи запроса в какой-либо иной форме.</w:t>
      </w:r>
    </w:p>
    <w:p w:rsidR="00A007F8" w:rsidRPr="00B31420" w:rsidRDefault="004617C3" w:rsidP="00B31420">
      <w:pPr>
        <w:tabs>
          <w:tab w:val="left" w:pos="1134"/>
        </w:tabs>
        <w:ind w:firstLine="708"/>
        <w:jc w:val="both"/>
        <w:rPr>
          <w:color w:val="000000" w:themeColor="text1"/>
          <w:szCs w:val="24"/>
        </w:rPr>
      </w:pPr>
      <w:r w:rsidRPr="00B31420">
        <w:rPr>
          <w:color w:val="000000" w:themeColor="text1"/>
          <w:szCs w:val="24"/>
        </w:rPr>
        <w:t>На ЕПГУ, региональном портале и официальном сайте Уполномоченного органа размещаются образцы заполнения электронной формы заявления.</w:t>
      </w:r>
    </w:p>
    <w:p w:rsidR="00A007F8" w:rsidRPr="00B31420" w:rsidRDefault="004617C3" w:rsidP="00B31420">
      <w:pPr>
        <w:pStyle w:val="1"/>
        <w:tabs>
          <w:tab w:val="left" w:pos="0"/>
        </w:tabs>
        <w:ind w:firstLine="708"/>
        <w:jc w:val="both"/>
        <w:rPr>
          <w:i/>
          <w:color w:val="000000" w:themeColor="text1"/>
          <w:sz w:val="24"/>
          <w:szCs w:val="24"/>
        </w:rPr>
      </w:pPr>
      <w:r w:rsidRPr="00B31420">
        <w:rPr>
          <w:color w:val="000000" w:themeColor="text1"/>
          <w:sz w:val="24"/>
          <w:szCs w:val="24"/>
          <w:lang w:eastAsia="ru-RU"/>
        </w:rPr>
        <w:t xml:space="preserve">Запись на прием в </w:t>
      </w:r>
      <w:r w:rsidR="00B31420" w:rsidRPr="00B31420">
        <w:rPr>
          <w:rFonts w:eastAsia="Calibri"/>
          <w:color w:val="000000" w:themeColor="text1"/>
          <w:sz w:val="24"/>
          <w:szCs w:val="24"/>
        </w:rPr>
        <w:t xml:space="preserve">Администрацию Симского городского поселения </w:t>
      </w:r>
      <w:r w:rsidRPr="00B31420">
        <w:rPr>
          <w:color w:val="000000" w:themeColor="text1"/>
          <w:sz w:val="24"/>
          <w:szCs w:val="24"/>
          <w:lang w:eastAsia="ru-RU"/>
        </w:rPr>
        <w:t xml:space="preserve">для подачи запроса о предоставлении </w:t>
      </w:r>
      <w:r w:rsidRPr="00B31420">
        <w:rPr>
          <w:color w:val="000000" w:themeColor="text1"/>
          <w:sz w:val="24"/>
          <w:szCs w:val="24"/>
        </w:rPr>
        <w:t>муниципальной</w:t>
      </w:r>
      <w:r w:rsidRPr="00B31420">
        <w:rPr>
          <w:color w:val="000000" w:themeColor="text1"/>
          <w:sz w:val="24"/>
          <w:szCs w:val="24"/>
          <w:lang w:eastAsia="ru-RU"/>
        </w:rPr>
        <w:t xml:space="preserve"> услуги с использованием ЕПГУ, официального сайта </w:t>
      </w:r>
      <w:r w:rsidRPr="00B31420">
        <w:rPr>
          <w:color w:val="000000" w:themeColor="text1"/>
          <w:sz w:val="24"/>
          <w:szCs w:val="24"/>
        </w:rPr>
        <w:t>Уполномоченного органа не осуществляется.</w:t>
      </w:r>
    </w:p>
    <w:p w:rsidR="00A007F8" w:rsidRPr="00B31420" w:rsidRDefault="004617C3" w:rsidP="00B31420">
      <w:pPr>
        <w:tabs>
          <w:tab w:val="left" w:pos="1134"/>
        </w:tabs>
        <w:ind w:firstLine="708"/>
        <w:jc w:val="both"/>
        <w:rPr>
          <w:color w:val="000000" w:themeColor="text1"/>
          <w:szCs w:val="24"/>
        </w:rPr>
      </w:pPr>
      <w:r w:rsidRPr="00B31420">
        <w:rPr>
          <w:color w:val="000000" w:themeColor="text1"/>
          <w:szCs w:val="24"/>
        </w:rPr>
        <w:lastRenderedPageBreak/>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2.8.2. Документ, удостоверяющий личность Заявителя или представителя Заявителя (предоставляется в случае личного обращения в </w:t>
      </w:r>
      <w:r w:rsidR="00B31420" w:rsidRPr="00B31420">
        <w:rPr>
          <w:rFonts w:eastAsia="Calibri"/>
          <w:color w:val="000000" w:themeColor="text1"/>
          <w:szCs w:val="24"/>
        </w:rPr>
        <w:t>Администрацию Симского городского поселения</w:t>
      </w:r>
      <w:r w:rsidRPr="00B31420">
        <w:rPr>
          <w:rFonts w:eastAsia="Calibri"/>
          <w:color w:val="000000" w:themeColor="text1"/>
          <w:szCs w:val="24"/>
        </w:rPr>
        <w:t>).</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B31420">
        <w:rPr>
          <w:rFonts w:eastAsia="Calibri"/>
          <w:color w:val="000000" w:themeColor="text1"/>
          <w:szCs w:val="24"/>
        </w:rPr>
        <w:t>ии и ау</w:t>
      </w:r>
      <w:proofErr w:type="gramEnd"/>
      <w:r w:rsidRPr="00B31420">
        <w:rPr>
          <w:rFonts w:eastAsia="Calibri"/>
          <w:color w:val="000000" w:themeColor="text1"/>
          <w:szCs w:val="24"/>
        </w:rPr>
        <w:t>тентификации (далее – ЕСИА) из состава соответствующих данных указанной учетной записи, которые могут быть проверены путем направления запроса с использованием системы межведомственного электронного взаимодействия.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В случае</w:t>
      </w:r>
      <w:proofErr w:type="gramStart"/>
      <w:r w:rsidRPr="00B31420">
        <w:rPr>
          <w:rFonts w:eastAsia="Calibri"/>
          <w:color w:val="000000" w:themeColor="text1"/>
          <w:szCs w:val="24"/>
        </w:rPr>
        <w:t>,</w:t>
      </w:r>
      <w:proofErr w:type="gramEnd"/>
      <w:r w:rsidRPr="00B31420">
        <w:rPr>
          <w:rFonts w:eastAsia="Calibri"/>
          <w:color w:val="000000" w:themeColor="text1"/>
          <w:szCs w:val="24"/>
        </w:rPr>
        <w:t xml:space="preserve"> если заявление подается представителем Заявителя, дополнительно предоставляется документ, подтверждающий полномочия представителя Заявителя действовать от имени Заявителя, в виде электронного образа такого документа.</w:t>
      </w:r>
    </w:p>
    <w:p w:rsidR="00A007F8" w:rsidRPr="00B31420" w:rsidRDefault="004617C3" w:rsidP="00B31420">
      <w:pPr>
        <w:pStyle w:val="1"/>
        <w:ind w:firstLine="708"/>
        <w:jc w:val="both"/>
        <w:rPr>
          <w:color w:val="000000" w:themeColor="text1"/>
          <w:sz w:val="24"/>
          <w:szCs w:val="24"/>
        </w:rPr>
      </w:pPr>
      <w:r w:rsidRPr="00B31420">
        <w:rPr>
          <w:color w:val="000000" w:themeColor="text1"/>
          <w:sz w:val="24"/>
          <w:szCs w:val="24"/>
        </w:rPr>
        <w:t xml:space="preserve">Документ, подтверждающий полномочия представителя Заявителя, выданный юридическим лицом, должен быть подписан усиленной квалифицированной электронной подписью уполномоченного лица, выдавшего документ. </w:t>
      </w:r>
    </w:p>
    <w:p w:rsidR="00A007F8" w:rsidRPr="00B31420" w:rsidRDefault="004617C3" w:rsidP="00B31420">
      <w:pPr>
        <w:pStyle w:val="1"/>
        <w:ind w:firstLine="708"/>
        <w:jc w:val="both"/>
        <w:rPr>
          <w:color w:val="000000" w:themeColor="text1"/>
          <w:sz w:val="24"/>
          <w:szCs w:val="24"/>
        </w:rPr>
      </w:pPr>
      <w:r w:rsidRPr="00B31420">
        <w:rPr>
          <w:color w:val="000000" w:themeColor="text1"/>
          <w:sz w:val="24"/>
          <w:szCs w:val="24"/>
        </w:rPr>
        <w:t>Документ, подтверждающий полномочия представителя Заявителя,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w:t>
      </w:r>
    </w:p>
    <w:p w:rsidR="00A007F8" w:rsidRPr="00B31420" w:rsidRDefault="004617C3" w:rsidP="00B31420">
      <w:pPr>
        <w:pStyle w:val="1"/>
        <w:ind w:firstLine="708"/>
        <w:jc w:val="both"/>
        <w:rPr>
          <w:color w:val="000000" w:themeColor="text1"/>
          <w:sz w:val="24"/>
          <w:szCs w:val="24"/>
        </w:rPr>
      </w:pPr>
      <w:r w:rsidRPr="00B31420">
        <w:rPr>
          <w:color w:val="000000" w:themeColor="text1"/>
          <w:sz w:val="24"/>
          <w:szCs w:val="24"/>
        </w:rPr>
        <w:t>Документ, подтверждающий полномочия представителя Заявителя, выданный нотариусом, должен быть подписан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 в иных случаях – простой электронной подписью.</w:t>
      </w:r>
    </w:p>
    <w:p w:rsidR="00A007F8" w:rsidRPr="00B31420" w:rsidRDefault="004617C3" w:rsidP="00B31420">
      <w:pPr>
        <w:ind w:firstLine="708"/>
        <w:contextualSpacing/>
        <w:jc w:val="both"/>
        <w:rPr>
          <w:rFonts w:eastAsia="Calibri"/>
          <w:i/>
          <w:color w:val="000000" w:themeColor="text1"/>
          <w:szCs w:val="24"/>
        </w:rPr>
      </w:pPr>
      <w:r w:rsidRPr="00B31420">
        <w:rPr>
          <w:rFonts w:eastAsia="Calibri"/>
          <w:color w:val="000000" w:themeColor="text1"/>
          <w:szCs w:val="24"/>
        </w:rPr>
        <w:t xml:space="preserve">2.8.3. Схема расположения земельного участка </w:t>
      </w:r>
      <w:r w:rsidRPr="00B31420">
        <w:rPr>
          <w:rFonts w:eastAsia="Calibri"/>
          <w:i/>
          <w:color w:val="000000" w:themeColor="text1"/>
          <w:szCs w:val="24"/>
        </w:rPr>
        <w:t>(если отсутствует проект межевания территории).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2.8.4. Согласие землепользователей, землевладельцев, арендаторов на образование земельных участков.</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В случае</w:t>
      </w:r>
      <w:proofErr w:type="gramStart"/>
      <w:r w:rsidRPr="00B31420">
        <w:rPr>
          <w:rFonts w:eastAsia="Calibri"/>
          <w:color w:val="000000" w:themeColor="text1"/>
          <w:szCs w:val="24"/>
        </w:rPr>
        <w:t>,</w:t>
      </w:r>
      <w:proofErr w:type="gramEnd"/>
      <w:r w:rsidRPr="00B31420">
        <w:rPr>
          <w:rFonts w:eastAsia="Calibri"/>
          <w:color w:val="000000" w:themeColor="text1"/>
          <w:szCs w:val="24"/>
        </w:rPr>
        <w:t xml:space="preserve">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2.8.5. Согласие залогодержателей исходных земельных участков.</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В случае</w:t>
      </w:r>
      <w:proofErr w:type="gramStart"/>
      <w:r w:rsidRPr="00B31420">
        <w:rPr>
          <w:rFonts w:eastAsia="Calibri"/>
          <w:color w:val="000000" w:themeColor="text1"/>
          <w:szCs w:val="24"/>
        </w:rPr>
        <w:t>,</w:t>
      </w:r>
      <w:proofErr w:type="gramEnd"/>
      <w:r w:rsidRPr="00B31420">
        <w:rPr>
          <w:rFonts w:eastAsia="Calibri"/>
          <w:color w:val="000000" w:themeColor="text1"/>
          <w:szCs w:val="24"/>
        </w:rPr>
        <w:t xml:space="preserve">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2.8.6. 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2.9. Заявление и прилагаемые документы, указанные в пункте 2.8 настоящего Административного регламента, направляются (подаются) в </w:t>
      </w:r>
      <w:r w:rsidR="00B31420" w:rsidRPr="00B31420">
        <w:rPr>
          <w:rFonts w:eastAsia="Calibri"/>
          <w:color w:val="000000" w:themeColor="text1"/>
          <w:szCs w:val="24"/>
        </w:rPr>
        <w:t>Администрацию Симского городского поселения</w:t>
      </w:r>
      <w:r w:rsidRPr="00B31420">
        <w:rPr>
          <w:rFonts w:eastAsia="Calibri"/>
          <w:color w:val="000000" w:themeColor="text1"/>
          <w:szCs w:val="24"/>
        </w:rPr>
        <w:t xml:space="preserve"> в электронной форме путем заполнения формы запроса через личный кабинет на ЕПГУ.</w:t>
      </w:r>
    </w:p>
    <w:p w:rsidR="00A007F8" w:rsidRPr="00B31420" w:rsidRDefault="004617C3" w:rsidP="00B31420">
      <w:pPr>
        <w:pStyle w:val="ConsPlusNormal0"/>
        <w:ind w:firstLine="708"/>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t xml:space="preserve">2.10. Заявление, которое подается через многофункциональный центр, подписывается Заявителем в присутствии специалиста </w:t>
      </w:r>
      <w:proofErr w:type="gramStart"/>
      <w:r w:rsidRPr="00B31420">
        <w:rPr>
          <w:rFonts w:ascii="Times New Roman" w:hAnsi="Times New Roman" w:cs="Times New Roman"/>
          <w:color w:val="000000" w:themeColor="text1"/>
          <w:sz w:val="24"/>
          <w:szCs w:val="24"/>
        </w:rPr>
        <w:t>многофункционально-го</w:t>
      </w:r>
      <w:proofErr w:type="gramEnd"/>
      <w:r w:rsidRPr="00B31420">
        <w:rPr>
          <w:rFonts w:ascii="Times New Roman" w:hAnsi="Times New Roman" w:cs="Times New Roman"/>
          <w:color w:val="000000" w:themeColor="text1"/>
          <w:sz w:val="24"/>
          <w:szCs w:val="24"/>
        </w:rPr>
        <w:t xml:space="preserve"> центра.</w:t>
      </w:r>
    </w:p>
    <w:p w:rsidR="00A007F8" w:rsidRPr="00B31420" w:rsidRDefault="004617C3" w:rsidP="00B31420">
      <w:pPr>
        <w:ind w:firstLine="708"/>
        <w:jc w:val="both"/>
        <w:rPr>
          <w:color w:val="000000" w:themeColor="text1"/>
          <w:szCs w:val="24"/>
        </w:rPr>
      </w:pPr>
      <w:bookmarkStart w:id="3" w:name="P128"/>
      <w:bookmarkEnd w:id="3"/>
      <w:r w:rsidRPr="00B31420">
        <w:rPr>
          <w:color w:val="000000" w:themeColor="text1"/>
          <w:szCs w:val="24"/>
        </w:rPr>
        <w:t>2.11. Заявитель вправе подать заявление об оставлении запроса без рассмотрения до момента регистрации документа, являющегося результатом предоставления муниципальной услуги.</w:t>
      </w:r>
    </w:p>
    <w:p w:rsidR="00A007F8" w:rsidRPr="00B31420" w:rsidRDefault="004617C3" w:rsidP="00B31420">
      <w:pPr>
        <w:ind w:firstLine="708"/>
        <w:jc w:val="both"/>
        <w:rPr>
          <w:color w:val="000000" w:themeColor="text1"/>
          <w:szCs w:val="24"/>
        </w:rPr>
      </w:pPr>
      <w:r w:rsidRPr="00B31420">
        <w:rPr>
          <w:color w:val="000000" w:themeColor="text1"/>
          <w:szCs w:val="24"/>
        </w:rPr>
        <w:t xml:space="preserve">Отзыв заявления осуществляется путем представления Заявителем в многофункциональный центр либо </w:t>
      </w:r>
      <w:r w:rsidR="00B31420" w:rsidRPr="00B31420">
        <w:rPr>
          <w:rFonts w:eastAsia="Calibri"/>
          <w:color w:val="000000" w:themeColor="text1"/>
          <w:szCs w:val="24"/>
        </w:rPr>
        <w:t xml:space="preserve">Администрацию Симского городского поселения </w:t>
      </w:r>
      <w:r w:rsidRPr="00B31420">
        <w:rPr>
          <w:color w:val="000000" w:themeColor="text1"/>
          <w:szCs w:val="24"/>
        </w:rPr>
        <w:t xml:space="preserve">(в зависимости от места подачи заявления о предоставлении муниципальной услуги) письменного </w:t>
      </w:r>
      <w:hyperlink r:id="rId18">
        <w:r w:rsidRPr="00B31420">
          <w:rPr>
            <w:color w:val="000000" w:themeColor="text1"/>
            <w:szCs w:val="24"/>
          </w:rPr>
          <w:t>заявления</w:t>
        </w:r>
      </w:hyperlink>
      <w:r w:rsidRPr="00B31420">
        <w:rPr>
          <w:color w:val="000000" w:themeColor="text1"/>
          <w:szCs w:val="24"/>
        </w:rPr>
        <w:t xml:space="preserve"> о прекращении делопроизводства и возврате ранее </w:t>
      </w:r>
      <w:r w:rsidRPr="00B31420">
        <w:rPr>
          <w:color w:val="000000" w:themeColor="text1"/>
          <w:szCs w:val="24"/>
        </w:rPr>
        <w:lastRenderedPageBreak/>
        <w:t>представленных документов, либо направление такого заявления по почте по адресу: 4560</w:t>
      </w:r>
      <w:r w:rsidR="00B31420" w:rsidRPr="00B31420">
        <w:rPr>
          <w:color w:val="000000" w:themeColor="text1"/>
          <w:szCs w:val="24"/>
        </w:rPr>
        <w:t>2</w:t>
      </w:r>
      <w:r w:rsidRPr="00B31420">
        <w:rPr>
          <w:color w:val="000000" w:themeColor="text1"/>
          <w:szCs w:val="24"/>
        </w:rPr>
        <w:t xml:space="preserve">0, Челябинская область, г. </w:t>
      </w:r>
      <w:r w:rsidR="00B31420" w:rsidRPr="00B31420">
        <w:rPr>
          <w:color w:val="000000" w:themeColor="text1"/>
          <w:szCs w:val="24"/>
        </w:rPr>
        <w:t>Сим, ул. Пушкина</w:t>
      </w:r>
      <w:proofErr w:type="gramStart"/>
      <w:r w:rsidR="00B31420" w:rsidRPr="00B31420">
        <w:rPr>
          <w:color w:val="000000" w:themeColor="text1"/>
          <w:szCs w:val="24"/>
        </w:rPr>
        <w:t>,д</w:t>
      </w:r>
      <w:proofErr w:type="gramEnd"/>
      <w:r w:rsidR="00B31420" w:rsidRPr="00B31420">
        <w:rPr>
          <w:color w:val="000000" w:themeColor="text1"/>
          <w:szCs w:val="24"/>
        </w:rPr>
        <w:t>.6</w:t>
      </w:r>
    </w:p>
    <w:p w:rsidR="00A007F8" w:rsidRPr="00B31420" w:rsidRDefault="004617C3" w:rsidP="00B31420">
      <w:pPr>
        <w:pStyle w:val="ConsPlusNormal0"/>
        <w:ind w:firstLine="708"/>
        <w:jc w:val="both"/>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t xml:space="preserve">Образец заявления приведен в </w:t>
      </w:r>
      <w:hyperlink w:anchor="P793">
        <w:r w:rsidRPr="00B31420">
          <w:rPr>
            <w:rFonts w:ascii="Times New Roman" w:hAnsi="Times New Roman" w:cs="Times New Roman"/>
            <w:color w:val="000000" w:themeColor="text1"/>
            <w:sz w:val="24"/>
            <w:szCs w:val="24"/>
          </w:rPr>
          <w:t xml:space="preserve">приложении № </w:t>
        </w:r>
      </w:hyperlink>
      <w:r w:rsidRPr="00B31420">
        <w:rPr>
          <w:rFonts w:ascii="Times New Roman" w:hAnsi="Times New Roman" w:cs="Times New Roman"/>
          <w:color w:val="000000" w:themeColor="text1"/>
          <w:sz w:val="24"/>
          <w:szCs w:val="24"/>
        </w:rPr>
        <w:t>6 к настоящему Административному регламенту.</w:t>
      </w:r>
    </w:p>
    <w:p w:rsidR="00A007F8" w:rsidRPr="00B31420" w:rsidRDefault="004617C3" w:rsidP="00B31420">
      <w:pPr>
        <w:ind w:firstLine="708"/>
        <w:jc w:val="both"/>
        <w:rPr>
          <w:color w:val="000000" w:themeColor="text1"/>
          <w:szCs w:val="24"/>
        </w:rPr>
      </w:pPr>
      <w:r w:rsidRPr="00B31420">
        <w:rPr>
          <w:color w:val="000000" w:themeColor="text1"/>
          <w:szCs w:val="24"/>
        </w:rPr>
        <w:t>Прекращение делопроизводства и возврат документов осуществляется в срок не более 5 рабочих дней с момента предоставления Заявителем соответствующего заявления.</w:t>
      </w:r>
    </w:p>
    <w:p w:rsidR="00A007F8" w:rsidRPr="00B31420" w:rsidRDefault="004617C3" w:rsidP="00B31420">
      <w:pPr>
        <w:pStyle w:val="ConsPlusNormal0"/>
        <w:ind w:firstLine="708"/>
        <w:jc w:val="both"/>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t>Государственная услуга в упреждающем (</w:t>
      </w:r>
      <w:proofErr w:type="spellStart"/>
      <w:r w:rsidRPr="00B31420">
        <w:rPr>
          <w:rFonts w:ascii="Times New Roman" w:hAnsi="Times New Roman" w:cs="Times New Roman"/>
          <w:color w:val="000000" w:themeColor="text1"/>
          <w:sz w:val="24"/>
          <w:szCs w:val="24"/>
        </w:rPr>
        <w:t>проактивном</w:t>
      </w:r>
      <w:proofErr w:type="spellEnd"/>
      <w:r w:rsidRPr="00B31420">
        <w:rPr>
          <w:rFonts w:ascii="Times New Roman" w:hAnsi="Times New Roman" w:cs="Times New Roman"/>
          <w:color w:val="000000" w:themeColor="text1"/>
          <w:sz w:val="24"/>
          <w:szCs w:val="24"/>
        </w:rPr>
        <w:t xml:space="preserve">) режиме не предоставляется. </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A007F8" w:rsidP="00B31420">
      <w:pPr>
        <w:ind w:firstLine="708"/>
        <w:contextualSpacing/>
        <w:jc w:val="center"/>
        <w:rPr>
          <w:rFonts w:eastAsia="Calibri"/>
          <w:color w:val="000000" w:themeColor="text1"/>
          <w:szCs w:val="24"/>
        </w:rPr>
      </w:pP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Исчерпывающий перечень документов, необходимых</w:t>
      </w: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2.12.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выписка из Единого государственного реестра юридических лиц, в случае подачи заявления юридическим лицом;</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выписка из Единого государственного реестра индивидуальных предпринимателей, в случае подачи заявления индивидуальным предпринимателем;</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3) выписка из Единого государственного реестра недвижимости в отношении земельных участков, </w:t>
      </w:r>
      <w:r w:rsidRPr="00B31420">
        <w:rPr>
          <w:color w:val="000000" w:themeColor="text1"/>
          <w:szCs w:val="24"/>
          <w:shd w:val="clear" w:color="auto" w:fill="FFFFFF"/>
        </w:rPr>
        <w:t>зданий, сооружений, помещений и объектов незавершенного строительства или уведомление об отсутствии в Едином государственном реестре недвижимости запрашиваемых сведений</w:t>
      </w:r>
      <w:r w:rsidRPr="00B31420">
        <w:rPr>
          <w:rFonts w:eastAsia="Calibri"/>
          <w:color w:val="000000" w:themeColor="text1"/>
          <w:szCs w:val="24"/>
        </w:rPr>
        <w:t>;</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4)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A007F8" w:rsidRPr="00B31420" w:rsidRDefault="004617C3" w:rsidP="00B31420">
      <w:pPr>
        <w:ind w:firstLine="708"/>
        <w:contextualSpacing/>
        <w:jc w:val="both"/>
        <w:rPr>
          <w:rFonts w:eastAsia="Calibri"/>
          <w:color w:val="000000" w:themeColor="text1"/>
          <w:szCs w:val="24"/>
        </w:rPr>
      </w:pPr>
      <w:r w:rsidRPr="00B31420">
        <w:rPr>
          <w:color w:val="000000" w:themeColor="text1"/>
          <w:szCs w:val="24"/>
        </w:rPr>
        <w:t>2.12.1. В случае</w:t>
      </w:r>
      <w:proofErr w:type="gramStart"/>
      <w:r w:rsidRPr="00B31420">
        <w:rPr>
          <w:color w:val="000000" w:themeColor="text1"/>
          <w:szCs w:val="24"/>
        </w:rPr>
        <w:t>,</w:t>
      </w:r>
      <w:proofErr w:type="gramEnd"/>
      <w:r w:rsidRPr="00B31420">
        <w:rPr>
          <w:color w:val="000000" w:themeColor="text1"/>
          <w:szCs w:val="24"/>
        </w:rPr>
        <w:t xml:space="preserve"> если Заявителем по собственной инициативе не представлены документы, перечисленные в пункте </w:t>
      </w:r>
      <w:hyperlink w:anchor="P141">
        <w:r w:rsidRPr="00B31420">
          <w:rPr>
            <w:color w:val="000000" w:themeColor="text1"/>
            <w:szCs w:val="24"/>
          </w:rPr>
          <w:t>2.12</w:t>
        </w:r>
      </w:hyperlink>
      <w:r w:rsidRPr="00B31420">
        <w:rPr>
          <w:color w:val="000000" w:themeColor="text1"/>
          <w:szCs w:val="24"/>
        </w:rPr>
        <w:t xml:space="preserve"> настоящего Административного регламента, последние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2.13. При предоставлении муниципальной услуги запрещается требовать от Заявителя: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07F8" w:rsidRPr="00B31420" w:rsidRDefault="004617C3" w:rsidP="00B31420">
      <w:pPr>
        <w:ind w:firstLine="708"/>
        <w:contextualSpacing/>
        <w:jc w:val="both"/>
        <w:rPr>
          <w:rFonts w:eastAsia="Calibri"/>
          <w:color w:val="000000" w:themeColor="text1"/>
          <w:szCs w:val="24"/>
        </w:rPr>
      </w:pPr>
      <w:proofErr w:type="gramStart"/>
      <w:r w:rsidRPr="00B31420">
        <w:rPr>
          <w:rFonts w:eastAsia="Calibri"/>
          <w:color w:val="000000" w:themeColor="text1"/>
          <w:szCs w:val="24"/>
        </w:rPr>
        <w:t>2) представления документов и информации, которые в соответствии с нормативными правовыми актами Российской Федерации и Челябинской области, муниципальными правовыми актами</w:t>
      </w:r>
      <w:r w:rsidR="00777881" w:rsidRPr="00B31420">
        <w:rPr>
          <w:rFonts w:eastAsia="Calibri"/>
          <w:color w:val="000000" w:themeColor="text1"/>
          <w:szCs w:val="24"/>
        </w:rPr>
        <w:t xml:space="preserve"> </w:t>
      </w:r>
      <w:r w:rsidR="00777881" w:rsidRPr="00B31420">
        <w:rPr>
          <w:color w:val="000000" w:themeColor="text1"/>
          <w:szCs w:val="24"/>
        </w:rPr>
        <w:t>Симского городского поселения</w:t>
      </w:r>
      <w:r w:rsidRPr="00B31420">
        <w:rPr>
          <w:rFonts w:eastAsia="Calibri"/>
          <w:color w:val="000000" w:themeColor="text1"/>
          <w:szCs w:val="24"/>
        </w:rPr>
        <w:t xml:space="preserve"> Ашинского муниципального района Челябинской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w:t>
      </w:r>
      <w:r w:rsidRPr="00B31420">
        <w:rPr>
          <w:rFonts w:eastAsia="Calibri"/>
          <w:color w:val="000000" w:themeColor="text1"/>
          <w:szCs w:val="24"/>
        </w:rPr>
        <w:lastRenderedPageBreak/>
        <w:t>исключением документов, указанных в</w:t>
      </w:r>
      <w:proofErr w:type="gramEnd"/>
      <w:r w:rsidRPr="00B31420">
        <w:rPr>
          <w:rFonts w:eastAsia="Calibri"/>
          <w:color w:val="000000" w:themeColor="text1"/>
          <w:szCs w:val="24"/>
        </w:rPr>
        <w:t xml:space="preserve">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007F8" w:rsidRPr="00B31420" w:rsidRDefault="004617C3" w:rsidP="00B31420">
      <w:pPr>
        <w:ind w:firstLine="708"/>
        <w:contextualSpacing/>
        <w:jc w:val="both"/>
        <w:rPr>
          <w:rFonts w:eastAsia="Calibri"/>
          <w:color w:val="000000" w:themeColor="text1"/>
          <w:szCs w:val="24"/>
        </w:rPr>
      </w:pPr>
      <w:proofErr w:type="gramStart"/>
      <w:r w:rsidRPr="00B31420">
        <w:rPr>
          <w:rFonts w:eastAsia="Calibri"/>
          <w:color w:val="000000" w:themeColor="text1"/>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777881" w:rsidRPr="00B31420">
        <w:rPr>
          <w:rFonts w:eastAsia="Calibri"/>
          <w:color w:val="000000" w:themeColor="text1"/>
          <w:szCs w:val="24"/>
        </w:rPr>
        <w:t>Администрации Симского городского поселения</w:t>
      </w:r>
      <w:r w:rsidRPr="00B31420">
        <w:rPr>
          <w:rFonts w:eastAsia="Calibri"/>
          <w:color w:val="000000" w:themeColor="text1"/>
          <w:szCs w:val="24"/>
        </w:rPr>
        <w:t>,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w:t>
      </w:r>
      <w:proofErr w:type="gramEnd"/>
      <w:r w:rsidRPr="00B31420">
        <w:rPr>
          <w:rFonts w:eastAsia="Calibri"/>
          <w:color w:val="000000" w:themeColor="text1"/>
          <w:szCs w:val="24"/>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Исчерпывающий перечень оснований для отказа в приеме документов, необходимых для предоставления муниципальной услуги</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2.14. Основания для отказа в приеме документов, необходимых для предоставления муниципальной услуги:</w:t>
      </w:r>
    </w:p>
    <w:p w:rsidR="00A007F8" w:rsidRPr="00B31420" w:rsidRDefault="004617C3" w:rsidP="00B31420">
      <w:pPr>
        <w:pStyle w:val="ConsPlusTitle"/>
        <w:ind w:firstLine="708"/>
        <w:jc w:val="both"/>
        <w:outlineLvl w:val="2"/>
        <w:rPr>
          <w:rFonts w:ascii="Times New Roman" w:eastAsiaTheme="minorHAnsi" w:hAnsi="Times New Roman" w:cs="Times New Roman"/>
          <w:b w:val="0"/>
          <w:color w:val="000000" w:themeColor="text1"/>
          <w:sz w:val="24"/>
          <w:szCs w:val="24"/>
          <w:lang w:eastAsia="en-US"/>
        </w:rPr>
      </w:pPr>
      <w:r w:rsidRPr="00B31420">
        <w:rPr>
          <w:rFonts w:ascii="Times New Roman" w:eastAsiaTheme="minorHAnsi" w:hAnsi="Times New Roman" w:cs="Times New Roman"/>
          <w:b w:val="0"/>
          <w:color w:val="000000" w:themeColor="text1"/>
          <w:sz w:val="24"/>
          <w:szCs w:val="24"/>
          <w:lang w:eastAsia="en-US"/>
        </w:rPr>
        <w:t>1) з</w:t>
      </w:r>
      <w:r w:rsidRPr="00B31420">
        <w:rPr>
          <w:rFonts w:ascii="Times New Roman" w:hAnsi="Times New Roman" w:cs="Times New Roman"/>
          <w:b w:val="0"/>
          <w:color w:val="000000" w:themeColor="text1"/>
          <w:sz w:val="24"/>
          <w:szCs w:val="24"/>
        </w:rPr>
        <w:t xml:space="preserve">аявление не соответствует требованиям, предусмотренным </w:t>
      </w:r>
      <w:hyperlink w:anchor="P129">
        <w:r w:rsidRPr="00B31420">
          <w:rPr>
            <w:rFonts w:ascii="Times New Roman" w:hAnsi="Times New Roman" w:cs="Times New Roman"/>
            <w:b w:val="0"/>
            <w:color w:val="000000" w:themeColor="text1"/>
            <w:sz w:val="24"/>
            <w:szCs w:val="24"/>
          </w:rPr>
          <w:t>пунктом 2.8.1.</w:t>
        </w:r>
      </w:hyperlink>
      <w:r w:rsidRPr="00B31420">
        <w:rPr>
          <w:rFonts w:ascii="Times New Roman" w:hAnsi="Times New Roman" w:cs="Times New Roman"/>
          <w:b w:val="0"/>
          <w:color w:val="000000" w:themeColor="text1"/>
          <w:sz w:val="24"/>
          <w:szCs w:val="24"/>
        </w:rPr>
        <w:t xml:space="preserve"> настоящего Административного регламента, н</w:t>
      </w:r>
      <w:r w:rsidRPr="00B31420">
        <w:rPr>
          <w:rFonts w:ascii="Times New Roman" w:eastAsiaTheme="minorHAnsi" w:hAnsi="Times New Roman" w:cs="Times New Roman"/>
          <w:b w:val="0"/>
          <w:color w:val="000000" w:themeColor="text1"/>
          <w:sz w:val="24"/>
          <w:szCs w:val="24"/>
          <w:lang w:eastAsia="en-US"/>
        </w:rPr>
        <w:t>еполное заполнение полей в форме заявления, в том числе в интерактивной форме заявления на ЕПГУ;</w:t>
      </w:r>
    </w:p>
    <w:p w:rsidR="00A007F8" w:rsidRPr="00B31420" w:rsidRDefault="004617C3" w:rsidP="00B31420">
      <w:pPr>
        <w:ind w:firstLine="708"/>
        <w:jc w:val="both"/>
        <w:rPr>
          <w:rFonts w:eastAsiaTheme="minorHAnsi"/>
          <w:color w:val="000000" w:themeColor="text1"/>
          <w:szCs w:val="24"/>
          <w:lang w:eastAsia="en-US"/>
        </w:rPr>
      </w:pPr>
      <w:r w:rsidRPr="00B31420">
        <w:rPr>
          <w:rFonts w:eastAsiaTheme="minorHAnsi"/>
          <w:color w:val="000000" w:themeColor="text1"/>
          <w:szCs w:val="24"/>
          <w:lang w:eastAsia="en-US"/>
        </w:rPr>
        <w:t>2) представление неполного комплекта документов;</w:t>
      </w:r>
    </w:p>
    <w:p w:rsidR="00A007F8" w:rsidRPr="00B31420" w:rsidRDefault="004617C3" w:rsidP="00B31420">
      <w:pPr>
        <w:pStyle w:val="ConsPlusNormal0"/>
        <w:ind w:firstLine="708"/>
        <w:jc w:val="both"/>
        <w:rPr>
          <w:rFonts w:ascii="Times New Roman" w:eastAsiaTheme="minorHAnsi" w:hAnsi="Times New Roman" w:cs="Times New Roman"/>
          <w:color w:val="000000" w:themeColor="text1"/>
          <w:sz w:val="24"/>
          <w:szCs w:val="24"/>
          <w:lang w:eastAsia="en-US"/>
        </w:rPr>
      </w:pPr>
      <w:r w:rsidRPr="00B31420">
        <w:rPr>
          <w:rFonts w:ascii="Times New Roman" w:eastAsiaTheme="minorHAnsi" w:hAnsi="Times New Roman" w:cs="Times New Roman"/>
          <w:color w:val="000000" w:themeColor="text1"/>
          <w:sz w:val="24"/>
          <w:szCs w:val="24"/>
          <w:lang w:eastAsia="en-US"/>
        </w:rPr>
        <w:t>3)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007F8" w:rsidRPr="00B31420" w:rsidRDefault="004617C3" w:rsidP="00B31420">
      <w:pPr>
        <w:ind w:firstLine="708"/>
        <w:jc w:val="both"/>
        <w:rPr>
          <w:rFonts w:eastAsiaTheme="minorHAnsi"/>
          <w:color w:val="000000" w:themeColor="text1"/>
          <w:szCs w:val="24"/>
          <w:lang w:eastAsia="en-US"/>
        </w:rPr>
      </w:pPr>
      <w:r w:rsidRPr="00B31420">
        <w:rPr>
          <w:rFonts w:eastAsiaTheme="minorHAnsi"/>
          <w:color w:val="000000" w:themeColor="text1"/>
          <w:szCs w:val="24"/>
          <w:lang w:eastAsia="en-US"/>
        </w:rP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007F8" w:rsidRPr="00B31420" w:rsidRDefault="004617C3" w:rsidP="00B31420">
      <w:pPr>
        <w:ind w:firstLine="708"/>
        <w:jc w:val="both"/>
        <w:rPr>
          <w:rFonts w:eastAsiaTheme="minorHAnsi"/>
          <w:color w:val="000000" w:themeColor="text1"/>
          <w:szCs w:val="24"/>
          <w:lang w:eastAsia="en-US"/>
        </w:rPr>
      </w:pPr>
      <w:r w:rsidRPr="00B31420">
        <w:rPr>
          <w:rFonts w:eastAsiaTheme="minorHAnsi"/>
          <w:color w:val="000000" w:themeColor="text1"/>
          <w:szCs w:val="24"/>
          <w:lang w:eastAsia="en-US"/>
        </w:rPr>
        <w:t>5)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007F8" w:rsidRPr="00B31420" w:rsidRDefault="004617C3" w:rsidP="00B31420">
      <w:pPr>
        <w:ind w:firstLine="708"/>
        <w:jc w:val="both"/>
        <w:rPr>
          <w:rFonts w:eastAsiaTheme="minorHAnsi"/>
          <w:color w:val="000000" w:themeColor="text1"/>
          <w:szCs w:val="24"/>
          <w:lang w:eastAsia="en-US"/>
        </w:rPr>
      </w:pPr>
      <w:r w:rsidRPr="00B31420">
        <w:rPr>
          <w:rFonts w:eastAsiaTheme="minorHAnsi"/>
          <w:color w:val="000000" w:themeColor="text1"/>
          <w:szCs w:val="24"/>
          <w:lang w:eastAsia="en-US"/>
        </w:rPr>
        <w:t>6) наличие противоречивых сведений в заявлении и приложенных к нему документах;</w:t>
      </w:r>
    </w:p>
    <w:p w:rsidR="00A007F8" w:rsidRPr="00B31420" w:rsidRDefault="004617C3" w:rsidP="00B31420">
      <w:pPr>
        <w:ind w:firstLine="708"/>
        <w:jc w:val="both"/>
        <w:rPr>
          <w:rFonts w:eastAsiaTheme="minorHAnsi"/>
          <w:color w:val="000000" w:themeColor="text1"/>
          <w:szCs w:val="24"/>
          <w:lang w:eastAsia="en-US"/>
        </w:rPr>
      </w:pPr>
      <w:r w:rsidRPr="00B31420">
        <w:rPr>
          <w:rFonts w:eastAsiaTheme="minorHAnsi"/>
          <w:color w:val="000000" w:themeColor="text1"/>
          <w:szCs w:val="24"/>
          <w:lang w:eastAsia="en-US"/>
        </w:rPr>
        <w:t>7) заявление подано в орган местного самоуправления, в полномочия которых не входит предоставление услуги;</w:t>
      </w:r>
    </w:p>
    <w:p w:rsidR="00A007F8" w:rsidRPr="00B31420" w:rsidRDefault="004617C3" w:rsidP="00B31420">
      <w:pPr>
        <w:pStyle w:val="ConsPlusNormal0"/>
        <w:ind w:firstLine="708"/>
        <w:jc w:val="both"/>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t xml:space="preserve">8) к заявлению не приложены документы, предусмотренные пунктом 2.8 </w:t>
      </w:r>
      <w:r w:rsidRPr="00B31420">
        <w:rPr>
          <w:rFonts w:ascii="Times New Roman" w:hAnsi="Times New Roman" w:cs="Times New Roman"/>
          <w:color w:val="000000" w:themeColor="text1"/>
          <w:sz w:val="24"/>
          <w:szCs w:val="24"/>
        </w:rPr>
        <w:lastRenderedPageBreak/>
        <w:t xml:space="preserve">настоящего Административного регламента, обязанность по предоставлению </w:t>
      </w:r>
      <w:proofErr w:type="gramStart"/>
      <w:r w:rsidRPr="00B31420">
        <w:rPr>
          <w:rFonts w:ascii="Times New Roman" w:hAnsi="Times New Roman" w:cs="Times New Roman"/>
          <w:color w:val="000000" w:themeColor="text1"/>
          <w:sz w:val="24"/>
          <w:szCs w:val="24"/>
        </w:rPr>
        <w:t>которых</w:t>
      </w:r>
      <w:proofErr w:type="gramEnd"/>
      <w:r w:rsidRPr="00B31420">
        <w:rPr>
          <w:rFonts w:ascii="Times New Roman" w:hAnsi="Times New Roman" w:cs="Times New Roman"/>
          <w:color w:val="000000" w:themeColor="text1"/>
          <w:sz w:val="24"/>
          <w:szCs w:val="24"/>
        </w:rPr>
        <w:t xml:space="preserve"> в соответствии с действующим законодательством возложена на Заявителя;</w:t>
      </w:r>
    </w:p>
    <w:p w:rsidR="00A007F8" w:rsidRPr="00B31420" w:rsidRDefault="004617C3" w:rsidP="00B31420">
      <w:pPr>
        <w:pStyle w:val="ConsPlusNormal0"/>
        <w:ind w:firstLine="708"/>
        <w:jc w:val="both"/>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t>9) заявление подано лицом, не имеющим полномочий представлять интересы Заявителя</w:t>
      </w:r>
      <w:bookmarkStart w:id="4" w:name="bookmark581"/>
      <w:bookmarkEnd w:id="4"/>
      <w:r w:rsidRPr="00B31420">
        <w:rPr>
          <w:rFonts w:ascii="Times New Roman" w:hAnsi="Times New Roman" w:cs="Times New Roman"/>
          <w:color w:val="000000" w:themeColor="text1"/>
          <w:sz w:val="24"/>
          <w:szCs w:val="24"/>
        </w:rPr>
        <w:t>;</w:t>
      </w:r>
    </w:p>
    <w:p w:rsidR="00A007F8" w:rsidRPr="00B31420" w:rsidRDefault="004617C3" w:rsidP="00B31420">
      <w:pPr>
        <w:tabs>
          <w:tab w:val="left" w:pos="-3969"/>
          <w:tab w:val="left" w:pos="1134"/>
        </w:tabs>
        <w:ind w:firstLine="708"/>
        <w:jc w:val="both"/>
        <w:rPr>
          <w:color w:val="000000" w:themeColor="text1"/>
          <w:szCs w:val="24"/>
        </w:rPr>
      </w:pPr>
      <w:r w:rsidRPr="00B31420">
        <w:rPr>
          <w:color w:val="000000" w:themeColor="text1"/>
          <w:szCs w:val="24"/>
        </w:rPr>
        <w:t>10) заявление о предоставлении муниципальной услуги, поданное в Уполномоченный орган, не принимается в следующих случаях:</w:t>
      </w:r>
    </w:p>
    <w:p w:rsidR="00A007F8" w:rsidRPr="00B31420" w:rsidRDefault="004617C3" w:rsidP="00B31420">
      <w:pPr>
        <w:pStyle w:val="ConsPlusNormal0"/>
        <w:ind w:firstLine="708"/>
        <w:jc w:val="both"/>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t>а) фамилии, имена, отчества, адреса написаны не полностью;</w:t>
      </w:r>
    </w:p>
    <w:p w:rsidR="00A007F8" w:rsidRPr="00B31420" w:rsidRDefault="004617C3" w:rsidP="00B31420">
      <w:pPr>
        <w:pStyle w:val="ConsPlusNormal0"/>
        <w:ind w:firstLine="708"/>
        <w:jc w:val="both"/>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t>б) заявление и документы исполнены карандашом.</w:t>
      </w:r>
    </w:p>
    <w:p w:rsidR="00A007F8" w:rsidRPr="00B31420" w:rsidRDefault="004617C3" w:rsidP="00B31420">
      <w:pPr>
        <w:tabs>
          <w:tab w:val="left" w:pos="-3969"/>
          <w:tab w:val="left" w:pos="1134"/>
        </w:tabs>
        <w:ind w:firstLine="708"/>
        <w:jc w:val="both"/>
        <w:rPr>
          <w:color w:val="000000" w:themeColor="text1"/>
          <w:szCs w:val="24"/>
        </w:rPr>
      </w:pPr>
      <w:bookmarkStart w:id="5" w:name="bookmark577"/>
      <w:bookmarkStart w:id="6" w:name="bookmark575"/>
      <w:bookmarkEnd w:id="5"/>
      <w:bookmarkEnd w:id="6"/>
      <w:r w:rsidRPr="00B31420">
        <w:rPr>
          <w:rFonts w:eastAsia="Calibri"/>
          <w:color w:val="000000" w:themeColor="text1"/>
          <w:szCs w:val="24"/>
        </w:rPr>
        <w:t xml:space="preserve">11) </w:t>
      </w:r>
      <w:r w:rsidRPr="00B31420">
        <w:rPr>
          <w:color w:val="000000" w:themeColor="text1"/>
          <w:szCs w:val="24"/>
        </w:rPr>
        <w:t>заявление о предоставлении муниципальной услуги, поданное в форме электронного документа с использованием федерального портала, регионального портала или официального сайта Уполномоченного органа к рассмотрению не принимается в следующих случаях:</w:t>
      </w:r>
    </w:p>
    <w:p w:rsidR="00A007F8" w:rsidRPr="00B31420" w:rsidRDefault="004617C3" w:rsidP="00B31420">
      <w:pPr>
        <w:widowControl w:val="0"/>
        <w:tabs>
          <w:tab w:val="left" w:pos="1134"/>
        </w:tabs>
        <w:ind w:firstLine="708"/>
        <w:jc w:val="both"/>
        <w:rPr>
          <w:color w:val="000000" w:themeColor="text1"/>
          <w:szCs w:val="24"/>
        </w:rPr>
      </w:pPr>
      <w:r w:rsidRPr="00B31420">
        <w:rPr>
          <w:color w:val="000000" w:themeColor="text1"/>
          <w:szCs w:val="24"/>
        </w:rPr>
        <w:t>а) некорректно заполнены обязательные поля в форме интерактивного заявления федерального портала (отсутствие заполнения, недостоверное, неполное либо неправильное заполнение);</w:t>
      </w:r>
    </w:p>
    <w:p w:rsidR="00A007F8" w:rsidRPr="00B31420" w:rsidRDefault="004617C3" w:rsidP="00B31420">
      <w:pPr>
        <w:widowControl w:val="0"/>
        <w:tabs>
          <w:tab w:val="left" w:pos="1134"/>
        </w:tabs>
        <w:ind w:firstLine="708"/>
        <w:jc w:val="both"/>
        <w:rPr>
          <w:color w:val="000000" w:themeColor="text1"/>
          <w:szCs w:val="24"/>
        </w:rPr>
      </w:pPr>
      <w:r w:rsidRPr="00B31420">
        <w:rPr>
          <w:color w:val="000000" w:themeColor="text1"/>
          <w:szCs w:val="24"/>
        </w:rPr>
        <w:t>б) представлены электронные копии (электронные образы) документов, не позволяющие в полном объеме прочитать текст документа и (или) распознать реквизиты документа;</w:t>
      </w:r>
    </w:p>
    <w:p w:rsidR="00A007F8" w:rsidRPr="00B31420" w:rsidRDefault="004617C3" w:rsidP="00B31420">
      <w:pPr>
        <w:pStyle w:val="ConsPlusNormal0"/>
        <w:ind w:firstLine="708"/>
        <w:jc w:val="both"/>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t>в) данные владельца квалифицированного сертификата ключа проверки электронной подписи не соответствуют данным Заявителя, указанным в заявлении о предоставлении муниципальной услуги;</w:t>
      </w:r>
    </w:p>
    <w:p w:rsidR="00A007F8" w:rsidRPr="00B31420" w:rsidRDefault="004617C3" w:rsidP="00B31420">
      <w:pPr>
        <w:pStyle w:val="ConsPlusNormal0"/>
        <w:ind w:firstLine="708"/>
        <w:jc w:val="both"/>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t>г)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007F8" w:rsidRPr="00B31420" w:rsidRDefault="004617C3" w:rsidP="00B31420">
      <w:pPr>
        <w:pStyle w:val="ConsPlusNormal0"/>
        <w:ind w:firstLine="708"/>
        <w:jc w:val="both"/>
        <w:rPr>
          <w:rFonts w:ascii="Times New Roman" w:hAnsi="Times New Roman" w:cs="Times New Roman"/>
          <w:color w:val="000000" w:themeColor="text1"/>
          <w:sz w:val="24"/>
          <w:szCs w:val="24"/>
        </w:rPr>
      </w:pPr>
      <w:bookmarkStart w:id="7" w:name="bookmark579"/>
      <w:bookmarkStart w:id="8" w:name="bookmark578"/>
      <w:bookmarkEnd w:id="7"/>
      <w:bookmarkEnd w:id="8"/>
      <w:r w:rsidRPr="00B31420">
        <w:rPr>
          <w:rFonts w:ascii="Times New Roman" w:hAnsi="Times New Roman" w:cs="Times New Roman"/>
          <w:color w:val="000000" w:themeColor="text1"/>
          <w:sz w:val="24"/>
          <w:szCs w:val="24"/>
        </w:rPr>
        <w:t>д) обращение за предоставлением иной муниципальной услуги.</w:t>
      </w:r>
    </w:p>
    <w:p w:rsidR="00A007F8" w:rsidRPr="00B31420" w:rsidRDefault="004617C3" w:rsidP="00B31420">
      <w:pPr>
        <w:ind w:firstLine="708"/>
        <w:contextualSpacing/>
        <w:jc w:val="both"/>
        <w:rPr>
          <w:rFonts w:eastAsia="Calibri"/>
          <w:color w:val="000000" w:themeColor="text1"/>
          <w:szCs w:val="24"/>
        </w:rPr>
      </w:pPr>
      <w:bookmarkStart w:id="9" w:name="bookmark580"/>
      <w:bookmarkEnd w:id="9"/>
      <w:r w:rsidRPr="00B31420">
        <w:rPr>
          <w:rFonts w:eastAsia="Calibri"/>
          <w:color w:val="000000" w:themeColor="text1"/>
          <w:szCs w:val="24"/>
        </w:rPr>
        <w:t>2.15.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A007F8" w:rsidRPr="00B31420" w:rsidRDefault="004617C3" w:rsidP="00B31420">
      <w:pPr>
        <w:ind w:firstLine="708"/>
        <w:jc w:val="both"/>
        <w:rPr>
          <w:color w:val="000000" w:themeColor="text1"/>
          <w:szCs w:val="24"/>
        </w:rPr>
      </w:pPr>
      <w:r w:rsidRPr="00B31420">
        <w:rPr>
          <w:color w:val="000000" w:themeColor="text1"/>
          <w:szCs w:val="24"/>
        </w:rPr>
        <w:t>2.16. Отказ в приеме заявления и документов в иных случаях не допускается. Заявитель вправе повторно представить в Уполномоченный орган документы, необходимые для предоставления муниципальной услуги, после устранения причин, послуживших основанием для отказа в приеме документов, в порядке, предусмотренном настоящим Административным регламентом.</w:t>
      </w:r>
    </w:p>
    <w:p w:rsidR="00A007F8" w:rsidRPr="00B31420" w:rsidRDefault="00A007F8" w:rsidP="00B31420">
      <w:pPr>
        <w:ind w:firstLine="708"/>
        <w:contextualSpacing/>
        <w:jc w:val="center"/>
        <w:rPr>
          <w:rFonts w:eastAsia="Calibri"/>
          <w:color w:val="000000" w:themeColor="text1"/>
          <w:szCs w:val="24"/>
        </w:rPr>
      </w:pPr>
      <w:bookmarkStart w:id="10" w:name="P170"/>
      <w:bookmarkEnd w:id="10"/>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 xml:space="preserve">Исчерпывающий перечень оснований для приостановления </w:t>
      </w:r>
      <w:r w:rsidRPr="00B31420">
        <w:rPr>
          <w:rFonts w:eastAsia="Calibri"/>
          <w:color w:val="000000" w:themeColor="text1"/>
          <w:szCs w:val="24"/>
        </w:rPr>
        <w:br/>
        <w:t>или отказа в предоставлении муниципальной услуги</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2.17. Оснований для приостановления предоставления муниципальной услуги законодательством не предусмотрено.</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2.18. Основания для отказа в предоставлении муниципальной услуги:</w:t>
      </w:r>
    </w:p>
    <w:p w:rsidR="00A007F8" w:rsidRPr="00B31420" w:rsidRDefault="004617C3" w:rsidP="00B31420">
      <w:pPr>
        <w:ind w:firstLine="708"/>
        <w:contextualSpacing/>
        <w:jc w:val="both"/>
        <w:rPr>
          <w:rFonts w:eastAsia="Calibri"/>
          <w:color w:val="000000" w:themeColor="text1"/>
          <w:szCs w:val="24"/>
        </w:rPr>
      </w:pPr>
      <w:proofErr w:type="gramStart"/>
      <w:r w:rsidRPr="00B31420">
        <w:rPr>
          <w:rFonts w:eastAsia="Calibri"/>
          <w:color w:val="000000" w:themeColor="text1"/>
          <w:szCs w:val="24"/>
        </w:rPr>
        <w:t>1)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Приказом Министерства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w:t>
      </w:r>
      <w:proofErr w:type="gramEnd"/>
      <w:r w:rsidRPr="00B31420">
        <w:rPr>
          <w:rFonts w:eastAsia="Calibri"/>
          <w:color w:val="000000" w:themeColor="text1"/>
          <w:szCs w:val="24"/>
        </w:rPr>
        <w:t xml:space="preserve">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lastRenderedPageBreak/>
        <w:t>2) 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 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4) 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5) 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6) не представлено в письменной форме согласие лиц, указанных в пункте 4 статьи 11.2 Земельного кодекса Российской Федерации;</w:t>
      </w:r>
    </w:p>
    <w:p w:rsidR="00A007F8" w:rsidRPr="00B31420" w:rsidRDefault="004617C3" w:rsidP="00B31420">
      <w:pPr>
        <w:pStyle w:val="af0"/>
        <w:widowControl w:val="0"/>
        <w:ind w:left="0" w:firstLine="708"/>
        <w:jc w:val="both"/>
        <w:rPr>
          <w:rFonts w:ascii="Times New Roman" w:eastAsia="Times New Roman" w:hAnsi="Times New Roman"/>
          <w:color w:val="000000" w:themeColor="text1"/>
          <w:szCs w:val="24"/>
          <w:lang w:bidi="ru-RU"/>
        </w:rPr>
      </w:pPr>
      <w:r w:rsidRPr="00B31420">
        <w:rPr>
          <w:rFonts w:ascii="Times New Roman" w:eastAsia="Times New Roman" w:hAnsi="Times New Roman"/>
          <w:color w:val="000000" w:themeColor="text1"/>
          <w:szCs w:val="24"/>
          <w:lang w:bidi="ru-RU"/>
        </w:rPr>
        <w:t>7) получен отказ в согласовании схемы расположения земельного участка от организаций, эксплуатирующих и обслуживающих объекты инженерной и транспортной инфраструктуры;</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8)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9)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Иные основания, предусмотренные действующей редакцией Земельного кодекса Российской Федерации, вступившие в силу после разработки типового административного регламента.</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 xml:space="preserve">Перечень услуг, которые являются необходимыми и обязательными </w:t>
      </w:r>
    </w:p>
    <w:p w:rsidR="00A007F8" w:rsidRPr="00B31420" w:rsidRDefault="004617C3" w:rsidP="00B31420">
      <w:pPr>
        <w:ind w:firstLine="708"/>
        <w:contextualSpacing/>
        <w:jc w:val="center"/>
        <w:rPr>
          <w:rFonts w:eastAsia="Calibri"/>
          <w:color w:val="000000" w:themeColor="text1"/>
          <w:szCs w:val="24"/>
        </w:rPr>
      </w:pPr>
      <w:proofErr w:type="gramStart"/>
      <w:r w:rsidRPr="00B31420">
        <w:rPr>
          <w:rFonts w:eastAsia="Calibri"/>
          <w:color w:val="000000" w:themeColor="text1"/>
          <w:szCs w:val="24"/>
        </w:rP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2.19. Услуги, необходимые и обязательные для предоставления муниципальной услуги, отсутствуют.</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 xml:space="preserve">Порядок, размер и основания взимания государственной пошлины или </w:t>
      </w: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иной оплаты, взимаемой за предоставление муниципальной услуги</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2.20. Предоставление муниципальной услуги осуществляется бесплатно.</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2.21. За предоставление услуг, необходимых и обязательных для предоставления муниципальной услуги, плата не предусмотрена.</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2.22.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777881" w:rsidRPr="00B31420">
        <w:rPr>
          <w:rFonts w:eastAsia="Calibri"/>
          <w:color w:val="000000" w:themeColor="text1"/>
          <w:szCs w:val="24"/>
        </w:rPr>
        <w:t>Администрации Симского городского поселения</w:t>
      </w:r>
      <w:r w:rsidRPr="00B31420">
        <w:rPr>
          <w:rFonts w:eastAsia="Calibri"/>
          <w:color w:val="000000" w:themeColor="text1"/>
          <w:szCs w:val="24"/>
        </w:rPr>
        <w:t xml:space="preserve"> или многофункциональном центре составляет не более 15 минут.</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Срок и порядок регистрации запроса Заявителя о предоставлении муниципальной услуги, в том числе в электронной форме</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pStyle w:val="1"/>
        <w:tabs>
          <w:tab w:val="left" w:pos="7699"/>
        </w:tabs>
        <w:ind w:firstLine="708"/>
        <w:jc w:val="both"/>
        <w:rPr>
          <w:color w:val="000000" w:themeColor="text1"/>
          <w:sz w:val="24"/>
          <w:szCs w:val="24"/>
        </w:rPr>
      </w:pPr>
      <w:r w:rsidRPr="00B31420">
        <w:rPr>
          <w:color w:val="000000" w:themeColor="text1"/>
          <w:sz w:val="24"/>
          <w:szCs w:val="24"/>
        </w:rPr>
        <w:t xml:space="preserve">2.23. Срок регистрации заявления о предоставлении муниципальной услуги в Уполномоченном органе, многофункциональном центре – 1 рабочий день (в день обращения Заявителя). </w:t>
      </w:r>
    </w:p>
    <w:p w:rsidR="00A007F8" w:rsidRPr="00B31420" w:rsidRDefault="004617C3" w:rsidP="00B31420">
      <w:pPr>
        <w:pStyle w:val="1"/>
        <w:tabs>
          <w:tab w:val="left" w:pos="7699"/>
        </w:tabs>
        <w:ind w:firstLine="708"/>
        <w:jc w:val="both"/>
        <w:rPr>
          <w:color w:val="000000" w:themeColor="text1"/>
          <w:sz w:val="24"/>
          <w:szCs w:val="24"/>
        </w:rPr>
      </w:pPr>
      <w:r w:rsidRPr="00B31420">
        <w:rPr>
          <w:color w:val="000000" w:themeColor="text1"/>
          <w:sz w:val="24"/>
          <w:szCs w:val="24"/>
        </w:rPr>
        <w:t xml:space="preserve">Срок передачи заявления о предоставлении муниципальной услуги в </w:t>
      </w:r>
      <w:r w:rsidR="00777881" w:rsidRPr="00B31420">
        <w:rPr>
          <w:rFonts w:eastAsia="Calibri"/>
          <w:color w:val="000000" w:themeColor="text1"/>
          <w:sz w:val="24"/>
          <w:szCs w:val="24"/>
        </w:rPr>
        <w:t>Администрации Симского городского поселения</w:t>
      </w:r>
      <w:r w:rsidR="00777881" w:rsidRPr="00B31420">
        <w:rPr>
          <w:color w:val="000000" w:themeColor="text1"/>
          <w:sz w:val="24"/>
          <w:szCs w:val="24"/>
        </w:rPr>
        <w:t xml:space="preserve"> </w:t>
      </w:r>
      <w:r w:rsidRPr="00B31420">
        <w:rPr>
          <w:color w:val="000000" w:themeColor="text1"/>
          <w:sz w:val="24"/>
          <w:szCs w:val="24"/>
        </w:rPr>
        <w:t xml:space="preserve">– 1 рабочий день (следующий за днем регистрации день). </w:t>
      </w:r>
    </w:p>
    <w:p w:rsidR="00A007F8" w:rsidRPr="00B31420" w:rsidRDefault="004617C3" w:rsidP="00B31420">
      <w:pPr>
        <w:pStyle w:val="1"/>
        <w:tabs>
          <w:tab w:val="left" w:pos="7699"/>
        </w:tabs>
        <w:ind w:firstLine="708"/>
        <w:jc w:val="both"/>
        <w:rPr>
          <w:color w:val="000000" w:themeColor="text1"/>
          <w:sz w:val="24"/>
          <w:szCs w:val="24"/>
          <w:lang w:eastAsia="ru-RU"/>
        </w:rPr>
      </w:pPr>
      <w:proofErr w:type="gramStart"/>
      <w:r w:rsidRPr="00B31420">
        <w:rPr>
          <w:color w:val="000000" w:themeColor="text1"/>
          <w:sz w:val="24"/>
          <w:szCs w:val="24"/>
        </w:rPr>
        <w:t xml:space="preserve">В случае наличия оснований для отказа в приеме документов, необходимых для предоставления муниципальной услуги, указанных в пункте 2.8 настоящего Административного регламента, </w:t>
      </w:r>
      <w:r w:rsidR="00777881" w:rsidRPr="00B31420">
        <w:rPr>
          <w:rFonts w:eastAsia="Calibri"/>
          <w:color w:val="000000" w:themeColor="text1"/>
          <w:sz w:val="24"/>
          <w:szCs w:val="24"/>
        </w:rPr>
        <w:t>Администрация Симского городского поселения</w:t>
      </w:r>
      <w:r w:rsidR="00777881" w:rsidRPr="00B31420">
        <w:rPr>
          <w:color w:val="000000" w:themeColor="text1"/>
          <w:sz w:val="24"/>
          <w:szCs w:val="24"/>
        </w:rPr>
        <w:t xml:space="preserve"> </w:t>
      </w:r>
      <w:r w:rsidRPr="00B31420">
        <w:rPr>
          <w:color w:val="000000" w:themeColor="text1"/>
          <w:sz w:val="24"/>
          <w:szCs w:val="24"/>
        </w:rPr>
        <w:t>в срок не более 5 рабочих дней со дня поступления заявления и документов, необходимых для предоставления муниципальной услуги, направляет Заявителю либо представителю Заявителя решение об отказе в приеме документов, необходимых для предоставления муниципальной услуги по</w:t>
      </w:r>
      <w:proofErr w:type="gramEnd"/>
      <w:r w:rsidRPr="00B31420">
        <w:rPr>
          <w:color w:val="000000" w:themeColor="text1"/>
          <w:sz w:val="24"/>
          <w:szCs w:val="24"/>
        </w:rPr>
        <w:t xml:space="preserve"> форме, приведенной в Приложении № 5 к настоящему Административному регламенту.</w:t>
      </w:r>
    </w:p>
    <w:p w:rsidR="00A007F8" w:rsidRPr="00B31420" w:rsidRDefault="004617C3" w:rsidP="00B31420">
      <w:pPr>
        <w:pStyle w:val="ConsPlusNormal0"/>
        <w:ind w:firstLine="708"/>
        <w:jc w:val="both"/>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t xml:space="preserve">2.23.1. 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документов, указанных в </w:t>
      </w:r>
      <w:hyperlink w:anchor="P170">
        <w:r w:rsidRPr="00B31420">
          <w:rPr>
            <w:rFonts w:ascii="Times New Roman" w:hAnsi="Times New Roman" w:cs="Times New Roman"/>
            <w:color w:val="000000" w:themeColor="text1"/>
            <w:sz w:val="24"/>
            <w:szCs w:val="24"/>
          </w:rPr>
          <w:t>пункте 2.1</w:t>
        </w:r>
      </w:hyperlink>
      <w:r w:rsidRPr="00B31420">
        <w:rPr>
          <w:rFonts w:ascii="Times New Roman" w:hAnsi="Times New Roman" w:cs="Times New Roman"/>
          <w:color w:val="000000" w:themeColor="text1"/>
          <w:sz w:val="24"/>
          <w:szCs w:val="24"/>
        </w:rPr>
        <w:t xml:space="preserve">4 настоящего Административного регламента. При отсутствии указанных оснований Заявителю в электронной форме сообщается присвоенный заявлению уникальный номер, по которому в соответствующем разделе Портала Заявителю будет представлена информация о ходе выполнения указанного заявления. </w:t>
      </w:r>
    </w:p>
    <w:p w:rsidR="00A007F8" w:rsidRPr="00B31420" w:rsidRDefault="004617C3" w:rsidP="00B31420">
      <w:pPr>
        <w:pStyle w:val="ConsPlusNormal0"/>
        <w:ind w:firstLine="708"/>
        <w:jc w:val="both"/>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t xml:space="preserve">После принятия заявления должностным лицом </w:t>
      </w:r>
      <w:r w:rsidR="00777881" w:rsidRPr="00B31420">
        <w:rPr>
          <w:rFonts w:ascii="Times New Roman" w:eastAsia="Calibri" w:hAnsi="Times New Roman" w:cs="Times New Roman"/>
          <w:color w:val="000000" w:themeColor="text1"/>
          <w:sz w:val="24"/>
          <w:szCs w:val="24"/>
        </w:rPr>
        <w:t>Администрации Симского городского поселения</w:t>
      </w:r>
      <w:r w:rsidRPr="00B31420">
        <w:rPr>
          <w:rFonts w:ascii="Times New Roman" w:hAnsi="Times New Roman" w:cs="Times New Roman"/>
          <w:color w:val="000000" w:themeColor="text1"/>
          <w:sz w:val="24"/>
          <w:szCs w:val="24"/>
        </w:rPr>
        <w:t>, ответственным за работу с Заявителями (далее – ответственный исполнитель), статус заявления в личном кабинете Заявителя на Портале обновляется до статуса «Принято».</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 xml:space="preserve">Требования к помещениям, в которых </w:t>
      </w: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предоставляется муниципальная услуга</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В случае</w:t>
      </w:r>
      <w:proofErr w:type="gramStart"/>
      <w:r w:rsidRPr="00B31420">
        <w:rPr>
          <w:rFonts w:eastAsia="Calibri"/>
          <w:color w:val="000000" w:themeColor="text1"/>
          <w:szCs w:val="24"/>
        </w:rPr>
        <w:t>,</w:t>
      </w:r>
      <w:proofErr w:type="gramEnd"/>
      <w:r w:rsidRPr="00B31420">
        <w:rPr>
          <w:rFonts w:eastAsia="Calibri"/>
          <w:color w:val="000000" w:themeColor="text1"/>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w:t>
      </w:r>
      <w:r w:rsidRPr="00B31420">
        <w:rPr>
          <w:rFonts w:eastAsia="Calibri"/>
          <w:color w:val="000000" w:themeColor="text1"/>
          <w:szCs w:val="24"/>
        </w:rPr>
        <w:lastRenderedPageBreak/>
        <w:t>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Центральный вход в здание должен быть оборудован информационной табличкой (вывеской), содержащей информацию:</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наименование;</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местонахождение и юридический адрес;</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 режим работы;</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4) график приема;</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5) номера телефонов для справок.</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Помещения, в которых предоставляется муниципальная услуга, оснащаются: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противопожарной системой и средствами пожаротушения;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системой оповещения о возникновении чрезвычайной ситуации;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 средствами оказания первой медицинской помощи;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4) туалетными комнатами для посетителей.</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Места для заполнения заявлений оборудуются стульями, столами (стойками), бланками заявлений, письменными принадлежностями.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Места приема Заявителей оборудуются информационными табличками (вывесками) с указанием:</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номера кабинета и наименования отдела;</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фамилии, имени и отчества (последнее – при наличии), должности ответственного лица за прием документов;</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 графика приема Заявителей.</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При предоставлении муниципальной услуги инвалидам обеспечиваются: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возможность беспрепятственного доступа к объекту (зданию, помещению), в котором предоставляется муниципальная услуга;</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 сопровождение инвалидов, имеющих стойкие расстройства функции зрения и самостоятельного передвижения;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lastRenderedPageBreak/>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6) допуск </w:t>
      </w:r>
      <w:proofErr w:type="spellStart"/>
      <w:r w:rsidRPr="00B31420">
        <w:rPr>
          <w:rFonts w:eastAsia="Calibri"/>
          <w:color w:val="000000" w:themeColor="text1"/>
          <w:szCs w:val="24"/>
        </w:rPr>
        <w:t>сурдопереводчика</w:t>
      </w:r>
      <w:proofErr w:type="spellEnd"/>
      <w:r w:rsidRPr="00B31420">
        <w:rPr>
          <w:rFonts w:eastAsia="Calibri"/>
          <w:color w:val="000000" w:themeColor="text1"/>
          <w:szCs w:val="24"/>
        </w:rPr>
        <w:t xml:space="preserve"> и </w:t>
      </w:r>
      <w:proofErr w:type="spellStart"/>
      <w:r w:rsidRPr="00B31420">
        <w:rPr>
          <w:rFonts w:eastAsia="Calibri"/>
          <w:color w:val="000000" w:themeColor="text1"/>
          <w:szCs w:val="24"/>
        </w:rPr>
        <w:t>тифлосурдопереводчика</w:t>
      </w:r>
      <w:proofErr w:type="spellEnd"/>
      <w:r w:rsidRPr="00B31420">
        <w:rPr>
          <w:rFonts w:eastAsia="Calibri"/>
          <w:color w:val="000000" w:themeColor="text1"/>
          <w:szCs w:val="24"/>
        </w:rPr>
        <w:t>;</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7) 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B31420">
        <w:rPr>
          <w:rFonts w:eastAsia="Calibri"/>
          <w:color w:val="000000" w:themeColor="text1"/>
          <w:szCs w:val="24"/>
        </w:rPr>
        <w:t>муниципальная</w:t>
      </w:r>
      <w:proofErr w:type="gramEnd"/>
      <w:r w:rsidRPr="00B31420">
        <w:rPr>
          <w:rFonts w:eastAsia="Calibri"/>
          <w:color w:val="000000" w:themeColor="text1"/>
          <w:szCs w:val="24"/>
        </w:rPr>
        <w:t xml:space="preserve">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8) оказание инвалидам помощи в преодолении барьеров, мешающих получению ими государственных и муниципальных услуг наравне с другими лицами.</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Показатели доступности и качества муниципальной услуги</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2.25. Основными показателями доступности предоставления муниципальной услуги являются: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возможность получения Заявителем уведомлений о предоставлении муниципальной услуги с помощью ЕПГУ;</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007F8" w:rsidRPr="00B31420" w:rsidRDefault="004617C3" w:rsidP="00B31420">
      <w:pPr>
        <w:pStyle w:val="ConsPlusNormal0"/>
        <w:tabs>
          <w:tab w:val="left" w:pos="0"/>
          <w:tab w:val="left" w:pos="1134"/>
        </w:tabs>
        <w:ind w:firstLine="708"/>
        <w:jc w:val="both"/>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t>4) расположенность Уполномоченного органа в зоне доступности к основным транспортным магистралям;</w:t>
      </w:r>
    </w:p>
    <w:p w:rsidR="00A007F8" w:rsidRPr="00B31420" w:rsidRDefault="004617C3" w:rsidP="00B31420">
      <w:pPr>
        <w:pStyle w:val="ConsPlusNormal0"/>
        <w:tabs>
          <w:tab w:val="left" w:pos="0"/>
          <w:tab w:val="left" w:pos="1134"/>
        </w:tabs>
        <w:ind w:firstLine="708"/>
        <w:jc w:val="both"/>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t>5) наличие достаточной численности гражданских служащих,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2.26. Основными показателями качества предоставления муниципальной услуги являются: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минимально возможное количество взаимодействий гражданина с должностными лицами, участвующими в предоставлении муниципальной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 отсутствие обоснованных жалоб на действия (бездействие) сотрудников и их некорректное (невнимательное) отношение к Заявителям;</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4) отсутствие нарушений установленных сроков в процессе предоставления муниципальной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5) отсутствие заявлений об оспаривании решений, действий (бездействия) </w:t>
      </w:r>
      <w:r w:rsidR="00777881" w:rsidRPr="00B31420">
        <w:rPr>
          <w:rFonts w:eastAsia="Calibri"/>
          <w:color w:val="000000" w:themeColor="text1"/>
          <w:szCs w:val="24"/>
        </w:rPr>
        <w:t>Администрации Симского городского поселения</w:t>
      </w:r>
      <w:r w:rsidRPr="00B31420">
        <w:rPr>
          <w:rFonts w:eastAsia="Calibri"/>
          <w:color w:val="000000" w:themeColor="text1"/>
          <w:szCs w:val="24"/>
        </w:rPr>
        <w:t xml:space="preserve">, его должностных лиц, принимаемых (совершенных) при предоставлении муниципальной услуги, по </w:t>
      </w:r>
      <w:proofErr w:type="gramStart"/>
      <w:r w:rsidRPr="00B31420">
        <w:rPr>
          <w:rFonts w:eastAsia="Calibri"/>
          <w:color w:val="000000" w:themeColor="text1"/>
          <w:szCs w:val="24"/>
        </w:rPr>
        <w:t>итогам</w:t>
      </w:r>
      <w:proofErr w:type="gramEnd"/>
      <w:r w:rsidRPr="00B31420">
        <w:rPr>
          <w:rFonts w:eastAsia="Calibri"/>
          <w:color w:val="000000" w:themeColor="text1"/>
          <w:szCs w:val="24"/>
        </w:rPr>
        <w:t xml:space="preserve"> рассмотрения которых вынесены решения об удовлетворении (частичном удовлетворении) требований Заявителей.</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lastRenderedPageBreak/>
        <w:t>2.27.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2.28. Заявителям обеспечивается возможность представления заявления и прилагаемых документов в форме электронных документов посредством ЕПГУ.</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В этом случае Заявитель или представитель Заявителя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777881" w:rsidRPr="00B31420">
        <w:rPr>
          <w:rFonts w:eastAsia="Calibri"/>
          <w:color w:val="000000" w:themeColor="text1"/>
          <w:szCs w:val="24"/>
        </w:rPr>
        <w:t>Администрации Симского городского поселения</w:t>
      </w:r>
      <w:r w:rsidRPr="00B31420">
        <w:rPr>
          <w:rFonts w:eastAsia="Calibri"/>
          <w:color w:val="000000" w:themeColor="text1"/>
          <w:szCs w:val="24"/>
        </w:rPr>
        <w:t>.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777881" w:rsidRPr="00B31420">
        <w:rPr>
          <w:rFonts w:eastAsia="Calibri"/>
          <w:color w:val="000000" w:themeColor="text1"/>
          <w:szCs w:val="24"/>
        </w:rPr>
        <w:t>Администрации Симского городского поселения</w:t>
      </w:r>
      <w:r w:rsidRPr="00B31420">
        <w:rPr>
          <w:rFonts w:eastAsia="Calibri"/>
          <w:color w:val="000000" w:themeColor="text1"/>
          <w:szCs w:val="24"/>
        </w:rPr>
        <w:t>, в случае направления заявления посредством ЕПГУ.</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sidR="00777881" w:rsidRPr="00B31420">
        <w:rPr>
          <w:rFonts w:eastAsia="Calibri"/>
          <w:color w:val="000000" w:themeColor="text1"/>
          <w:szCs w:val="24"/>
        </w:rPr>
        <w:t xml:space="preserve">Администрацию Симского городского поселения </w:t>
      </w:r>
      <w:r w:rsidRPr="00B31420">
        <w:rPr>
          <w:rFonts w:eastAsia="Calibri"/>
          <w:color w:val="000000" w:themeColor="text1"/>
          <w:szCs w:val="24"/>
        </w:rPr>
        <w:t>и многофункциональном центре в порядке, предусмотренном пунктом 6.3 настоящего Административного регламента.</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2.29. Электронные документы могут быть предоставлены в следующих форматах: </w:t>
      </w:r>
      <w:proofErr w:type="spellStart"/>
      <w:r w:rsidRPr="00B31420">
        <w:rPr>
          <w:rFonts w:eastAsia="Calibri"/>
          <w:color w:val="000000" w:themeColor="text1"/>
          <w:szCs w:val="24"/>
        </w:rPr>
        <w:t>xml</w:t>
      </w:r>
      <w:proofErr w:type="spellEnd"/>
      <w:r w:rsidRPr="00B31420">
        <w:rPr>
          <w:rFonts w:eastAsia="Calibri"/>
          <w:color w:val="000000" w:themeColor="text1"/>
          <w:szCs w:val="24"/>
        </w:rPr>
        <w:t xml:space="preserve">, </w:t>
      </w:r>
      <w:proofErr w:type="spellStart"/>
      <w:r w:rsidRPr="00B31420">
        <w:rPr>
          <w:rFonts w:eastAsia="Calibri"/>
          <w:color w:val="000000" w:themeColor="text1"/>
          <w:szCs w:val="24"/>
        </w:rPr>
        <w:t>doc</w:t>
      </w:r>
      <w:proofErr w:type="spellEnd"/>
      <w:r w:rsidRPr="00B31420">
        <w:rPr>
          <w:rFonts w:eastAsia="Calibri"/>
          <w:color w:val="000000" w:themeColor="text1"/>
          <w:szCs w:val="24"/>
        </w:rPr>
        <w:t xml:space="preserve">, </w:t>
      </w:r>
      <w:proofErr w:type="spellStart"/>
      <w:r w:rsidRPr="00B31420">
        <w:rPr>
          <w:rFonts w:eastAsia="Calibri"/>
          <w:color w:val="000000" w:themeColor="text1"/>
          <w:szCs w:val="24"/>
        </w:rPr>
        <w:t>docx</w:t>
      </w:r>
      <w:proofErr w:type="spellEnd"/>
      <w:r w:rsidRPr="00B31420">
        <w:rPr>
          <w:rFonts w:eastAsia="Calibri"/>
          <w:color w:val="000000" w:themeColor="text1"/>
          <w:szCs w:val="24"/>
        </w:rPr>
        <w:t xml:space="preserve">, </w:t>
      </w:r>
      <w:proofErr w:type="spellStart"/>
      <w:r w:rsidRPr="00B31420">
        <w:rPr>
          <w:rFonts w:eastAsia="Calibri"/>
          <w:color w:val="000000" w:themeColor="text1"/>
          <w:szCs w:val="24"/>
        </w:rPr>
        <w:t>odt</w:t>
      </w:r>
      <w:proofErr w:type="spellEnd"/>
      <w:r w:rsidRPr="00B31420">
        <w:rPr>
          <w:rFonts w:eastAsia="Calibri"/>
          <w:color w:val="000000" w:themeColor="text1"/>
          <w:szCs w:val="24"/>
        </w:rPr>
        <w:t xml:space="preserve">, </w:t>
      </w:r>
      <w:proofErr w:type="spellStart"/>
      <w:r w:rsidRPr="00B31420">
        <w:rPr>
          <w:rFonts w:eastAsia="Calibri"/>
          <w:color w:val="000000" w:themeColor="text1"/>
          <w:szCs w:val="24"/>
        </w:rPr>
        <w:t>xls</w:t>
      </w:r>
      <w:proofErr w:type="spellEnd"/>
      <w:r w:rsidRPr="00B31420">
        <w:rPr>
          <w:rFonts w:eastAsia="Calibri"/>
          <w:color w:val="000000" w:themeColor="text1"/>
          <w:szCs w:val="24"/>
        </w:rPr>
        <w:t xml:space="preserve">, </w:t>
      </w:r>
      <w:proofErr w:type="spellStart"/>
      <w:r w:rsidRPr="00B31420">
        <w:rPr>
          <w:rFonts w:eastAsia="Calibri"/>
          <w:color w:val="000000" w:themeColor="text1"/>
          <w:szCs w:val="24"/>
        </w:rPr>
        <w:t>xlsx</w:t>
      </w:r>
      <w:proofErr w:type="spellEnd"/>
      <w:r w:rsidRPr="00B31420">
        <w:rPr>
          <w:rFonts w:eastAsia="Calibri"/>
          <w:color w:val="000000" w:themeColor="text1"/>
          <w:szCs w:val="24"/>
        </w:rPr>
        <w:t xml:space="preserve">, </w:t>
      </w:r>
      <w:proofErr w:type="spellStart"/>
      <w:r w:rsidRPr="00B31420">
        <w:rPr>
          <w:rFonts w:eastAsia="Calibri"/>
          <w:color w:val="000000" w:themeColor="text1"/>
          <w:szCs w:val="24"/>
        </w:rPr>
        <w:t>ods</w:t>
      </w:r>
      <w:proofErr w:type="spellEnd"/>
      <w:r w:rsidRPr="00B31420">
        <w:rPr>
          <w:rFonts w:eastAsia="Calibri"/>
          <w:color w:val="000000" w:themeColor="text1"/>
          <w:szCs w:val="24"/>
        </w:rPr>
        <w:t xml:space="preserve">, </w:t>
      </w:r>
      <w:proofErr w:type="spellStart"/>
      <w:r w:rsidRPr="00B31420">
        <w:rPr>
          <w:rFonts w:eastAsia="Calibri"/>
          <w:color w:val="000000" w:themeColor="text1"/>
          <w:szCs w:val="24"/>
        </w:rPr>
        <w:t>pdf</w:t>
      </w:r>
      <w:proofErr w:type="spellEnd"/>
      <w:r w:rsidRPr="00B31420">
        <w:rPr>
          <w:rFonts w:eastAsia="Calibri"/>
          <w:color w:val="000000" w:themeColor="text1"/>
          <w:szCs w:val="24"/>
        </w:rPr>
        <w:t xml:space="preserve">, </w:t>
      </w:r>
      <w:proofErr w:type="spellStart"/>
      <w:r w:rsidRPr="00B31420">
        <w:rPr>
          <w:rFonts w:eastAsia="Calibri"/>
          <w:color w:val="000000" w:themeColor="text1"/>
          <w:szCs w:val="24"/>
        </w:rPr>
        <w:t>jpg</w:t>
      </w:r>
      <w:proofErr w:type="spellEnd"/>
      <w:r w:rsidRPr="00B31420">
        <w:rPr>
          <w:rFonts w:eastAsia="Calibri"/>
          <w:color w:val="000000" w:themeColor="text1"/>
          <w:szCs w:val="24"/>
        </w:rPr>
        <w:t xml:space="preserve">, </w:t>
      </w:r>
      <w:proofErr w:type="spellStart"/>
      <w:r w:rsidRPr="00B31420">
        <w:rPr>
          <w:rFonts w:eastAsia="Calibri"/>
          <w:color w:val="000000" w:themeColor="text1"/>
          <w:szCs w:val="24"/>
        </w:rPr>
        <w:t>jpeg</w:t>
      </w:r>
      <w:proofErr w:type="spellEnd"/>
      <w:r w:rsidRPr="00B31420">
        <w:rPr>
          <w:rFonts w:eastAsia="Calibri"/>
          <w:color w:val="000000" w:themeColor="text1"/>
          <w:szCs w:val="24"/>
        </w:rPr>
        <w:t xml:space="preserve">, </w:t>
      </w:r>
      <w:proofErr w:type="spellStart"/>
      <w:r w:rsidRPr="00B31420">
        <w:rPr>
          <w:rFonts w:eastAsia="Calibri"/>
          <w:color w:val="000000" w:themeColor="text1"/>
          <w:szCs w:val="24"/>
        </w:rPr>
        <w:t>zip</w:t>
      </w:r>
      <w:proofErr w:type="spellEnd"/>
      <w:r w:rsidRPr="00B31420">
        <w:rPr>
          <w:rFonts w:eastAsia="Calibri"/>
          <w:color w:val="000000" w:themeColor="text1"/>
          <w:szCs w:val="24"/>
        </w:rPr>
        <w:t xml:space="preserve">, </w:t>
      </w:r>
      <w:proofErr w:type="spellStart"/>
      <w:r w:rsidRPr="00B31420">
        <w:rPr>
          <w:rFonts w:eastAsia="Calibri"/>
          <w:color w:val="000000" w:themeColor="text1"/>
          <w:szCs w:val="24"/>
        </w:rPr>
        <w:t>rar</w:t>
      </w:r>
      <w:proofErr w:type="spellEnd"/>
      <w:r w:rsidRPr="00B31420">
        <w:rPr>
          <w:rFonts w:eastAsia="Calibri"/>
          <w:color w:val="000000" w:themeColor="text1"/>
          <w:szCs w:val="24"/>
        </w:rPr>
        <w:t xml:space="preserve">, </w:t>
      </w:r>
      <w:proofErr w:type="spellStart"/>
      <w:r w:rsidRPr="00B31420">
        <w:rPr>
          <w:rFonts w:eastAsia="Calibri"/>
          <w:color w:val="000000" w:themeColor="text1"/>
          <w:szCs w:val="24"/>
        </w:rPr>
        <w:t>sig</w:t>
      </w:r>
      <w:proofErr w:type="spellEnd"/>
      <w:r w:rsidRPr="00B31420">
        <w:rPr>
          <w:rFonts w:eastAsia="Calibri"/>
          <w:color w:val="000000" w:themeColor="text1"/>
          <w:szCs w:val="24"/>
        </w:rPr>
        <w:t xml:space="preserve">, </w:t>
      </w:r>
      <w:proofErr w:type="spellStart"/>
      <w:r w:rsidRPr="00B31420">
        <w:rPr>
          <w:rFonts w:eastAsia="Calibri"/>
          <w:color w:val="000000" w:themeColor="text1"/>
          <w:szCs w:val="24"/>
        </w:rPr>
        <w:t>png</w:t>
      </w:r>
      <w:proofErr w:type="spellEnd"/>
      <w:r w:rsidRPr="00B31420">
        <w:rPr>
          <w:rFonts w:eastAsia="Calibri"/>
          <w:color w:val="000000" w:themeColor="text1"/>
          <w:szCs w:val="24"/>
        </w:rPr>
        <w:t xml:space="preserve">, </w:t>
      </w:r>
      <w:proofErr w:type="spellStart"/>
      <w:r w:rsidRPr="00B31420">
        <w:rPr>
          <w:rFonts w:eastAsia="Calibri"/>
          <w:color w:val="000000" w:themeColor="text1"/>
          <w:szCs w:val="24"/>
        </w:rPr>
        <w:t>bmp</w:t>
      </w:r>
      <w:proofErr w:type="spellEnd"/>
      <w:r w:rsidRPr="00B31420">
        <w:rPr>
          <w:rFonts w:eastAsia="Calibri"/>
          <w:color w:val="000000" w:themeColor="text1"/>
          <w:szCs w:val="24"/>
        </w:rPr>
        <w:t xml:space="preserve">, </w:t>
      </w:r>
      <w:proofErr w:type="spellStart"/>
      <w:r w:rsidRPr="00B31420">
        <w:rPr>
          <w:rFonts w:eastAsia="Calibri"/>
          <w:color w:val="000000" w:themeColor="text1"/>
          <w:szCs w:val="24"/>
        </w:rPr>
        <w:t>tiff</w:t>
      </w:r>
      <w:proofErr w:type="spellEnd"/>
      <w:r w:rsidRPr="00B31420">
        <w:rPr>
          <w:rFonts w:eastAsia="Calibri"/>
          <w:color w:val="000000" w:themeColor="text1"/>
          <w:szCs w:val="24"/>
        </w:rPr>
        <w:t>.</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31420">
        <w:rPr>
          <w:rFonts w:eastAsia="Calibri"/>
          <w:color w:val="000000" w:themeColor="text1"/>
          <w:szCs w:val="24"/>
        </w:rPr>
        <w:t>dpi</w:t>
      </w:r>
      <w:proofErr w:type="spellEnd"/>
      <w:r w:rsidRPr="00B31420">
        <w:rPr>
          <w:rFonts w:eastAsia="Calibri"/>
          <w:color w:val="000000" w:themeColor="text1"/>
          <w:szCs w:val="24"/>
        </w:rPr>
        <w:t xml:space="preserve"> (масштаб 1:1) с использованием следующих режимов:</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«черно-белый» (при отсутствии в документе графических изображений и (или) цветного текста);</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«оттенки серого» (при наличии в документе графических изображений, отличных от цветного графического изображения);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 «цветной» или «режим полной цветопередачи» (при наличии в документе цветных графических изображений либо цветного текста);</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4) сохранением всех аутентичных признаков подлинности, а именно: графической подписи лица, печати, углового штампа бланка;</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Электронные документы должны обеспечивать:</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возможность идентифицировать документ и количество листов в документе;</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Документы, подлежащие представлению в форматах </w:t>
      </w:r>
      <w:proofErr w:type="spellStart"/>
      <w:r w:rsidRPr="00B31420">
        <w:rPr>
          <w:rFonts w:eastAsia="Calibri"/>
          <w:color w:val="000000" w:themeColor="text1"/>
          <w:szCs w:val="24"/>
        </w:rPr>
        <w:t>xls</w:t>
      </w:r>
      <w:proofErr w:type="spellEnd"/>
      <w:r w:rsidRPr="00B31420">
        <w:rPr>
          <w:rFonts w:eastAsia="Calibri"/>
          <w:color w:val="000000" w:themeColor="text1"/>
          <w:szCs w:val="24"/>
        </w:rPr>
        <w:t xml:space="preserve">, </w:t>
      </w:r>
      <w:proofErr w:type="spellStart"/>
      <w:r w:rsidRPr="00B31420">
        <w:rPr>
          <w:rFonts w:eastAsia="Calibri"/>
          <w:color w:val="000000" w:themeColor="text1"/>
          <w:szCs w:val="24"/>
        </w:rPr>
        <w:t>xlsx</w:t>
      </w:r>
      <w:proofErr w:type="spellEnd"/>
      <w:r w:rsidRPr="00B31420">
        <w:rPr>
          <w:rFonts w:eastAsia="Calibri"/>
          <w:color w:val="000000" w:themeColor="text1"/>
          <w:szCs w:val="24"/>
        </w:rPr>
        <w:t xml:space="preserve"> или </w:t>
      </w:r>
      <w:proofErr w:type="spellStart"/>
      <w:r w:rsidRPr="00B31420">
        <w:rPr>
          <w:rFonts w:eastAsia="Calibri"/>
          <w:color w:val="000000" w:themeColor="text1"/>
          <w:szCs w:val="24"/>
        </w:rPr>
        <w:t>ods</w:t>
      </w:r>
      <w:proofErr w:type="spellEnd"/>
      <w:r w:rsidRPr="00B31420">
        <w:rPr>
          <w:rFonts w:eastAsia="Calibri"/>
          <w:color w:val="000000" w:themeColor="text1"/>
          <w:szCs w:val="24"/>
        </w:rPr>
        <w:t>, формируются в виде отдельного электронного документа.</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lastRenderedPageBreak/>
        <w:t>Исчерпывающий перечень административных процедур</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pStyle w:val="1"/>
        <w:numPr>
          <w:ilvl w:val="1"/>
          <w:numId w:val="3"/>
        </w:numPr>
        <w:tabs>
          <w:tab w:val="left" w:pos="0"/>
        </w:tabs>
        <w:ind w:left="0" w:firstLine="708"/>
        <w:jc w:val="both"/>
        <w:rPr>
          <w:color w:val="000000" w:themeColor="text1"/>
          <w:sz w:val="24"/>
          <w:szCs w:val="24"/>
        </w:rPr>
      </w:pPr>
      <w:r w:rsidRPr="00B31420">
        <w:rPr>
          <w:color w:val="000000" w:themeColor="text1"/>
          <w:sz w:val="24"/>
          <w:szCs w:val="24"/>
        </w:rPr>
        <w:t>Предоставление муниципальной услуги включает в себя следующие административные процедуры:</w:t>
      </w:r>
    </w:p>
    <w:p w:rsidR="00A007F8" w:rsidRPr="00B31420" w:rsidRDefault="004617C3" w:rsidP="00B31420">
      <w:pPr>
        <w:pStyle w:val="1"/>
        <w:ind w:firstLine="708"/>
        <w:jc w:val="both"/>
        <w:rPr>
          <w:rFonts w:eastAsia="Calibri"/>
          <w:color w:val="000000" w:themeColor="text1"/>
          <w:sz w:val="24"/>
          <w:szCs w:val="24"/>
        </w:rPr>
      </w:pPr>
      <w:r w:rsidRPr="00B31420">
        <w:rPr>
          <w:rFonts w:eastAsia="Calibri"/>
          <w:color w:val="000000" w:themeColor="text1"/>
          <w:sz w:val="24"/>
          <w:szCs w:val="24"/>
        </w:rPr>
        <w:t xml:space="preserve">3.1.1. В случае подачи заявления в многофункциональный центр </w:t>
      </w:r>
      <w:r w:rsidRPr="00B31420">
        <w:rPr>
          <w:color w:val="000000" w:themeColor="text1"/>
          <w:sz w:val="24"/>
          <w:szCs w:val="24"/>
        </w:rPr>
        <w:t>–</w:t>
      </w:r>
      <w:r w:rsidRPr="00B31420">
        <w:rPr>
          <w:rFonts w:eastAsia="Calibri"/>
          <w:color w:val="000000" w:themeColor="text1"/>
          <w:sz w:val="24"/>
          <w:szCs w:val="24"/>
        </w:rPr>
        <w:t xml:space="preserve"> прием, регистрация и передача многофункциональным центром заявления и документов, необходимых для предоставления муниципальной услуги в Уполномоченный орган.</w:t>
      </w:r>
    </w:p>
    <w:p w:rsidR="00A007F8" w:rsidRPr="00B31420" w:rsidRDefault="004617C3" w:rsidP="00B31420">
      <w:pPr>
        <w:pStyle w:val="1"/>
        <w:ind w:firstLine="708"/>
        <w:jc w:val="both"/>
        <w:rPr>
          <w:color w:val="000000" w:themeColor="text1"/>
          <w:sz w:val="24"/>
          <w:szCs w:val="24"/>
        </w:rPr>
      </w:pPr>
      <w:r w:rsidRPr="00B31420">
        <w:rPr>
          <w:rFonts w:eastAsia="Calibri"/>
          <w:color w:val="000000" w:themeColor="text1"/>
          <w:sz w:val="24"/>
          <w:szCs w:val="24"/>
        </w:rPr>
        <w:t xml:space="preserve">В случае подачи заявления посредством портала ЕГПУ </w:t>
      </w:r>
      <w:r w:rsidRPr="00B31420">
        <w:rPr>
          <w:color w:val="000000" w:themeColor="text1"/>
          <w:sz w:val="24"/>
          <w:szCs w:val="24"/>
        </w:rPr>
        <w:t xml:space="preserve">– </w:t>
      </w:r>
      <w:r w:rsidRPr="00B31420">
        <w:rPr>
          <w:rFonts w:eastAsia="Calibri"/>
          <w:color w:val="000000" w:themeColor="text1"/>
          <w:sz w:val="24"/>
          <w:szCs w:val="24"/>
        </w:rPr>
        <w:t xml:space="preserve">прием и регистрация </w:t>
      </w:r>
      <w:r w:rsidR="00777881" w:rsidRPr="00B31420">
        <w:rPr>
          <w:rFonts w:eastAsia="Calibri"/>
          <w:color w:val="000000" w:themeColor="text1"/>
          <w:sz w:val="24"/>
          <w:szCs w:val="24"/>
        </w:rPr>
        <w:t xml:space="preserve">Администрацией Симского городского поселения </w:t>
      </w:r>
      <w:r w:rsidRPr="00B31420">
        <w:rPr>
          <w:rFonts w:eastAsia="Calibri"/>
          <w:color w:val="000000" w:themeColor="text1"/>
          <w:sz w:val="24"/>
          <w:szCs w:val="24"/>
        </w:rPr>
        <w:t>заявления и документов, необходимых для предоставления муниципальной услуги.</w:t>
      </w:r>
    </w:p>
    <w:p w:rsidR="00A007F8" w:rsidRPr="00B31420" w:rsidRDefault="004617C3" w:rsidP="00B31420">
      <w:pPr>
        <w:pStyle w:val="1"/>
        <w:ind w:firstLine="708"/>
        <w:jc w:val="both"/>
        <w:rPr>
          <w:color w:val="000000" w:themeColor="text1"/>
          <w:sz w:val="24"/>
          <w:szCs w:val="24"/>
        </w:rPr>
      </w:pPr>
      <w:r w:rsidRPr="00B31420">
        <w:rPr>
          <w:color w:val="000000" w:themeColor="text1"/>
          <w:sz w:val="24"/>
          <w:szCs w:val="24"/>
        </w:rPr>
        <w:t>3.1.2. Проверка документов</w:t>
      </w:r>
      <w:r w:rsidRPr="00B31420">
        <w:rPr>
          <w:rFonts w:eastAsia="Calibri"/>
          <w:color w:val="000000" w:themeColor="text1"/>
          <w:sz w:val="24"/>
          <w:szCs w:val="24"/>
        </w:rPr>
        <w:t xml:space="preserve"> на предмет соответствия требованиям, установленным пунктом 2.8. настоящего Административного регламента </w:t>
      </w:r>
      <w:r w:rsidRPr="00B31420">
        <w:rPr>
          <w:color w:val="000000" w:themeColor="text1"/>
          <w:sz w:val="24"/>
          <w:szCs w:val="24"/>
        </w:rPr>
        <w:t>на предмет возможности начала оказания муниципальной услуги в целях исключения оснований для отказа в приеме документов.</w:t>
      </w:r>
    </w:p>
    <w:p w:rsidR="00A007F8" w:rsidRPr="00B31420" w:rsidRDefault="004617C3" w:rsidP="00B31420">
      <w:pPr>
        <w:pStyle w:val="1"/>
        <w:ind w:firstLine="708"/>
        <w:jc w:val="both"/>
        <w:rPr>
          <w:color w:val="000000" w:themeColor="text1"/>
          <w:sz w:val="24"/>
          <w:szCs w:val="24"/>
        </w:rPr>
      </w:pPr>
      <w:r w:rsidRPr="00B31420">
        <w:rPr>
          <w:color w:val="000000" w:themeColor="text1"/>
          <w:sz w:val="24"/>
          <w:szCs w:val="24"/>
        </w:rPr>
        <w:t>3.1.3. Направление межведомственных запросов и получение необходимых для оказания муниципальной услуги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A007F8" w:rsidRPr="00B31420" w:rsidRDefault="004617C3" w:rsidP="00B31420">
      <w:pPr>
        <w:pStyle w:val="1"/>
        <w:ind w:firstLine="708"/>
        <w:jc w:val="both"/>
        <w:rPr>
          <w:color w:val="000000" w:themeColor="text1"/>
          <w:sz w:val="24"/>
          <w:szCs w:val="24"/>
        </w:rPr>
      </w:pPr>
      <w:r w:rsidRPr="00B31420">
        <w:rPr>
          <w:color w:val="000000" w:themeColor="text1"/>
          <w:sz w:val="24"/>
          <w:szCs w:val="24"/>
        </w:rPr>
        <w:t>3.1.4. Рассмотрение документов и сведений на предмет возможности предоставления муниципальной услуги.</w:t>
      </w:r>
    </w:p>
    <w:p w:rsidR="00A007F8" w:rsidRPr="00B31420" w:rsidRDefault="004617C3" w:rsidP="00B31420">
      <w:pPr>
        <w:ind w:firstLine="708"/>
        <w:contextualSpacing/>
        <w:jc w:val="both"/>
        <w:rPr>
          <w:color w:val="000000" w:themeColor="text1"/>
          <w:szCs w:val="24"/>
        </w:rPr>
      </w:pPr>
      <w:r w:rsidRPr="00B31420">
        <w:rPr>
          <w:color w:val="000000" w:themeColor="text1"/>
          <w:szCs w:val="24"/>
        </w:rPr>
        <w:t>3.1.5. Принятие решения о предоставлении муниципальной услуги, подготовка итогового документа.</w:t>
      </w:r>
    </w:p>
    <w:p w:rsidR="00A007F8" w:rsidRPr="00B31420" w:rsidRDefault="004617C3" w:rsidP="00B31420">
      <w:pPr>
        <w:ind w:firstLine="708"/>
        <w:contextualSpacing/>
        <w:jc w:val="both"/>
        <w:rPr>
          <w:color w:val="000000" w:themeColor="text1"/>
          <w:szCs w:val="24"/>
        </w:rPr>
      </w:pPr>
      <w:r w:rsidRPr="00B31420">
        <w:rPr>
          <w:color w:val="000000" w:themeColor="text1"/>
          <w:szCs w:val="24"/>
        </w:rPr>
        <w:t>3.1.6. Выдача итогового документа по предоставлению муниципальной услуги способом, указанным в заявлении.</w:t>
      </w:r>
    </w:p>
    <w:p w:rsidR="00A007F8" w:rsidRPr="00B31420" w:rsidRDefault="004617C3" w:rsidP="00B31420">
      <w:pPr>
        <w:pStyle w:val="1"/>
        <w:ind w:firstLine="708"/>
        <w:jc w:val="both"/>
        <w:rPr>
          <w:color w:val="000000" w:themeColor="text1"/>
          <w:sz w:val="24"/>
          <w:szCs w:val="24"/>
        </w:rPr>
      </w:pPr>
      <w:r w:rsidRPr="00B31420">
        <w:rPr>
          <w:color w:val="000000" w:themeColor="text1"/>
          <w:sz w:val="24"/>
          <w:szCs w:val="24"/>
        </w:rPr>
        <w:t>Описание  административных процедур представлено в Приложении № 4 к настоящему Административному регламенту.</w:t>
      </w:r>
    </w:p>
    <w:p w:rsidR="00A007F8" w:rsidRPr="00B31420" w:rsidRDefault="00A007F8" w:rsidP="00B31420">
      <w:pPr>
        <w:pStyle w:val="1"/>
        <w:ind w:firstLine="708"/>
        <w:jc w:val="center"/>
        <w:rPr>
          <w:color w:val="000000" w:themeColor="text1"/>
          <w:sz w:val="24"/>
          <w:szCs w:val="24"/>
        </w:rPr>
      </w:pPr>
    </w:p>
    <w:p w:rsidR="00A007F8" w:rsidRPr="00B31420" w:rsidRDefault="004617C3" w:rsidP="00B31420">
      <w:pPr>
        <w:pStyle w:val="1"/>
        <w:ind w:firstLine="708"/>
        <w:jc w:val="center"/>
        <w:rPr>
          <w:color w:val="000000" w:themeColor="text1"/>
          <w:sz w:val="24"/>
          <w:szCs w:val="24"/>
        </w:rPr>
      </w:pPr>
      <w:r w:rsidRPr="00B31420">
        <w:rPr>
          <w:color w:val="000000" w:themeColor="text1"/>
          <w:sz w:val="24"/>
          <w:szCs w:val="24"/>
        </w:rPr>
        <w:t>Перечень административных процедур (действий) при предоставлении муниципальной услуги в электронной форме</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3.2. При предоставлении муниципальной услуги в электронной форме Заявителю обеспечиваются: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получение информации о порядке и сроках предоставления муниципальной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формирование заявления;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 прием и регистрация заявления и иных документов, необходимых для предоставления муниципальной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4) получение результата предоставления муниципальной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5) получение сведений о ходе рассмотрения заявления;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6) осуществление оценки качества предоставления муниципальной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7)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Порядок осуществления административных процедур (действий)</w:t>
      </w: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 xml:space="preserve"> в электронной форме</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3.3. Формирование заявления.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При формировании заявления Заявителю обеспечивается: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возможность печати на бумажном носителе копии электронной формы заявления;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официальном сайте Уполномоченного органа, в части, касающейся сведений, отсутствующих в ЕСИА;</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5) возможность вернуться на любой из этапов заполнения электронной формы заявления без </w:t>
      </w:r>
      <w:proofErr w:type="gramStart"/>
      <w:r w:rsidRPr="00B31420">
        <w:rPr>
          <w:rFonts w:eastAsia="Calibri"/>
          <w:color w:val="000000" w:themeColor="text1"/>
          <w:szCs w:val="24"/>
        </w:rPr>
        <w:t>потери</w:t>
      </w:r>
      <w:proofErr w:type="gramEnd"/>
      <w:r w:rsidRPr="00B31420">
        <w:rPr>
          <w:rFonts w:eastAsia="Calibri"/>
          <w:color w:val="000000" w:themeColor="text1"/>
          <w:szCs w:val="24"/>
        </w:rPr>
        <w:t xml:space="preserve"> ранее введенной информации;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6) возможность доступа Заявителя на ЕПГУ или официальном сайте Уполномоченного органа к ранее поданным им заявлениям в течение не менее одного года, а также частично сформированных заявлений – в течение не менее 3 месяцев.</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Сформированное и подписанное </w:t>
      </w:r>
      <w:proofErr w:type="gramStart"/>
      <w:r w:rsidRPr="00B31420">
        <w:rPr>
          <w:rFonts w:eastAsia="Calibri"/>
          <w:color w:val="000000" w:themeColor="text1"/>
          <w:szCs w:val="24"/>
        </w:rPr>
        <w:t>заявление</w:t>
      </w:r>
      <w:proofErr w:type="gramEnd"/>
      <w:r w:rsidRPr="00B31420">
        <w:rPr>
          <w:rFonts w:eastAsia="Calibri"/>
          <w:color w:val="000000" w:themeColor="text1"/>
          <w:szCs w:val="24"/>
        </w:rPr>
        <w:t xml:space="preserve"> и иные документы, необходимые для предоставления муниципальной услуги, направляются в </w:t>
      </w:r>
      <w:r w:rsidR="00777881" w:rsidRPr="00B31420">
        <w:rPr>
          <w:rFonts w:eastAsia="Calibri"/>
          <w:color w:val="000000" w:themeColor="text1"/>
          <w:szCs w:val="24"/>
        </w:rPr>
        <w:t xml:space="preserve">Администрацию Симского городского поселения </w:t>
      </w:r>
      <w:r w:rsidRPr="00B31420">
        <w:rPr>
          <w:rFonts w:eastAsia="Calibri"/>
          <w:color w:val="000000" w:themeColor="text1"/>
          <w:szCs w:val="24"/>
        </w:rPr>
        <w:t>посредством ЕПГУ.</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3.4. </w:t>
      </w:r>
      <w:r w:rsidR="00777881" w:rsidRPr="00B31420">
        <w:rPr>
          <w:rFonts w:eastAsia="Calibri"/>
          <w:color w:val="000000" w:themeColor="text1"/>
          <w:szCs w:val="24"/>
        </w:rPr>
        <w:t xml:space="preserve">Администрация Симского городского поселения </w:t>
      </w:r>
      <w:r w:rsidRPr="00B31420">
        <w:rPr>
          <w:rFonts w:eastAsia="Calibri"/>
          <w:color w:val="000000" w:themeColor="text1"/>
          <w:szCs w:val="24"/>
        </w:rPr>
        <w:t>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3.5. Электронное заявление становится доступным для должностного лица </w:t>
      </w:r>
      <w:r w:rsidR="00777881" w:rsidRPr="00B31420">
        <w:rPr>
          <w:rFonts w:eastAsia="Calibri"/>
          <w:color w:val="000000" w:themeColor="text1"/>
          <w:szCs w:val="24"/>
        </w:rPr>
        <w:t>Администрации Симского городского поселения</w:t>
      </w:r>
      <w:r w:rsidRPr="00B31420">
        <w:rPr>
          <w:rFonts w:eastAsia="Calibri"/>
          <w:color w:val="000000" w:themeColor="text1"/>
          <w:szCs w:val="24"/>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777881" w:rsidRPr="00B31420">
        <w:rPr>
          <w:rFonts w:eastAsia="Calibri"/>
          <w:color w:val="000000" w:themeColor="text1"/>
          <w:szCs w:val="24"/>
        </w:rPr>
        <w:t xml:space="preserve">Администрацией Симского городского поселения </w:t>
      </w:r>
      <w:r w:rsidRPr="00B31420">
        <w:rPr>
          <w:rFonts w:eastAsia="Calibri"/>
          <w:color w:val="000000" w:themeColor="text1"/>
          <w:szCs w:val="24"/>
        </w:rPr>
        <w:t>для предоставления муниципальной услуги (далее – ГИС).</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Ответственное должностное лицо:</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проверяет наличие электронных заявлений, поступивших с ЕПГУ, с периодом не реже 2 раз в день;</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рассматривает поступившие заявления и приложенные образы документов (документы);</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 производит действия в соответствии с пунктом 3.4 настоящего Административного регламента.</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3.6. Заявителю в качестве результата предоставления муниципальной услуги обеспечивается возможность получения документа:</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1) в форме электронного документа, подписанного усиленной квалифицированной электронной подписью уполномоченного должностного лица </w:t>
      </w:r>
      <w:r w:rsidR="00777881" w:rsidRPr="00B31420">
        <w:rPr>
          <w:rFonts w:eastAsia="Calibri"/>
          <w:color w:val="000000" w:themeColor="text1"/>
          <w:szCs w:val="24"/>
        </w:rPr>
        <w:t>Администрации Симского городского поселения</w:t>
      </w:r>
      <w:r w:rsidRPr="00B31420">
        <w:rPr>
          <w:rFonts w:eastAsia="Calibri"/>
          <w:color w:val="000000" w:themeColor="text1"/>
          <w:szCs w:val="24"/>
        </w:rPr>
        <w:t>, направленного Заявителю в личный кабинет на ЕПГУ;</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lastRenderedPageBreak/>
        <w:t>2)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При предоставлении муниципальной услуги в электронной форме Заявителю направляется:</w:t>
      </w:r>
    </w:p>
    <w:p w:rsidR="00A007F8" w:rsidRPr="00B31420" w:rsidRDefault="004617C3" w:rsidP="00B31420">
      <w:pPr>
        <w:ind w:firstLine="708"/>
        <w:contextualSpacing/>
        <w:jc w:val="both"/>
        <w:rPr>
          <w:rFonts w:eastAsia="Calibri"/>
          <w:color w:val="000000" w:themeColor="text1"/>
          <w:szCs w:val="24"/>
        </w:rPr>
      </w:pPr>
      <w:proofErr w:type="gramStart"/>
      <w:r w:rsidRPr="00B31420">
        <w:rPr>
          <w:rFonts w:eastAsia="Calibri"/>
          <w:color w:val="000000" w:themeColor="text1"/>
          <w:szCs w:val="24"/>
        </w:rP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3.8. Оценка качества предоставления муниципальной услуги.</w:t>
      </w:r>
    </w:p>
    <w:p w:rsidR="00A007F8" w:rsidRPr="00B31420" w:rsidRDefault="004617C3" w:rsidP="00B31420">
      <w:pPr>
        <w:ind w:firstLine="708"/>
        <w:contextualSpacing/>
        <w:jc w:val="both"/>
        <w:rPr>
          <w:rFonts w:eastAsia="Calibri"/>
          <w:color w:val="000000" w:themeColor="text1"/>
          <w:szCs w:val="24"/>
        </w:rPr>
      </w:pPr>
      <w:proofErr w:type="gramStart"/>
      <w:r w:rsidRPr="00B31420">
        <w:rPr>
          <w:rFonts w:eastAsia="Calibri"/>
          <w:color w:val="000000" w:themeColor="text1"/>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B31420">
        <w:rPr>
          <w:rFonts w:eastAsia="Calibri"/>
          <w:color w:val="000000" w:themeColor="text1"/>
          <w:szCs w:val="24"/>
        </w:rPr>
        <w:t xml:space="preserve"> </w:t>
      </w:r>
      <w:proofErr w:type="gramStart"/>
      <w:r w:rsidRPr="00B31420">
        <w:rPr>
          <w:rFonts w:eastAsia="Calibri"/>
          <w:color w:val="000000" w:themeColor="text1"/>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B31420">
        <w:rPr>
          <w:rFonts w:eastAsia="Calibri"/>
          <w:color w:val="000000" w:themeColor="text1"/>
          <w:szCs w:val="24"/>
        </w:rPr>
        <w:t xml:space="preserve"> решений о досрочном прекращении исполнения соответствующими руководителями своих должностных обязанностей».</w:t>
      </w:r>
    </w:p>
    <w:p w:rsidR="00A007F8" w:rsidRPr="00B31420" w:rsidRDefault="004617C3" w:rsidP="00B31420">
      <w:pPr>
        <w:pStyle w:val="1"/>
        <w:ind w:firstLine="708"/>
        <w:jc w:val="both"/>
        <w:rPr>
          <w:color w:val="000000" w:themeColor="text1"/>
          <w:sz w:val="24"/>
          <w:szCs w:val="24"/>
        </w:rPr>
      </w:pPr>
      <w:r w:rsidRPr="00B31420">
        <w:rPr>
          <w:rFonts w:eastAsia="Calibri"/>
          <w:color w:val="000000" w:themeColor="text1"/>
          <w:sz w:val="24"/>
          <w:szCs w:val="24"/>
        </w:rPr>
        <w:t xml:space="preserve">3.9. </w:t>
      </w:r>
      <w:proofErr w:type="gramStart"/>
      <w:r w:rsidRPr="00B31420">
        <w:rPr>
          <w:rFonts w:eastAsia="Calibri"/>
          <w:color w:val="000000" w:themeColor="text1"/>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B31420">
        <w:rPr>
          <w:rFonts w:eastAsia="Calibri"/>
          <w:color w:val="000000" w:themeColor="text1"/>
          <w:sz w:val="24"/>
          <w:szCs w:val="24"/>
        </w:rPr>
        <w:t xml:space="preserve"> муниципальных услуг» </w:t>
      </w:r>
      <w:r w:rsidRPr="00B31420">
        <w:rPr>
          <w:color w:val="000000" w:themeColor="text1"/>
          <w:sz w:val="24"/>
          <w:szCs w:val="24"/>
        </w:rPr>
        <w:t>(в случае если Уполномоченный орган подключен к указанной системе).</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Порядок исправления допущенных опечаток и ошибок в выданных в результате предоставления муниципальной услуги документах</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widowControl w:val="0"/>
        <w:ind w:firstLine="708"/>
        <w:contextualSpacing/>
        <w:jc w:val="both"/>
        <w:rPr>
          <w:rFonts w:eastAsia="Calibri"/>
          <w:color w:val="000000" w:themeColor="text1"/>
          <w:szCs w:val="24"/>
        </w:rPr>
      </w:pPr>
      <w:r w:rsidRPr="00B31420">
        <w:rPr>
          <w:rFonts w:eastAsia="Calibri"/>
          <w:color w:val="000000" w:themeColor="text1"/>
          <w:szCs w:val="24"/>
        </w:rPr>
        <w:t xml:space="preserve">3.10. В случае выявления опечаток и ошибок Заявитель вправе обратиться в </w:t>
      </w:r>
      <w:r w:rsidR="00777881" w:rsidRPr="00B31420">
        <w:rPr>
          <w:rFonts w:eastAsia="Calibri"/>
          <w:color w:val="000000" w:themeColor="text1"/>
          <w:szCs w:val="24"/>
        </w:rPr>
        <w:lastRenderedPageBreak/>
        <w:t xml:space="preserve">Администрацию Симского городского поселения </w:t>
      </w:r>
      <w:r w:rsidRPr="00B31420">
        <w:rPr>
          <w:rFonts w:eastAsia="Calibri"/>
          <w:color w:val="000000" w:themeColor="text1"/>
          <w:szCs w:val="24"/>
        </w:rPr>
        <w:t>с заявлением с приложением документов, указанных в пункте 2.8 настоящего Административного регламента.</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3.11. Основания отказа в приеме заявления об исправлении опечаток и ошибок указаны в пункте 2.12 настоящего Административного регламента.</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1) заявитель при обнаружении опечаток и ошибок в документах, выданных в результате предоставления муниципальной услуги, обращается лично в </w:t>
      </w:r>
      <w:r w:rsidR="00777881" w:rsidRPr="00B31420">
        <w:rPr>
          <w:rFonts w:eastAsia="Calibri"/>
          <w:color w:val="000000" w:themeColor="text1"/>
          <w:szCs w:val="24"/>
        </w:rPr>
        <w:t xml:space="preserve">Администрацию Симского городского поселения </w:t>
      </w:r>
      <w:r w:rsidRPr="00B31420">
        <w:rPr>
          <w:rFonts w:eastAsia="Calibri"/>
          <w:color w:val="000000" w:themeColor="text1"/>
          <w:szCs w:val="24"/>
        </w:rPr>
        <w:t>с заявлением о необходимости исправления опечаток и ошибок, в котором содержится указание на их описание;</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2) </w:t>
      </w:r>
      <w:r w:rsidR="00777881" w:rsidRPr="00B31420">
        <w:rPr>
          <w:rFonts w:eastAsia="Calibri"/>
          <w:color w:val="000000" w:themeColor="text1"/>
          <w:szCs w:val="24"/>
        </w:rPr>
        <w:t xml:space="preserve">Администрация Симского городского поселения </w:t>
      </w:r>
      <w:r w:rsidRPr="00B31420">
        <w:rPr>
          <w:rFonts w:eastAsia="Calibri"/>
          <w:color w:val="000000" w:themeColor="text1"/>
          <w:szCs w:val="24"/>
        </w:rPr>
        <w:t>при получении заявления, указанного в подпункте 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3) </w:t>
      </w:r>
      <w:r w:rsidR="00777881" w:rsidRPr="00B31420">
        <w:rPr>
          <w:rFonts w:eastAsia="Calibri"/>
          <w:color w:val="000000" w:themeColor="text1"/>
          <w:szCs w:val="24"/>
        </w:rPr>
        <w:t xml:space="preserve">Администрация Симского городского поселения </w:t>
      </w:r>
      <w:r w:rsidRPr="00B31420">
        <w:rPr>
          <w:rFonts w:eastAsia="Calibri"/>
          <w:color w:val="000000" w:themeColor="text1"/>
          <w:szCs w:val="24"/>
        </w:rPr>
        <w:t>обеспечивает устранение опечаток и ошибок в документах, являющихся результатом предоставления муниципальной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4) срок устранения опечаток и ошибок не должен превышать 3 (трех) рабочих дней </w:t>
      </w:r>
      <w:proofErr w:type="gramStart"/>
      <w:r w:rsidRPr="00B31420">
        <w:rPr>
          <w:rFonts w:eastAsia="Calibri"/>
          <w:color w:val="000000" w:themeColor="text1"/>
          <w:szCs w:val="24"/>
        </w:rPr>
        <w:t>с даты регистрации</w:t>
      </w:r>
      <w:proofErr w:type="gramEnd"/>
      <w:r w:rsidRPr="00B31420">
        <w:rPr>
          <w:rFonts w:eastAsia="Calibri"/>
          <w:color w:val="000000" w:themeColor="text1"/>
          <w:szCs w:val="24"/>
        </w:rPr>
        <w:t xml:space="preserve"> заявления, указанного в подпункте 1 пункта 3.12 настоящего подраздела.</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 xml:space="preserve">4. Формы </w:t>
      </w:r>
      <w:proofErr w:type="gramStart"/>
      <w:r w:rsidRPr="00B31420">
        <w:rPr>
          <w:rFonts w:eastAsia="Calibri"/>
          <w:color w:val="000000" w:themeColor="text1"/>
          <w:szCs w:val="24"/>
        </w:rPr>
        <w:t>контроля за</w:t>
      </w:r>
      <w:proofErr w:type="gramEnd"/>
      <w:r w:rsidRPr="00B31420">
        <w:rPr>
          <w:rFonts w:eastAsia="Calibri"/>
          <w:color w:val="000000" w:themeColor="text1"/>
          <w:szCs w:val="24"/>
        </w:rPr>
        <w:t xml:space="preserve"> исполнением административного регламента</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 xml:space="preserve">Порядок осуществления текущего </w:t>
      </w:r>
      <w:proofErr w:type="gramStart"/>
      <w:r w:rsidRPr="00B31420">
        <w:rPr>
          <w:rFonts w:eastAsia="Calibri"/>
          <w:color w:val="000000" w:themeColor="text1"/>
          <w:szCs w:val="24"/>
        </w:rPr>
        <w:t>контроля за</w:t>
      </w:r>
      <w:proofErr w:type="gramEnd"/>
      <w:r w:rsidRPr="00B31420">
        <w:rPr>
          <w:rFonts w:eastAsia="Calibri"/>
          <w:color w:val="000000" w:themeColor="text1"/>
          <w:szCs w:val="24"/>
        </w:rPr>
        <w:t xml:space="preserve"> соблюдением </w:t>
      </w: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w:t>
      </w: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а также принятием ими решений</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4.1. Текущий </w:t>
      </w:r>
      <w:proofErr w:type="gramStart"/>
      <w:r w:rsidRPr="00B31420">
        <w:rPr>
          <w:rFonts w:eastAsia="Calibri"/>
          <w:color w:val="000000" w:themeColor="text1"/>
          <w:szCs w:val="24"/>
        </w:rPr>
        <w:t>контроль за</w:t>
      </w:r>
      <w:proofErr w:type="gramEnd"/>
      <w:r w:rsidRPr="00B31420">
        <w:rPr>
          <w:rFonts w:eastAsia="Calibri"/>
          <w:color w:val="000000" w:themeColor="text1"/>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777881" w:rsidRPr="00B31420">
        <w:rPr>
          <w:rFonts w:eastAsia="Calibri"/>
          <w:color w:val="000000" w:themeColor="text1"/>
          <w:szCs w:val="24"/>
        </w:rPr>
        <w:t>Администрации Симского городского поселения</w:t>
      </w:r>
      <w:r w:rsidRPr="00B31420">
        <w:rPr>
          <w:rFonts w:eastAsia="Calibri"/>
          <w:color w:val="000000" w:themeColor="text1"/>
          <w:szCs w:val="24"/>
        </w:rPr>
        <w:t>, уполномоченными на осуществление контроля за предоставлением муниципальной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777881" w:rsidRPr="00B31420">
        <w:rPr>
          <w:rFonts w:eastAsia="Calibri"/>
          <w:color w:val="000000" w:themeColor="text1"/>
          <w:szCs w:val="24"/>
        </w:rPr>
        <w:t>Администрации Симского городского поселения</w:t>
      </w:r>
      <w:r w:rsidRPr="00B31420">
        <w:rPr>
          <w:rFonts w:eastAsia="Calibri"/>
          <w:color w:val="000000" w:themeColor="text1"/>
          <w:szCs w:val="24"/>
        </w:rPr>
        <w:t>.</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Текущий контроль осуществляется путем проведения проверок: </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решений о предоставлении (об отказе в предоставлении) муниципальной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выявления и устранения нарушений прав граждан;</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A007F8" w:rsidRPr="00B31420" w:rsidRDefault="004617C3" w:rsidP="00B31420">
      <w:pPr>
        <w:pStyle w:val="1"/>
        <w:ind w:firstLine="708"/>
        <w:jc w:val="both"/>
        <w:rPr>
          <w:color w:val="000000" w:themeColor="text1"/>
          <w:sz w:val="24"/>
          <w:szCs w:val="24"/>
        </w:rPr>
      </w:pPr>
      <w:r w:rsidRPr="00B31420">
        <w:rPr>
          <w:color w:val="000000" w:themeColor="text1"/>
          <w:sz w:val="24"/>
          <w:szCs w:val="24"/>
        </w:rPr>
        <w:t>4.2. Периодичность осуществления текущего контроля соблюдения сроков и порядка предоставления муниципальной услуги в соответствии с требованиями настоящего Административного регламента устанавливается руководителем Уполномоченного органа.</w:t>
      </w:r>
    </w:p>
    <w:p w:rsidR="00A007F8" w:rsidRPr="00B31420" w:rsidRDefault="00A007F8" w:rsidP="00B31420">
      <w:pPr>
        <w:pStyle w:val="1"/>
        <w:ind w:firstLine="708"/>
        <w:jc w:val="center"/>
        <w:rPr>
          <w:color w:val="000000" w:themeColor="text1"/>
          <w:sz w:val="24"/>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 xml:space="preserve">Порядок и периодичность осуществления </w:t>
      </w:r>
      <w:proofErr w:type="gramStart"/>
      <w:r w:rsidRPr="00B31420">
        <w:rPr>
          <w:rFonts w:eastAsia="Calibri"/>
          <w:color w:val="000000" w:themeColor="text1"/>
          <w:szCs w:val="24"/>
        </w:rPr>
        <w:t>плановых</w:t>
      </w:r>
      <w:proofErr w:type="gramEnd"/>
      <w:r w:rsidRPr="00B31420">
        <w:rPr>
          <w:rFonts w:eastAsia="Calibri"/>
          <w:color w:val="000000" w:themeColor="text1"/>
          <w:szCs w:val="24"/>
        </w:rPr>
        <w:t xml:space="preserve"> и внеплановых </w:t>
      </w: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 xml:space="preserve">проверок полноты и качества предоставления муниципальной услуги, </w:t>
      </w: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 xml:space="preserve">в том числе порядок и формы </w:t>
      </w:r>
      <w:proofErr w:type="gramStart"/>
      <w:r w:rsidRPr="00B31420">
        <w:rPr>
          <w:rFonts w:eastAsia="Calibri"/>
          <w:color w:val="000000" w:themeColor="text1"/>
          <w:szCs w:val="24"/>
        </w:rPr>
        <w:t>контроля за</w:t>
      </w:r>
      <w:proofErr w:type="gramEnd"/>
      <w:r w:rsidRPr="00B31420">
        <w:rPr>
          <w:rFonts w:eastAsia="Calibri"/>
          <w:color w:val="000000" w:themeColor="text1"/>
          <w:szCs w:val="24"/>
        </w:rPr>
        <w:t xml:space="preserve"> полнотой и качеством предоставления муниципальной услуги</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pStyle w:val="ConsPlusNormal0"/>
        <w:ind w:firstLine="708"/>
        <w:jc w:val="both"/>
        <w:rPr>
          <w:rFonts w:ascii="Times New Roman" w:hAnsi="Times New Roman" w:cs="Times New Roman"/>
          <w:color w:val="000000" w:themeColor="text1"/>
          <w:sz w:val="24"/>
          <w:szCs w:val="24"/>
        </w:rPr>
      </w:pPr>
      <w:r w:rsidRPr="00B31420">
        <w:rPr>
          <w:rFonts w:ascii="Times New Roman" w:hAnsi="Times New Roman" w:cs="Times New Roman"/>
          <w:color w:val="000000" w:themeColor="text1"/>
          <w:sz w:val="24"/>
          <w:szCs w:val="24"/>
        </w:rPr>
        <w:t xml:space="preserve">4.3. Контроль за полнотой и качеством </w:t>
      </w:r>
      <w:proofErr w:type="gramStart"/>
      <w:r w:rsidRPr="00B31420">
        <w:rPr>
          <w:rFonts w:ascii="Times New Roman" w:hAnsi="Times New Roman" w:cs="Times New Roman"/>
          <w:color w:val="000000" w:themeColor="text1"/>
          <w:sz w:val="24"/>
          <w:szCs w:val="24"/>
        </w:rPr>
        <w:t>предоставления</w:t>
      </w:r>
      <w:proofErr w:type="gramEnd"/>
      <w:r w:rsidRPr="00B31420">
        <w:rPr>
          <w:rFonts w:ascii="Times New Roman" w:hAnsi="Times New Roman" w:cs="Times New Roman"/>
          <w:color w:val="000000" w:themeColor="text1"/>
          <w:sz w:val="24"/>
          <w:szCs w:val="24"/>
        </w:rPr>
        <w:t xml:space="preserve"> Уполномоченным органом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должностными лицами администрации (Уполномоченного органа).</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4.4.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При плановой проверке полноты и качества предоставления муниципальной услуги контролю подлежат:</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соблюдение сроков предоставления муниципальной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соблюдение положений настоящего Административного регламента;</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 правильность и обоснованность принятого решения об отказе в предоставлении муниципальной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Основанием для проведения внеплановых проверок являются: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Челябинской области и нормативных правовых актов органов местного самоуправления</w:t>
      </w:r>
      <w:r w:rsidR="00777881" w:rsidRPr="00B31420">
        <w:rPr>
          <w:rFonts w:eastAsia="Calibri"/>
          <w:color w:val="000000" w:themeColor="text1"/>
          <w:szCs w:val="24"/>
        </w:rPr>
        <w:t xml:space="preserve"> </w:t>
      </w:r>
      <w:r w:rsidR="00777881" w:rsidRPr="00B31420">
        <w:rPr>
          <w:color w:val="000000" w:themeColor="text1"/>
          <w:szCs w:val="24"/>
        </w:rPr>
        <w:t>Симского городского поселения</w:t>
      </w:r>
      <w:r w:rsidRPr="00B31420">
        <w:rPr>
          <w:rFonts w:eastAsia="Calibri"/>
          <w:color w:val="000000" w:themeColor="text1"/>
          <w:szCs w:val="24"/>
        </w:rPr>
        <w:t xml:space="preserve"> Ашинского муниципального района Челябинской области;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обращения граждан и юридических лиц на нарушения законодательства, в том числе на качество предоставления муниципальной услуги.</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 xml:space="preserve">Ответственность должностных лиц за решения и действия </w:t>
      </w: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 xml:space="preserve">(бездействие), </w:t>
      </w:r>
      <w:proofErr w:type="gramStart"/>
      <w:r w:rsidRPr="00B31420">
        <w:rPr>
          <w:rFonts w:eastAsia="Calibri"/>
          <w:color w:val="000000" w:themeColor="text1"/>
          <w:szCs w:val="24"/>
        </w:rPr>
        <w:t>принимаемые</w:t>
      </w:r>
      <w:proofErr w:type="gramEnd"/>
      <w:r w:rsidRPr="00B31420">
        <w:rPr>
          <w:rFonts w:eastAsia="Calibri"/>
          <w:color w:val="000000" w:themeColor="text1"/>
          <w:szCs w:val="24"/>
        </w:rPr>
        <w:t xml:space="preserve"> (осуществляемые) ими в ходе </w:t>
      </w: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предоставления муниципальной услуги</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Челябинской области и нормативных правовых актов органов местного самоуправления </w:t>
      </w:r>
      <w:r w:rsidR="00777881" w:rsidRPr="00B31420">
        <w:rPr>
          <w:color w:val="000000" w:themeColor="text1"/>
          <w:szCs w:val="24"/>
        </w:rPr>
        <w:t xml:space="preserve">Симского городского поселения </w:t>
      </w:r>
      <w:r w:rsidRPr="00B31420">
        <w:rPr>
          <w:rFonts w:eastAsia="Calibri"/>
          <w:color w:val="000000" w:themeColor="text1"/>
          <w:szCs w:val="24"/>
        </w:rPr>
        <w:t>Ашинского муниципального района Челябинской области осуществляется привлечение виновных лиц к ответственности в соответствии с законодательством Российской Федерации.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 xml:space="preserve">Требования к порядку и формам </w:t>
      </w:r>
      <w:proofErr w:type="gramStart"/>
      <w:r w:rsidRPr="00B31420">
        <w:rPr>
          <w:rFonts w:eastAsia="Calibri"/>
          <w:color w:val="000000" w:themeColor="text1"/>
          <w:szCs w:val="24"/>
        </w:rPr>
        <w:t>контроля за</w:t>
      </w:r>
      <w:proofErr w:type="gramEnd"/>
      <w:r w:rsidRPr="00B31420">
        <w:rPr>
          <w:rFonts w:eastAsia="Calibri"/>
          <w:color w:val="000000" w:themeColor="text1"/>
          <w:szCs w:val="24"/>
        </w:rPr>
        <w:t xml:space="preserve"> предоставлением муниципальной услуги, в том числе со стороны граждан, </w:t>
      </w: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их объединений и организаций</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4.6. Граждане, их объединения и организации имеют право осуществлять </w:t>
      </w:r>
      <w:proofErr w:type="gramStart"/>
      <w:r w:rsidRPr="00B31420">
        <w:rPr>
          <w:rFonts w:eastAsia="Calibri"/>
          <w:color w:val="000000" w:themeColor="text1"/>
          <w:szCs w:val="24"/>
        </w:rPr>
        <w:t>контроль за</w:t>
      </w:r>
      <w:proofErr w:type="gramEnd"/>
      <w:r w:rsidRPr="00B31420">
        <w:rPr>
          <w:rFonts w:eastAsia="Calibri"/>
          <w:color w:val="000000" w:themeColor="text1"/>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Граждане, их объединения и организации также имеют право:</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направлять замечания и предложения по улучшению доступности и качества предоставления муниципальной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вносить предложения о мерах по устранению нарушений настоящего Административного регламента.</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lastRenderedPageBreak/>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 xml:space="preserve">5. Досудебный (внесудебный) порядок обжалования решений </w:t>
      </w: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 xml:space="preserve">и действий (бездействия) органа, предоставляющего </w:t>
      </w:r>
      <w:proofErr w:type="gramStart"/>
      <w:r w:rsidRPr="00B31420">
        <w:rPr>
          <w:rFonts w:eastAsia="Calibri"/>
          <w:color w:val="000000" w:themeColor="text1"/>
          <w:szCs w:val="24"/>
        </w:rPr>
        <w:t>муниципальную</w:t>
      </w:r>
      <w:proofErr w:type="gramEnd"/>
      <w:r w:rsidRPr="00B31420">
        <w:rPr>
          <w:rFonts w:eastAsia="Calibri"/>
          <w:color w:val="000000" w:themeColor="text1"/>
          <w:szCs w:val="24"/>
        </w:rPr>
        <w:t xml:space="preserve"> </w:t>
      </w: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услугу, а также их должностных лиц, муниципальных служащих</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5.1. </w:t>
      </w:r>
      <w:proofErr w:type="gramStart"/>
      <w:r w:rsidRPr="00B31420">
        <w:rPr>
          <w:rFonts w:eastAsia="Calibri"/>
          <w:color w:val="000000" w:themeColor="text1"/>
          <w:szCs w:val="24"/>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A007F8" w:rsidRPr="00B31420" w:rsidRDefault="004617C3" w:rsidP="00B31420">
      <w:pPr>
        <w:tabs>
          <w:tab w:val="left" w:pos="993"/>
        </w:tabs>
        <w:ind w:firstLine="708"/>
        <w:jc w:val="both"/>
        <w:rPr>
          <w:color w:val="000000" w:themeColor="text1"/>
          <w:szCs w:val="24"/>
        </w:rPr>
      </w:pPr>
      <w:r w:rsidRPr="00B31420">
        <w:rPr>
          <w:color w:val="000000" w:themeColor="text1"/>
          <w:szCs w:val="24"/>
        </w:rPr>
        <w:t>Заявитель может обратиться с жалобой, в том числе в следующих случаях:</w:t>
      </w:r>
    </w:p>
    <w:p w:rsidR="00A007F8" w:rsidRPr="00B31420" w:rsidRDefault="004617C3" w:rsidP="00B31420">
      <w:pPr>
        <w:tabs>
          <w:tab w:val="left" w:pos="993"/>
        </w:tabs>
        <w:ind w:firstLine="708"/>
        <w:jc w:val="both"/>
        <w:rPr>
          <w:color w:val="000000" w:themeColor="text1"/>
          <w:szCs w:val="24"/>
        </w:rPr>
      </w:pPr>
      <w:r w:rsidRPr="00B31420">
        <w:rPr>
          <w:color w:val="000000" w:themeColor="text1"/>
          <w:szCs w:val="24"/>
        </w:rPr>
        <w:t>1)</w:t>
      </w:r>
      <w:r w:rsidRPr="00B31420">
        <w:rPr>
          <w:color w:val="000000" w:themeColor="text1"/>
          <w:szCs w:val="24"/>
        </w:rPr>
        <w:tab/>
        <w:t>нарушение срока регистрации заявления о предоставлении муниципальной услуги;</w:t>
      </w:r>
    </w:p>
    <w:p w:rsidR="00A007F8" w:rsidRPr="00B31420" w:rsidRDefault="004617C3" w:rsidP="00B31420">
      <w:pPr>
        <w:tabs>
          <w:tab w:val="left" w:pos="993"/>
        </w:tabs>
        <w:ind w:firstLine="708"/>
        <w:jc w:val="both"/>
        <w:rPr>
          <w:color w:val="000000" w:themeColor="text1"/>
          <w:szCs w:val="24"/>
        </w:rPr>
      </w:pPr>
      <w:r w:rsidRPr="00B31420">
        <w:rPr>
          <w:color w:val="000000" w:themeColor="text1"/>
          <w:szCs w:val="24"/>
        </w:rPr>
        <w:t>2) нарушение срока предоставления государственной или муниципальной услуги;</w:t>
      </w:r>
    </w:p>
    <w:p w:rsidR="00A007F8" w:rsidRPr="00B31420" w:rsidRDefault="004617C3" w:rsidP="00B31420">
      <w:pPr>
        <w:tabs>
          <w:tab w:val="left" w:pos="993"/>
        </w:tabs>
        <w:ind w:firstLine="708"/>
        <w:jc w:val="both"/>
        <w:rPr>
          <w:color w:val="000000" w:themeColor="text1"/>
          <w:szCs w:val="24"/>
        </w:rPr>
      </w:pPr>
      <w:r w:rsidRPr="00B31420">
        <w:rPr>
          <w:color w:val="000000" w:themeColor="text1"/>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007F8" w:rsidRPr="00B31420" w:rsidRDefault="004617C3" w:rsidP="00B31420">
      <w:pPr>
        <w:tabs>
          <w:tab w:val="left" w:pos="993"/>
        </w:tabs>
        <w:ind w:firstLine="708"/>
        <w:jc w:val="both"/>
        <w:rPr>
          <w:color w:val="000000" w:themeColor="text1"/>
          <w:szCs w:val="24"/>
        </w:rPr>
      </w:pPr>
      <w:r w:rsidRPr="00B31420">
        <w:rPr>
          <w:color w:val="000000" w:themeColor="text1"/>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007F8" w:rsidRPr="00B31420" w:rsidRDefault="004617C3" w:rsidP="00B31420">
      <w:pPr>
        <w:tabs>
          <w:tab w:val="left" w:pos="993"/>
        </w:tabs>
        <w:ind w:firstLine="708"/>
        <w:jc w:val="both"/>
        <w:rPr>
          <w:color w:val="000000" w:themeColor="text1"/>
          <w:szCs w:val="24"/>
        </w:rPr>
      </w:pPr>
      <w:proofErr w:type="gramStart"/>
      <w:r w:rsidRPr="00B31420">
        <w:rPr>
          <w:color w:val="000000" w:themeColor="text1"/>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A007F8" w:rsidRPr="00B31420" w:rsidRDefault="004617C3" w:rsidP="00B31420">
      <w:pPr>
        <w:tabs>
          <w:tab w:val="left" w:pos="993"/>
        </w:tabs>
        <w:ind w:firstLine="708"/>
        <w:jc w:val="both"/>
        <w:rPr>
          <w:color w:val="000000" w:themeColor="text1"/>
          <w:szCs w:val="24"/>
        </w:rPr>
      </w:pPr>
      <w:r w:rsidRPr="00B31420">
        <w:rPr>
          <w:color w:val="000000" w:themeColor="text1"/>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007F8" w:rsidRPr="00B31420" w:rsidRDefault="004617C3" w:rsidP="00B31420">
      <w:pPr>
        <w:tabs>
          <w:tab w:val="left" w:pos="993"/>
        </w:tabs>
        <w:ind w:firstLine="708"/>
        <w:jc w:val="both"/>
        <w:rPr>
          <w:color w:val="000000" w:themeColor="text1"/>
          <w:szCs w:val="24"/>
        </w:rPr>
      </w:pPr>
      <w:proofErr w:type="gramStart"/>
      <w:r w:rsidRPr="00B31420">
        <w:rPr>
          <w:color w:val="000000" w:themeColor="text1"/>
          <w:szCs w:val="24"/>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A007F8" w:rsidRPr="00B31420" w:rsidRDefault="004617C3" w:rsidP="00B31420">
      <w:pPr>
        <w:tabs>
          <w:tab w:val="left" w:pos="993"/>
        </w:tabs>
        <w:ind w:firstLine="708"/>
        <w:jc w:val="both"/>
        <w:rPr>
          <w:color w:val="000000" w:themeColor="text1"/>
          <w:szCs w:val="24"/>
        </w:rPr>
      </w:pPr>
      <w:r w:rsidRPr="00B31420">
        <w:rPr>
          <w:color w:val="000000" w:themeColor="text1"/>
          <w:szCs w:val="24"/>
        </w:rPr>
        <w:t>8)</w:t>
      </w:r>
      <w:r w:rsidRPr="00B31420">
        <w:rPr>
          <w:color w:val="000000" w:themeColor="text1"/>
          <w:szCs w:val="24"/>
        </w:rPr>
        <w:tab/>
        <w:t xml:space="preserve"> нарушение срока или порядка выдачи документов по результатам предоставления муниципальной услуги;</w:t>
      </w:r>
    </w:p>
    <w:p w:rsidR="00A007F8" w:rsidRPr="00B31420" w:rsidRDefault="004617C3" w:rsidP="00B31420">
      <w:pPr>
        <w:tabs>
          <w:tab w:val="left" w:pos="993"/>
        </w:tabs>
        <w:ind w:firstLine="708"/>
        <w:jc w:val="both"/>
        <w:rPr>
          <w:color w:val="000000" w:themeColor="text1"/>
          <w:szCs w:val="24"/>
        </w:rPr>
      </w:pPr>
      <w:proofErr w:type="gramStart"/>
      <w:r w:rsidRPr="00B31420">
        <w:rPr>
          <w:color w:val="000000" w:themeColor="text1"/>
          <w:szCs w:val="24"/>
        </w:rPr>
        <w:t>9)</w:t>
      </w:r>
      <w:r w:rsidRPr="00B31420">
        <w:rPr>
          <w:color w:val="000000" w:themeColor="text1"/>
          <w:szCs w:val="24"/>
        </w:rPr>
        <w:tab/>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A007F8" w:rsidRPr="00B31420" w:rsidRDefault="004617C3" w:rsidP="00B31420">
      <w:pPr>
        <w:tabs>
          <w:tab w:val="left" w:pos="993"/>
        </w:tabs>
        <w:ind w:firstLine="708"/>
        <w:jc w:val="both"/>
        <w:rPr>
          <w:color w:val="000000" w:themeColor="text1"/>
          <w:szCs w:val="24"/>
        </w:rPr>
      </w:pPr>
      <w:r w:rsidRPr="00B31420">
        <w:rPr>
          <w:color w:val="000000" w:themeColor="text1"/>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B31420">
        <w:rPr>
          <w:color w:val="000000" w:themeColor="text1"/>
          <w:szCs w:val="24"/>
        </w:rPr>
        <w:lastRenderedPageBreak/>
        <w:t xml:space="preserve">муниципальной услуги, либо в предоставлении муниципальной услуги, за исключением случаев, предусмотренных </w:t>
      </w:r>
      <w:hyperlink r:id="rId19">
        <w:r w:rsidRPr="00B31420">
          <w:rPr>
            <w:color w:val="000000" w:themeColor="text1"/>
            <w:szCs w:val="24"/>
          </w:rPr>
          <w:t>пунктом 4 части 1 статьи 7</w:t>
        </w:r>
      </w:hyperlink>
      <w:r w:rsidRPr="00B31420">
        <w:rPr>
          <w:color w:val="000000" w:themeColor="text1"/>
          <w:szCs w:val="24"/>
        </w:rPr>
        <w:t xml:space="preserve"> Федерального закона № 210-ФЗ. </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A007F8" w:rsidRPr="00B31420" w:rsidRDefault="004617C3" w:rsidP="00B31420">
      <w:pPr>
        <w:ind w:firstLine="708"/>
        <w:contextualSpacing/>
        <w:jc w:val="both"/>
        <w:rPr>
          <w:rFonts w:eastAsia="Calibri"/>
          <w:color w:val="000000" w:themeColor="text1"/>
          <w:szCs w:val="24"/>
        </w:rPr>
      </w:pPr>
      <w:proofErr w:type="gramStart"/>
      <w:r w:rsidRPr="00B31420">
        <w:rPr>
          <w:rFonts w:eastAsia="Calibri"/>
          <w:color w:val="000000" w:themeColor="text1"/>
          <w:szCs w:val="24"/>
        </w:rPr>
        <w:t>1)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 к руководителю многофункционального центра – на решения и действия (бездействие) работника многофункционального центра;</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4) к учредителю многофункционального центра – на решение и действия (бездействие) многофункционального центра.</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A007F8" w:rsidRPr="00B31420" w:rsidRDefault="004617C3" w:rsidP="00B31420">
      <w:pPr>
        <w:pStyle w:val="1"/>
        <w:ind w:firstLine="708"/>
        <w:jc w:val="both"/>
        <w:rPr>
          <w:color w:val="000000" w:themeColor="text1"/>
          <w:sz w:val="24"/>
          <w:szCs w:val="24"/>
        </w:rPr>
      </w:pPr>
      <w:r w:rsidRPr="00B31420">
        <w:rPr>
          <w:color w:val="000000" w:themeColor="text1"/>
          <w:sz w:val="24"/>
          <w:szCs w:val="24"/>
        </w:rPr>
        <w:t>5.2.1. Жалоба должна содержать:</w:t>
      </w:r>
    </w:p>
    <w:p w:rsidR="00A007F8" w:rsidRPr="00B31420" w:rsidRDefault="004617C3" w:rsidP="00B31420">
      <w:pPr>
        <w:pStyle w:val="1"/>
        <w:ind w:firstLine="708"/>
        <w:jc w:val="both"/>
        <w:rPr>
          <w:color w:val="000000" w:themeColor="text1"/>
          <w:sz w:val="24"/>
          <w:szCs w:val="24"/>
        </w:rPr>
      </w:pPr>
      <w:proofErr w:type="gramStart"/>
      <w:r w:rsidRPr="00B31420">
        <w:rPr>
          <w:color w:val="000000" w:themeColor="text1"/>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A007F8" w:rsidRPr="00B31420" w:rsidRDefault="004617C3" w:rsidP="00B31420">
      <w:pPr>
        <w:pStyle w:val="1"/>
        <w:ind w:firstLine="708"/>
        <w:jc w:val="both"/>
        <w:rPr>
          <w:color w:val="000000" w:themeColor="text1"/>
          <w:sz w:val="24"/>
          <w:szCs w:val="24"/>
        </w:rPr>
      </w:pPr>
      <w:proofErr w:type="gramStart"/>
      <w:r w:rsidRPr="00B31420">
        <w:rPr>
          <w:color w:val="000000" w:themeColor="text1"/>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007F8" w:rsidRPr="00B31420" w:rsidRDefault="004617C3" w:rsidP="00B31420">
      <w:pPr>
        <w:pStyle w:val="1"/>
        <w:ind w:firstLine="708"/>
        <w:jc w:val="both"/>
        <w:rPr>
          <w:color w:val="000000" w:themeColor="text1"/>
          <w:sz w:val="24"/>
          <w:szCs w:val="24"/>
        </w:rPr>
      </w:pPr>
      <w:r w:rsidRPr="00B31420">
        <w:rPr>
          <w:color w:val="000000" w:themeColor="text1"/>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A007F8" w:rsidRPr="00B31420" w:rsidRDefault="004617C3" w:rsidP="00B31420">
      <w:pPr>
        <w:pStyle w:val="1"/>
        <w:ind w:firstLine="708"/>
        <w:jc w:val="both"/>
        <w:rPr>
          <w:color w:val="000000" w:themeColor="text1"/>
          <w:sz w:val="24"/>
          <w:szCs w:val="24"/>
        </w:rPr>
      </w:pPr>
      <w:r w:rsidRPr="00B31420">
        <w:rPr>
          <w:color w:val="000000" w:themeColor="text1"/>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A007F8" w:rsidRPr="00B31420" w:rsidRDefault="004617C3" w:rsidP="00B31420">
      <w:pPr>
        <w:pStyle w:val="1"/>
        <w:ind w:firstLine="708"/>
        <w:jc w:val="both"/>
        <w:rPr>
          <w:color w:val="000000" w:themeColor="text1"/>
          <w:sz w:val="24"/>
          <w:szCs w:val="24"/>
        </w:rPr>
      </w:pPr>
      <w:r w:rsidRPr="00B31420">
        <w:rPr>
          <w:color w:val="000000" w:themeColor="text1"/>
          <w:sz w:val="24"/>
          <w:szCs w:val="24"/>
        </w:rPr>
        <w:t>5.2.2.</w:t>
      </w:r>
      <w:r w:rsidRPr="00B31420">
        <w:rPr>
          <w:color w:val="000000" w:themeColor="text1"/>
          <w:sz w:val="24"/>
          <w:szCs w:val="24"/>
        </w:rPr>
        <w:tab/>
        <w:t>По результатам рассмотрения жалобы принимается одно из следующих решений:</w:t>
      </w:r>
    </w:p>
    <w:p w:rsidR="00A007F8" w:rsidRPr="00B31420" w:rsidRDefault="004617C3" w:rsidP="00B31420">
      <w:pPr>
        <w:pStyle w:val="1"/>
        <w:ind w:firstLine="708"/>
        <w:jc w:val="both"/>
        <w:rPr>
          <w:color w:val="000000" w:themeColor="text1"/>
          <w:sz w:val="24"/>
          <w:szCs w:val="24"/>
        </w:rPr>
      </w:pPr>
      <w:proofErr w:type="gramStart"/>
      <w:r w:rsidRPr="00B31420">
        <w:rPr>
          <w:color w:val="000000" w:themeColor="text1"/>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007F8" w:rsidRPr="00B31420" w:rsidRDefault="004617C3" w:rsidP="00B31420">
      <w:pPr>
        <w:pStyle w:val="1"/>
        <w:ind w:firstLine="708"/>
        <w:jc w:val="both"/>
        <w:rPr>
          <w:color w:val="000000" w:themeColor="text1"/>
          <w:sz w:val="24"/>
          <w:szCs w:val="24"/>
        </w:rPr>
      </w:pPr>
      <w:r w:rsidRPr="00B31420">
        <w:rPr>
          <w:color w:val="000000" w:themeColor="text1"/>
          <w:sz w:val="24"/>
          <w:szCs w:val="24"/>
        </w:rPr>
        <w:t>2) в удовлетворении жалобы отказывается.</w:t>
      </w:r>
    </w:p>
    <w:p w:rsidR="00A007F8" w:rsidRPr="00B31420" w:rsidRDefault="004617C3" w:rsidP="00B31420">
      <w:pPr>
        <w:pStyle w:val="1"/>
        <w:ind w:firstLine="708"/>
        <w:jc w:val="both"/>
        <w:rPr>
          <w:color w:val="000000" w:themeColor="text1"/>
          <w:sz w:val="24"/>
          <w:szCs w:val="24"/>
        </w:rPr>
      </w:pPr>
      <w:bookmarkStart w:id="11" w:name="Par4"/>
      <w:bookmarkEnd w:id="11"/>
      <w:r w:rsidRPr="00B31420">
        <w:rPr>
          <w:color w:val="000000" w:themeColor="text1"/>
          <w:sz w:val="24"/>
          <w:szCs w:val="24"/>
        </w:rPr>
        <w:t xml:space="preserve">5.2.3. Не позднее дня, следующего за днем принятия решения, указанного в пункте </w:t>
      </w:r>
      <w:r w:rsidRPr="00B31420">
        <w:rPr>
          <w:color w:val="000000" w:themeColor="text1"/>
          <w:sz w:val="24"/>
          <w:szCs w:val="24"/>
        </w:rPr>
        <w:lastRenderedPageBreak/>
        <w:t>5.2.2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007F8" w:rsidRPr="00B31420" w:rsidRDefault="004617C3" w:rsidP="00B31420">
      <w:pPr>
        <w:pStyle w:val="1"/>
        <w:ind w:firstLine="708"/>
        <w:jc w:val="both"/>
        <w:rPr>
          <w:color w:val="000000" w:themeColor="text1"/>
          <w:sz w:val="24"/>
          <w:szCs w:val="24"/>
        </w:rPr>
      </w:pPr>
      <w:r w:rsidRPr="00B31420">
        <w:rPr>
          <w:color w:val="000000" w:themeColor="text1"/>
          <w:sz w:val="24"/>
          <w:szCs w:val="24"/>
        </w:rPr>
        <w:t xml:space="preserve">5.2.4. </w:t>
      </w:r>
      <w:proofErr w:type="gramStart"/>
      <w:r w:rsidRPr="00B31420">
        <w:rPr>
          <w:color w:val="000000" w:themeColor="text1"/>
          <w:sz w:val="24"/>
          <w:szCs w:val="24"/>
        </w:rPr>
        <w:t xml:space="preserve">В случае признания жалобы подлежащей удовлетворению в ответе Заявителю, указанном в пункте 5.2.3 настоящего Административного регламента,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20">
        <w:r w:rsidRPr="00B31420">
          <w:rPr>
            <w:color w:val="000000" w:themeColor="text1"/>
            <w:sz w:val="24"/>
            <w:szCs w:val="24"/>
          </w:rPr>
          <w:t>частью 1.1 статьи 16</w:t>
        </w:r>
      </w:hyperlink>
      <w:r w:rsidRPr="00B31420">
        <w:rPr>
          <w:color w:val="000000" w:themeColor="text1"/>
          <w:sz w:val="24"/>
          <w:szCs w:val="24"/>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rsidRPr="00B31420">
        <w:rPr>
          <w:color w:val="000000" w:themeColor="text1"/>
          <w:sz w:val="24"/>
          <w:szCs w:val="24"/>
        </w:rPr>
        <w:t xml:space="preserve"> информация о дальнейших действиях, которые необходимо совершить Заявителю в целях получения муниципальной услуги.</w:t>
      </w:r>
    </w:p>
    <w:p w:rsidR="00A007F8" w:rsidRPr="00B31420" w:rsidRDefault="004617C3" w:rsidP="00B31420">
      <w:pPr>
        <w:pStyle w:val="1"/>
        <w:ind w:firstLine="708"/>
        <w:jc w:val="both"/>
        <w:rPr>
          <w:color w:val="000000" w:themeColor="text1"/>
          <w:sz w:val="24"/>
          <w:szCs w:val="24"/>
        </w:rPr>
      </w:pPr>
      <w:r w:rsidRPr="00B31420">
        <w:rPr>
          <w:color w:val="000000" w:themeColor="text1"/>
          <w:sz w:val="24"/>
          <w:szCs w:val="24"/>
        </w:rPr>
        <w:t>5.2.5.</w:t>
      </w:r>
      <w:r w:rsidRPr="00B31420">
        <w:rPr>
          <w:color w:val="000000" w:themeColor="text1"/>
          <w:sz w:val="24"/>
          <w:szCs w:val="24"/>
        </w:rPr>
        <w:tab/>
        <w:t xml:space="preserve">В случае признания </w:t>
      </w:r>
      <w:proofErr w:type="gramStart"/>
      <w:r w:rsidRPr="00B31420">
        <w:rPr>
          <w:color w:val="000000" w:themeColor="text1"/>
          <w:sz w:val="24"/>
          <w:szCs w:val="24"/>
        </w:rPr>
        <w:t>жалобы</w:t>
      </w:r>
      <w:proofErr w:type="gramEnd"/>
      <w:r w:rsidRPr="00B31420">
        <w:rPr>
          <w:color w:val="000000" w:themeColor="text1"/>
          <w:sz w:val="24"/>
          <w:szCs w:val="24"/>
        </w:rPr>
        <w:t xml:space="preserve"> не подлежащей удовлетворению в ответе Заявителю, указанном в пункте 5.2.3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007F8" w:rsidRPr="00B31420" w:rsidRDefault="004617C3" w:rsidP="00B31420">
      <w:pPr>
        <w:pStyle w:val="1"/>
        <w:ind w:firstLine="708"/>
        <w:jc w:val="both"/>
        <w:rPr>
          <w:color w:val="000000" w:themeColor="text1"/>
          <w:sz w:val="24"/>
          <w:szCs w:val="24"/>
        </w:rPr>
      </w:pPr>
      <w:r w:rsidRPr="00B31420">
        <w:rPr>
          <w:color w:val="000000" w:themeColor="text1"/>
          <w:sz w:val="24"/>
          <w:szCs w:val="24"/>
        </w:rPr>
        <w:t>5.2.6.</w:t>
      </w:r>
      <w:r w:rsidRPr="00B31420">
        <w:rPr>
          <w:color w:val="000000" w:themeColor="text1"/>
          <w:sz w:val="24"/>
          <w:szCs w:val="24"/>
        </w:rPr>
        <w:tab/>
        <w:t xml:space="preserve">В случае установления в ходе или по результатам </w:t>
      </w:r>
      <w:proofErr w:type="gramStart"/>
      <w:r w:rsidRPr="00B31420">
        <w:rPr>
          <w:color w:val="000000" w:themeColor="text1"/>
          <w:sz w:val="24"/>
          <w:szCs w:val="24"/>
        </w:rPr>
        <w:t>рассмотрения жалобы признаков состава административного правонарушения</w:t>
      </w:r>
      <w:proofErr w:type="gramEnd"/>
      <w:r w:rsidRPr="00B31420">
        <w:rPr>
          <w:color w:val="000000" w:themeColor="text1"/>
          <w:sz w:val="24"/>
          <w:szCs w:val="24"/>
        </w:rPr>
        <w:t xml:space="preserve"> или преступления должностное лицо,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 xml:space="preserve">Способы информирования Заявителей о порядке подачи и </w:t>
      </w: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рассмотрения жалобы, в том числе с использованием Единого портала государственных и муниципальных услуг (функций)</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 xml:space="preserve">Перечень нормативных правовых актов, регулирующих порядок </w:t>
      </w: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 xml:space="preserve">досудебного (внесудебного) обжалования действий (бездействия) и </w:t>
      </w: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(или) решений, принятых (осуществленных) в ходе предоставления муниципальной услуги</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1) Федеральным законом </w:t>
      </w:r>
      <w:r w:rsidRPr="00B31420">
        <w:rPr>
          <w:color w:val="000000" w:themeColor="text1"/>
          <w:szCs w:val="24"/>
        </w:rPr>
        <w:t>№ 210-ФЗ</w:t>
      </w:r>
      <w:r w:rsidRPr="00B31420">
        <w:rPr>
          <w:rFonts w:eastAsia="Calibri"/>
          <w:color w:val="000000" w:themeColor="text1"/>
          <w:szCs w:val="24"/>
        </w:rPr>
        <w:t>;</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6. Особенности выполнения административных процедур (действий)</w:t>
      </w: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в многофункциональных центрах предоставления государственных и муниципальных услуг</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Исчерпывающий перечень административных процедур (действий)</w:t>
      </w: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при предоставлении муниципальной услуги,</w:t>
      </w:r>
    </w:p>
    <w:p w:rsidR="00A007F8" w:rsidRPr="00B31420" w:rsidRDefault="004617C3" w:rsidP="00B31420">
      <w:pPr>
        <w:ind w:firstLine="708"/>
        <w:contextualSpacing/>
        <w:jc w:val="center"/>
        <w:rPr>
          <w:rFonts w:eastAsia="Calibri"/>
          <w:color w:val="000000" w:themeColor="text1"/>
          <w:szCs w:val="24"/>
        </w:rPr>
      </w:pPr>
      <w:proofErr w:type="gramStart"/>
      <w:r w:rsidRPr="00B31420">
        <w:rPr>
          <w:rFonts w:eastAsia="Calibri"/>
          <w:color w:val="000000" w:themeColor="text1"/>
          <w:szCs w:val="24"/>
        </w:rPr>
        <w:t>выполняемых</w:t>
      </w:r>
      <w:proofErr w:type="gramEnd"/>
      <w:r w:rsidRPr="00B31420">
        <w:rPr>
          <w:rFonts w:eastAsia="Calibri"/>
          <w:color w:val="000000" w:themeColor="text1"/>
          <w:szCs w:val="24"/>
        </w:rPr>
        <w:t xml:space="preserve"> многофункциональными центрами</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6.1 Многофункциональный центр осуществляет:</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2)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B31420">
        <w:rPr>
          <w:rFonts w:eastAsia="Calibri"/>
          <w:color w:val="000000" w:themeColor="text1"/>
          <w:szCs w:val="24"/>
        </w:rPr>
        <w:t>заверение выписок</w:t>
      </w:r>
      <w:proofErr w:type="gramEnd"/>
      <w:r w:rsidRPr="00B31420">
        <w:rPr>
          <w:rFonts w:eastAsia="Calibri"/>
          <w:color w:val="000000" w:themeColor="text1"/>
          <w:szCs w:val="24"/>
        </w:rPr>
        <w:t xml:space="preserve"> из информационных систем органов, предоставляющих муниципальные услуги;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 иные процедуры и действия, предусмотренные Федеральным законом № 210-ФЗ.</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Информирование Заявителей</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6.2. Информирование Заявителя многофункциональными центрами осуществляется следующими способами: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2) при обращении Заявителя в многофункциональный центр лично, по телефону, посредством почтовых отправлений, либо по электронной почте. </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При личном обращении работник многофункционального центра подробно информирует Заявителя по интересующим его вопросам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изложить обращение в письменной форме (ответ направляется Заявителю в соответствии со способом, указанным в обращении);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назначить другое время для консультаций.</w:t>
      </w:r>
    </w:p>
    <w:p w:rsidR="00A007F8" w:rsidRPr="00B31420" w:rsidRDefault="004617C3" w:rsidP="00B31420">
      <w:pPr>
        <w:ind w:firstLine="708"/>
        <w:contextualSpacing/>
        <w:jc w:val="both"/>
        <w:rPr>
          <w:rFonts w:eastAsia="Calibri"/>
          <w:color w:val="000000" w:themeColor="text1"/>
          <w:szCs w:val="24"/>
        </w:rPr>
      </w:pPr>
      <w:proofErr w:type="gramStart"/>
      <w:r w:rsidRPr="00B31420">
        <w:rPr>
          <w:rFonts w:eastAsia="Calibri"/>
          <w:color w:val="000000" w:themeColor="text1"/>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center"/>
        <w:rPr>
          <w:rFonts w:eastAsia="Calibri"/>
          <w:color w:val="000000" w:themeColor="text1"/>
          <w:szCs w:val="24"/>
        </w:rPr>
      </w:pPr>
      <w:r w:rsidRPr="00B31420">
        <w:rPr>
          <w:rFonts w:eastAsia="Calibri"/>
          <w:color w:val="000000" w:themeColor="text1"/>
          <w:szCs w:val="24"/>
        </w:rPr>
        <w:t>Выдача Заявителю результата предоставления муниципальной услуги</w:t>
      </w:r>
    </w:p>
    <w:p w:rsidR="00A007F8" w:rsidRPr="00B31420" w:rsidRDefault="00A007F8" w:rsidP="00B31420">
      <w:pPr>
        <w:ind w:firstLine="708"/>
        <w:contextualSpacing/>
        <w:jc w:val="center"/>
        <w:rPr>
          <w:rFonts w:eastAsia="Calibri"/>
          <w:color w:val="000000" w:themeColor="text1"/>
          <w:szCs w:val="24"/>
        </w:rPr>
      </w:pP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 xml:space="preserve">6.3. </w:t>
      </w:r>
      <w:proofErr w:type="gramStart"/>
      <w:r w:rsidRPr="00B31420">
        <w:rPr>
          <w:rFonts w:eastAsia="Calibri"/>
          <w:color w:val="000000" w:themeColor="text1"/>
          <w:szCs w:val="24"/>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w:t>
      </w:r>
      <w:r w:rsidRPr="00B31420">
        <w:rPr>
          <w:rFonts w:eastAsia="Calibri"/>
          <w:color w:val="000000" w:themeColor="text1"/>
          <w:szCs w:val="24"/>
        </w:rPr>
        <w:lastRenderedPageBreak/>
        <w:t>Уполномоченный орган передает документы в многофункциональный центр для последующей выдачи Заявителю (представителю Заявителя)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года №797 «О взаимодействии между многофункциональными центрами</w:t>
      </w:r>
      <w:proofErr w:type="gramEnd"/>
      <w:r w:rsidRPr="00B31420">
        <w:rPr>
          <w:rFonts w:eastAsia="Calibri"/>
          <w:color w:val="000000" w:themeColor="text1"/>
          <w:szCs w:val="24"/>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Работник многофункционального центра осуществляет следующие действия: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2) проверяет полномочия представителя Заявителя (в случае обращения представителя Заявителя);</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3) определяет статус исполнения заявления Заявителя в ГИС;</w:t>
      </w:r>
    </w:p>
    <w:p w:rsidR="00A007F8" w:rsidRPr="00B31420" w:rsidRDefault="004617C3" w:rsidP="00B31420">
      <w:pPr>
        <w:ind w:firstLine="708"/>
        <w:contextualSpacing/>
        <w:jc w:val="both"/>
        <w:rPr>
          <w:rFonts w:eastAsia="Calibri"/>
          <w:color w:val="000000" w:themeColor="text1"/>
          <w:szCs w:val="24"/>
        </w:rPr>
      </w:pPr>
      <w:proofErr w:type="gramStart"/>
      <w:r w:rsidRPr="00B31420">
        <w:rPr>
          <w:rFonts w:eastAsia="Calibri"/>
          <w:color w:val="000000" w:themeColor="text1"/>
          <w:szCs w:val="24"/>
        </w:rPr>
        <w:t>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5)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6) выдает документы Заявителю, при необходимости запрашивает у Заявителя подписи за каждый выданный документ;</w:t>
      </w:r>
    </w:p>
    <w:p w:rsidR="00A007F8" w:rsidRPr="00B31420" w:rsidRDefault="004617C3" w:rsidP="00B31420">
      <w:pPr>
        <w:ind w:firstLine="708"/>
        <w:contextualSpacing/>
        <w:jc w:val="both"/>
        <w:rPr>
          <w:rFonts w:eastAsia="Calibri"/>
          <w:color w:val="000000" w:themeColor="text1"/>
          <w:szCs w:val="24"/>
        </w:rPr>
      </w:pPr>
      <w:r w:rsidRPr="00B31420">
        <w:rPr>
          <w:rFonts w:eastAsia="Calibri"/>
          <w:color w:val="000000" w:themeColor="text1"/>
          <w:szCs w:val="24"/>
        </w:rPr>
        <w:t>7) запрашивает согласие Заявителя на участие в смс-опросе для оценки качества предоставленных услуг многофункциональным центром.</w:t>
      </w:r>
    </w:p>
    <w:p w:rsidR="00A007F8" w:rsidRPr="00B31420" w:rsidRDefault="004617C3" w:rsidP="00B31420">
      <w:pPr>
        <w:ind w:firstLine="708"/>
        <w:rPr>
          <w:rFonts w:eastAsia="Calibri"/>
          <w:color w:val="000000" w:themeColor="text1"/>
          <w:szCs w:val="24"/>
        </w:rPr>
      </w:pPr>
      <w:r w:rsidRPr="00B31420">
        <w:rPr>
          <w:color w:val="000000" w:themeColor="text1"/>
          <w:szCs w:val="24"/>
        </w:rPr>
        <w:br w:type="page"/>
      </w:r>
    </w:p>
    <w:p w:rsidR="00A007F8" w:rsidRDefault="004617C3">
      <w:pPr>
        <w:ind w:firstLine="709"/>
        <w:contextualSpacing/>
        <w:jc w:val="right"/>
        <w:rPr>
          <w:rFonts w:eastAsia="Calibri"/>
        </w:rPr>
      </w:pPr>
      <w:r>
        <w:rPr>
          <w:rFonts w:eastAsia="Calibri"/>
        </w:rPr>
        <w:lastRenderedPageBreak/>
        <w:t>Приложение № 1</w:t>
      </w:r>
    </w:p>
    <w:p w:rsidR="00A007F8" w:rsidRDefault="004617C3">
      <w:pPr>
        <w:ind w:firstLine="709"/>
        <w:contextualSpacing/>
        <w:jc w:val="right"/>
        <w:rPr>
          <w:rFonts w:eastAsia="Calibri"/>
        </w:rPr>
      </w:pPr>
      <w:r>
        <w:rPr>
          <w:rFonts w:eastAsia="Calibri"/>
        </w:rPr>
        <w:t>к Административному регламенту</w:t>
      </w:r>
    </w:p>
    <w:p w:rsidR="00A007F8" w:rsidRDefault="004617C3">
      <w:pPr>
        <w:ind w:firstLine="709"/>
        <w:contextualSpacing/>
        <w:jc w:val="right"/>
        <w:rPr>
          <w:rFonts w:eastAsia="Calibri"/>
        </w:rPr>
      </w:pPr>
      <w:r>
        <w:rPr>
          <w:rFonts w:eastAsia="Calibri"/>
        </w:rPr>
        <w:t>предоставления муниципальной услуги</w:t>
      </w:r>
    </w:p>
    <w:p w:rsidR="00A007F8" w:rsidRDefault="004617C3">
      <w:pPr>
        <w:ind w:firstLine="709"/>
        <w:contextualSpacing/>
        <w:jc w:val="right"/>
        <w:rPr>
          <w:rFonts w:eastAsia="Calibri"/>
        </w:rPr>
      </w:pPr>
      <w:r>
        <w:rPr>
          <w:rFonts w:eastAsia="Calibri"/>
        </w:rPr>
        <w:t>«Утверждение схемы расположения</w:t>
      </w:r>
    </w:p>
    <w:p w:rsidR="00A007F8" w:rsidRDefault="004617C3">
      <w:pPr>
        <w:ind w:firstLine="709"/>
        <w:contextualSpacing/>
        <w:jc w:val="right"/>
        <w:rPr>
          <w:rFonts w:eastAsia="Calibri"/>
        </w:rPr>
      </w:pPr>
      <w:r>
        <w:rPr>
          <w:rFonts w:eastAsia="Calibri"/>
        </w:rPr>
        <w:t>земельного участка или земельных участков</w:t>
      </w:r>
    </w:p>
    <w:p w:rsidR="00A007F8" w:rsidRDefault="004617C3">
      <w:pPr>
        <w:ind w:firstLine="709"/>
        <w:contextualSpacing/>
        <w:jc w:val="right"/>
        <w:rPr>
          <w:rFonts w:eastAsia="Calibri"/>
        </w:rPr>
      </w:pPr>
      <w:r>
        <w:rPr>
          <w:rFonts w:eastAsia="Calibri"/>
        </w:rPr>
        <w:t>на кадастровом плане территории»</w:t>
      </w:r>
    </w:p>
    <w:p w:rsidR="00A007F8" w:rsidRDefault="00A007F8">
      <w:pPr>
        <w:ind w:firstLine="709"/>
        <w:contextualSpacing/>
        <w:jc w:val="right"/>
        <w:rPr>
          <w:rFonts w:eastAsia="Calibri"/>
        </w:rPr>
      </w:pPr>
    </w:p>
    <w:p w:rsidR="00A007F8" w:rsidRDefault="004617C3">
      <w:pPr>
        <w:contextualSpacing/>
        <w:jc w:val="center"/>
        <w:rPr>
          <w:rFonts w:eastAsia="Calibri"/>
          <w:sz w:val="26"/>
          <w:szCs w:val="26"/>
        </w:rPr>
      </w:pPr>
      <w:r>
        <w:rPr>
          <w:rFonts w:eastAsia="Calibri"/>
          <w:sz w:val="26"/>
          <w:szCs w:val="26"/>
        </w:rPr>
        <w:t>Форма решения об утверждении схемы расположения земельного участка</w:t>
      </w:r>
    </w:p>
    <w:p w:rsidR="00A007F8" w:rsidRDefault="00A007F8">
      <w:pPr>
        <w:contextualSpacing/>
        <w:jc w:val="center"/>
        <w:rPr>
          <w:rFonts w:eastAsia="Calibri"/>
          <w:sz w:val="26"/>
          <w:szCs w:val="26"/>
        </w:rPr>
      </w:pPr>
    </w:p>
    <w:p w:rsidR="00A007F8" w:rsidRDefault="004617C3">
      <w:pPr>
        <w:pStyle w:val="ab"/>
        <w:spacing w:line="276" w:lineRule="auto"/>
        <w:jc w:val="center"/>
        <w:rPr>
          <w:sz w:val="20"/>
        </w:rPr>
      </w:pPr>
      <w:r>
        <w:rPr>
          <w:sz w:val="20"/>
        </w:rPr>
        <w:t xml:space="preserve">АДМИНИСТРАЦИЯ </w:t>
      </w:r>
      <w:r w:rsidR="00777881">
        <w:rPr>
          <w:sz w:val="20"/>
        </w:rPr>
        <w:t>СИМСКОГО ГОРОДСКОГО ПОСЕЛЕНИЯ АШИНСКОГО МУНИЦИПАЛЬНОГО РАЙОНА</w:t>
      </w:r>
      <w:r>
        <w:rPr>
          <w:sz w:val="20"/>
        </w:rPr>
        <w:t xml:space="preserve"> ЧЕЛЯБИНСКОЙ ОБЛАСТИ</w:t>
      </w:r>
    </w:p>
    <w:p w:rsidR="00A007F8" w:rsidRDefault="00A007F8">
      <w:pPr>
        <w:contextualSpacing/>
        <w:rPr>
          <w:rFonts w:eastAsia="Calibri"/>
        </w:rPr>
      </w:pPr>
    </w:p>
    <w:p w:rsidR="00A007F8" w:rsidRDefault="004617C3">
      <w:pPr>
        <w:pStyle w:val="a0"/>
        <w:spacing w:before="6" w:after="0"/>
        <w:jc w:val="center"/>
        <w:rPr>
          <w:szCs w:val="24"/>
        </w:rPr>
      </w:pPr>
      <w:r>
        <w:rPr>
          <w:szCs w:val="24"/>
        </w:rPr>
        <w:t>ПОСТАНОВЛЕНИЕ</w:t>
      </w:r>
    </w:p>
    <w:p w:rsidR="00A007F8" w:rsidRDefault="00A007F8">
      <w:pPr>
        <w:pStyle w:val="a0"/>
        <w:jc w:val="center"/>
        <w:rPr>
          <w:szCs w:val="24"/>
        </w:rPr>
      </w:pPr>
    </w:p>
    <w:p w:rsidR="00A007F8" w:rsidRDefault="004617C3">
      <w:pPr>
        <w:jc w:val="both"/>
      </w:pPr>
      <w:r>
        <w:t xml:space="preserve">от _________________№_______ </w:t>
      </w:r>
    </w:p>
    <w:p w:rsidR="00A007F8" w:rsidRDefault="00A007F8">
      <w:pPr>
        <w:pStyle w:val="a0"/>
        <w:spacing w:before="6" w:after="0"/>
        <w:jc w:val="center"/>
        <w:rPr>
          <w:color w:val="000000"/>
          <w:szCs w:val="24"/>
          <w:lang w:bidi="ru-RU"/>
        </w:rPr>
      </w:pPr>
    </w:p>
    <w:p w:rsidR="00A007F8" w:rsidRDefault="004617C3">
      <w:r>
        <w:t>Об утверждении схемы</w:t>
      </w:r>
    </w:p>
    <w:p w:rsidR="00A007F8" w:rsidRDefault="004617C3">
      <w:r>
        <w:t>расположения земельного участка</w:t>
      </w:r>
    </w:p>
    <w:p w:rsidR="00A007F8" w:rsidRDefault="004617C3">
      <w:r>
        <w:t>на кадастровом плане территории</w:t>
      </w:r>
    </w:p>
    <w:p w:rsidR="00A007F8" w:rsidRDefault="00A007F8">
      <w:pPr>
        <w:ind w:firstLine="709"/>
        <w:jc w:val="both"/>
      </w:pPr>
    </w:p>
    <w:p w:rsidR="00A007F8" w:rsidRDefault="004617C3">
      <w:pPr>
        <w:ind w:firstLine="709"/>
        <w:jc w:val="both"/>
      </w:pPr>
      <w:proofErr w:type="gramStart"/>
      <w:r>
        <w:t xml:space="preserve">Рассмотрев заявление от _______ </w:t>
      </w:r>
      <w:proofErr w:type="spellStart"/>
      <w:r>
        <w:t>вх</w:t>
      </w:r>
      <w:proofErr w:type="spellEnd"/>
      <w:r>
        <w:t>. №________ (заявитель__________________), об утверждении схемы расположения земельного участка (земельных участков) на кадастровом плане территории площадью ______ кв. метров, расположенного в кадастровом квартале: _____________, схему расположения земельного участка или земельных участков на кадастровом плане территории, выписку из протокола заседания комиссии по землепользованию и застройке Ашинского муниципального района от ____ №____, выписку из Единого государственного реестра недвижимости от____________ №____________, на основании __________________________________________________, руководствуясь статьей 11.3</w:t>
      </w:r>
      <w:proofErr w:type="gramEnd"/>
      <w:r>
        <w:t xml:space="preserve">, 11.10, статьей 39.28 Земельного кодекса Российской Федерации, в соответствии </w:t>
      </w:r>
      <w:proofErr w:type="gramStart"/>
      <w:r>
        <w:t>с</w:t>
      </w:r>
      <w:proofErr w:type="gramEnd"/>
      <w:r>
        <w:t xml:space="preserve"> ___________________________________________________,</w:t>
      </w:r>
    </w:p>
    <w:p w:rsidR="00A007F8" w:rsidRDefault="004617C3">
      <w:pPr>
        <w:ind w:firstLine="709"/>
      </w:pPr>
      <w:r>
        <w:t>ПОСТАНОВЛЯЮ:</w:t>
      </w:r>
    </w:p>
    <w:p w:rsidR="00A007F8" w:rsidRDefault="004617C3">
      <w:pPr>
        <w:ind w:firstLine="709"/>
        <w:jc w:val="both"/>
      </w:pPr>
      <w:r>
        <w:t>1.</w:t>
      </w:r>
      <w:r>
        <w:tab/>
        <w:t>Утвердить схему расположения земельного участка (земельных участков) на кадастровом плане территории площадью ____кв. метров, расположенного по адресу:____________, с категорией земли ___________, в территориальной зоне ________, с видом разрешенного использования ____________, образуемого (образуемых) путем перераспределения земельного участка, с кадастровым номером _________, находящегося в собственности заявителя и земель/земельного участка (земельных участков), находящег</w:t>
      </w:r>
      <w:proofErr w:type="gramStart"/>
      <w:r>
        <w:t>о(</w:t>
      </w:r>
      <w:proofErr w:type="gramEnd"/>
      <w:r>
        <w:t>их)</w:t>
      </w:r>
      <w:proofErr w:type="spellStart"/>
      <w:r>
        <w:t>ся</w:t>
      </w:r>
      <w:proofErr w:type="spellEnd"/>
      <w:r>
        <w:t xml:space="preserve"> в собственности ________ поселения </w:t>
      </w:r>
      <w:r w:rsidR="00777881">
        <w:rPr>
          <w:sz w:val="28"/>
          <w:szCs w:val="28"/>
        </w:rPr>
        <w:t xml:space="preserve">Симского городского поселения </w:t>
      </w:r>
      <w:r>
        <w:t xml:space="preserve">Ашинского муниципального района Челябинской области (муниципальной собственности)/собственность на </w:t>
      </w:r>
      <w:proofErr w:type="gramStart"/>
      <w:r>
        <w:t>который</w:t>
      </w:r>
      <w:proofErr w:type="gramEnd"/>
      <w:r>
        <w:t xml:space="preserve"> (которые) не разграничена, с кадастровым номером (кадастровыми номерами) для последующего заключения соглашения о перераспределения земельных участков.</w:t>
      </w:r>
    </w:p>
    <w:p w:rsidR="00A007F8" w:rsidRDefault="004617C3">
      <w:pPr>
        <w:ind w:firstLine="709"/>
        <w:jc w:val="both"/>
      </w:pPr>
      <w:r>
        <w:t>2.</w:t>
      </w:r>
      <w:r>
        <w:tab/>
        <w:t>Заявитель</w:t>
      </w:r>
      <w:proofErr w:type="gramStart"/>
      <w:r>
        <w:t xml:space="preserve"> (____________) </w:t>
      </w:r>
      <w:proofErr w:type="gramEnd"/>
      <w:r>
        <w:t>имеет право обратиться без доверенности с заявлением о государственном кадастровом учете образуемого земельного участка, в соответствии с требованиями части 18 статьи 11.10 Земельного кодекса.</w:t>
      </w:r>
    </w:p>
    <w:p w:rsidR="00A007F8" w:rsidRDefault="004617C3">
      <w:pPr>
        <w:ind w:firstLine="709"/>
        <w:jc w:val="both"/>
      </w:pPr>
      <w:r>
        <w:t>3.</w:t>
      </w:r>
      <w:r>
        <w:tab/>
        <w:t>Настоящее постановление имеет силу в течени</w:t>
      </w:r>
      <w:proofErr w:type="gramStart"/>
      <w:r>
        <w:t>и</w:t>
      </w:r>
      <w:proofErr w:type="gramEnd"/>
      <w:r>
        <w:t xml:space="preserve"> двух лет со дня его подписания.</w:t>
      </w:r>
    </w:p>
    <w:p w:rsidR="00A007F8" w:rsidRDefault="00A007F8">
      <w:pPr>
        <w:pStyle w:val="21"/>
        <w:tabs>
          <w:tab w:val="left" w:pos="1088"/>
        </w:tabs>
        <w:spacing w:after="0"/>
        <w:ind w:left="0"/>
        <w:jc w:val="both"/>
        <w:rPr>
          <w:sz w:val="26"/>
          <w:szCs w:val="26"/>
        </w:rPr>
      </w:pPr>
    </w:p>
    <w:p w:rsidR="00A007F8" w:rsidRDefault="00A007F8">
      <w:pPr>
        <w:pStyle w:val="21"/>
        <w:tabs>
          <w:tab w:val="left" w:pos="1088"/>
        </w:tabs>
        <w:spacing w:after="0"/>
        <w:ind w:left="0"/>
        <w:jc w:val="both"/>
        <w:rPr>
          <w:sz w:val="26"/>
          <w:szCs w:val="26"/>
        </w:rPr>
      </w:pPr>
    </w:p>
    <w:p w:rsidR="00A007F8" w:rsidRDefault="004617C3" w:rsidP="00777881">
      <w:pPr>
        <w:pStyle w:val="ab"/>
        <w:rPr>
          <w:rFonts w:eastAsia="Calibri"/>
          <w:sz w:val="20"/>
        </w:rPr>
      </w:pPr>
      <w:r>
        <w:rPr>
          <w:rFonts w:eastAsiaTheme="minorHAnsi"/>
          <w:sz w:val="20"/>
        </w:rPr>
        <w:t xml:space="preserve">Глава </w:t>
      </w:r>
      <w:r w:rsidR="00777881">
        <w:rPr>
          <w:sz w:val="28"/>
          <w:szCs w:val="28"/>
        </w:rPr>
        <w:t>Симского городского поселения</w:t>
      </w:r>
      <w:r>
        <w:t xml:space="preserve">                   </w:t>
      </w:r>
      <w:r>
        <w:rPr>
          <w:rFonts w:eastAsia="Calibri"/>
          <w:sz w:val="20"/>
        </w:rPr>
        <w:t>(</w:t>
      </w:r>
      <w:r>
        <w:rPr>
          <w:rFonts w:eastAsia="Calibri"/>
          <w:i/>
          <w:sz w:val="20"/>
        </w:rPr>
        <w:t>подпись</w:t>
      </w:r>
      <w:r>
        <w:rPr>
          <w:rFonts w:eastAsia="Calibri"/>
          <w:sz w:val="20"/>
        </w:rPr>
        <w:t>)                    (</w:t>
      </w:r>
      <w:r>
        <w:rPr>
          <w:rFonts w:eastAsia="Calibri"/>
          <w:i/>
          <w:sz w:val="20"/>
        </w:rPr>
        <w:t>ФИО руководителя</w:t>
      </w:r>
      <w:r>
        <w:rPr>
          <w:rFonts w:eastAsia="Calibri"/>
          <w:sz w:val="20"/>
        </w:rPr>
        <w:t>)</w:t>
      </w:r>
    </w:p>
    <w:p w:rsidR="00A007F8" w:rsidRDefault="00A007F8">
      <w:pPr>
        <w:pStyle w:val="21"/>
        <w:tabs>
          <w:tab w:val="left" w:pos="1088"/>
        </w:tabs>
        <w:spacing w:after="0"/>
        <w:ind w:left="0"/>
        <w:jc w:val="both"/>
        <w:rPr>
          <w:i/>
        </w:rPr>
      </w:pPr>
    </w:p>
    <w:p w:rsidR="00A007F8" w:rsidRDefault="00A007F8">
      <w:pPr>
        <w:pStyle w:val="21"/>
        <w:tabs>
          <w:tab w:val="left" w:pos="1088"/>
        </w:tabs>
        <w:spacing w:after="0"/>
        <w:ind w:left="0"/>
        <w:jc w:val="both"/>
        <w:rPr>
          <w:i/>
        </w:rPr>
      </w:pPr>
    </w:p>
    <w:p w:rsidR="00A007F8" w:rsidRDefault="004617C3">
      <w:pPr>
        <w:ind w:firstLine="709"/>
        <w:contextualSpacing/>
        <w:jc w:val="right"/>
        <w:rPr>
          <w:rFonts w:eastAsia="Calibri"/>
        </w:rPr>
      </w:pPr>
      <w:r>
        <w:rPr>
          <w:rFonts w:eastAsia="Calibri"/>
        </w:rPr>
        <w:lastRenderedPageBreak/>
        <w:t>Приложение № 2</w:t>
      </w:r>
    </w:p>
    <w:p w:rsidR="00A007F8" w:rsidRDefault="004617C3">
      <w:pPr>
        <w:ind w:firstLine="709"/>
        <w:contextualSpacing/>
        <w:jc w:val="right"/>
        <w:rPr>
          <w:rFonts w:eastAsia="Calibri"/>
        </w:rPr>
      </w:pPr>
      <w:r>
        <w:rPr>
          <w:rFonts w:eastAsia="Calibri"/>
        </w:rPr>
        <w:t>к Административному регламенту</w:t>
      </w:r>
    </w:p>
    <w:p w:rsidR="00A007F8" w:rsidRDefault="004617C3">
      <w:pPr>
        <w:ind w:firstLine="709"/>
        <w:contextualSpacing/>
        <w:jc w:val="right"/>
        <w:rPr>
          <w:rFonts w:eastAsia="Calibri"/>
        </w:rPr>
      </w:pPr>
      <w:r>
        <w:rPr>
          <w:rFonts w:eastAsia="Calibri"/>
        </w:rPr>
        <w:t>предоставления муниципальной услуги</w:t>
      </w:r>
    </w:p>
    <w:p w:rsidR="00A007F8" w:rsidRDefault="004617C3">
      <w:pPr>
        <w:ind w:firstLine="709"/>
        <w:contextualSpacing/>
        <w:jc w:val="right"/>
        <w:rPr>
          <w:rFonts w:eastAsia="Calibri"/>
        </w:rPr>
      </w:pPr>
      <w:r>
        <w:rPr>
          <w:rFonts w:eastAsia="Calibri"/>
        </w:rPr>
        <w:t>«Утверждение схемы расположения</w:t>
      </w:r>
    </w:p>
    <w:p w:rsidR="00A007F8" w:rsidRDefault="004617C3">
      <w:pPr>
        <w:ind w:firstLine="709"/>
        <w:contextualSpacing/>
        <w:jc w:val="right"/>
        <w:rPr>
          <w:rFonts w:eastAsia="Calibri"/>
        </w:rPr>
      </w:pPr>
      <w:r>
        <w:rPr>
          <w:rFonts w:eastAsia="Calibri"/>
        </w:rPr>
        <w:t>земельного участка или земельных участков</w:t>
      </w:r>
    </w:p>
    <w:p w:rsidR="00A007F8" w:rsidRDefault="004617C3">
      <w:pPr>
        <w:ind w:firstLine="709"/>
        <w:contextualSpacing/>
        <w:jc w:val="right"/>
        <w:rPr>
          <w:rFonts w:eastAsia="Calibri"/>
        </w:rPr>
      </w:pPr>
      <w:r>
        <w:rPr>
          <w:rFonts w:eastAsia="Calibri"/>
        </w:rPr>
        <w:t>на кадастровом плане территории»</w:t>
      </w:r>
    </w:p>
    <w:p w:rsidR="00A007F8" w:rsidRDefault="00A007F8">
      <w:pPr>
        <w:contextualSpacing/>
        <w:rPr>
          <w:rFonts w:eastAsia="Calibri"/>
        </w:rPr>
      </w:pPr>
    </w:p>
    <w:p w:rsidR="00A007F8" w:rsidRDefault="004617C3">
      <w:pPr>
        <w:contextualSpacing/>
        <w:jc w:val="center"/>
        <w:rPr>
          <w:rFonts w:eastAsia="Calibri"/>
          <w:sz w:val="26"/>
          <w:szCs w:val="26"/>
        </w:rPr>
      </w:pPr>
      <w:r>
        <w:rPr>
          <w:rFonts w:eastAsia="Calibri"/>
          <w:sz w:val="26"/>
          <w:szCs w:val="26"/>
        </w:rPr>
        <w:t xml:space="preserve">Форма решения об отказе в утверждении схемы расположения </w:t>
      </w:r>
    </w:p>
    <w:p w:rsidR="00A007F8" w:rsidRDefault="004617C3">
      <w:pPr>
        <w:contextualSpacing/>
        <w:jc w:val="center"/>
        <w:rPr>
          <w:rFonts w:eastAsia="Calibri"/>
          <w:sz w:val="26"/>
          <w:szCs w:val="26"/>
        </w:rPr>
      </w:pPr>
      <w:r>
        <w:rPr>
          <w:rFonts w:eastAsia="Calibri"/>
          <w:sz w:val="26"/>
          <w:szCs w:val="26"/>
        </w:rPr>
        <w:t>земельного участка на кадастровом плане территории</w:t>
      </w:r>
    </w:p>
    <w:p w:rsidR="00A007F8" w:rsidRDefault="00A007F8">
      <w:pPr>
        <w:contextualSpacing/>
        <w:jc w:val="center"/>
        <w:rPr>
          <w:rFonts w:eastAsia="Calibri"/>
          <w:sz w:val="26"/>
          <w:szCs w:val="26"/>
        </w:rPr>
      </w:pPr>
    </w:p>
    <w:p w:rsidR="00A007F8" w:rsidRDefault="004617C3">
      <w:pPr>
        <w:pStyle w:val="ab"/>
        <w:spacing w:line="276" w:lineRule="auto"/>
        <w:jc w:val="center"/>
        <w:rPr>
          <w:sz w:val="20"/>
        </w:rPr>
      </w:pPr>
      <w:r>
        <w:rPr>
          <w:sz w:val="20"/>
        </w:rPr>
        <w:t>АДМИНИСТРАЦИЯ</w:t>
      </w:r>
      <w:r w:rsidR="00777881">
        <w:rPr>
          <w:sz w:val="20"/>
        </w:rPr>
        <w:t xml:space="preserve"> СИМСКОГО ГОРОДСКОГО ПОСЕЛЕНИЯ</w:t>
      </w:r>
      <w:r>
        <w:rPr>
          <w:sz w:val="20"/>
        </w:rPr>
        <w:t xml:space="preserve"> АШИНСКОГО МУНИЦИПАЛЬНОГО РАЙОНА ЧЕЛЯБИНСКОЙ ОБЛАСТИ</w:t>
      </w:r>
    </w:p>
    <w:p w:rsidR="00A007F8" w:rsidRDefault="00A007F8">
      <w:pPr>
        <w:ind w:firstLine="5670"/>
        <w:contextualSpacing/>
        <w:rPr>
          <w:rFonts w:eastAsia="Calibri"/>
          <w:sz w:val="28"/>
          <w:szCs w:val="28"/>
        </w:rPr>
      </w:pPr>
    </w:p>
    <w:p w:rsidR="00A007F8" w:rsidRDefault="004617C3">
      <w:pPr>
        <w:ind w:left="5103"/>
        <w:contextualSpacing/>
        <w:rPr>
          <w:rFonts w:eastAsia="Calibri"/>
        </w:rPr>
      </w:pPr>
      <w:r>
        <w:rPr>
          <w:rFonts w:eastAsia="Calibri"/>
        </w:rPr>
        <w:t>Кому:</w:t>
      </w:r>
    </w:p>
    <w:p w:rsidR="00A007F8" w:rsidRDefault="004617C3">
      <w:pPr>
        <w:ind w:left="5103"/>
        <w:contextualSpacing/>
        <w:rPr>
          <w:rFonts w:eastAsia="Calibri"/>
        </w:rPr>
      </w:pPr>
      <w:r>
        <w:rPr>
          <w:rFonts w:eastAsia="Calibri"/>
        </w:rPr>
        <w:t>________________________________</w:t>
      </w:r>
    </w:p>
    <w:p w:rsidR="00A007F8" w:rsidRDefault="004617C3">
      <w:pPr>
        <w:ind w:left="5103"/>
        <w:contextualSpacing/>
        <w:rPr>
          <w:rFonts w:eastAsia="Calibri"/>
        </w:rPr>
      </w:pPr>
      <w:r>
        <w:rPr>
          <w:rFonts w:eastAsia="Calibri"/>
        </w:rPr>
        <w:t>Контактные данные:</w:t>
      </w:r>
    </w:p>
    <w:p w:rsidR="00A007F8" w:rsidRDefault="004617C3">
      <w:pPr>
        <w:ind w:left="5103"/>
        <w:contextualSpacing/>
        <w:rPr>
          <w:rFonts w:eastAsia="Calibri"/>
        </w:rPr>
      </w:pPr>
      <w:r>
        <w:rPr>
          <w:rFonts w:eastAsia="Calibri"/>
        </w:rPr>
        <w:t>________________________________</w:t>
      </w:r>
    </w:p>
    <w:p w:rsidR="00A007F8" w:rsidRDefault="004617C3">
      <w:pPr>
        <w:ind w:left="5103"/>
        <w:contextualSpacing/>
        <w:rPr>
          <w:rFonts w:eastAsia="Calibri"/>
        </w:rPr>
      </w:pPr>
      <w:r>
        <w:rPr>
          <w:rFonts w:eastAsia="Calibri"/>
        </w:rPr>
        <w:t>/Представитель Заявителя:</w:t>
      </w:r>
    </w:p>
    <w:p w:rsidR="00A007F8" w:rsidRDefault="004617C3">
      <w:pPr>
        <w:ind w:left="5103"/>
        <w:contextualSpacing/>
        <w:rPr>
          <w:rFonts w:eastAsia="Calibri"/>
        </w:rPr>
      </w:pPr>
      <w:r>
        <w:rPr>
          <w:rFonts w:eastAsia="Calibri"/>
        </w:rPr>
        <w:t>________________________________</w:t>
      </w:r>
    </w:p>
    <w:p w:rsidR="00A007F8" w:rsidRDefault="004617C3">
      <w:pPr>
        <w:ind w:left="5103"/>
        <w:contextualSpacing/>
        <w:rPr>
          <w:rFonts w:eastAsia="Calibri"/>
        </w:rPr>
      </w:pPr>
      <w:r>
        <w:rPr>
          <w:rFonts w:eastAsia="Calibri"/>
        </w:rPr>
        <w:t xml:space="preserve">Контактные данные представителя </w:t>
      </w:r>
    </w:p>
    <w:p w:rsidR="00A007F8" w:rsidRDefault="004617C3">
      <w:pPr>
        <w:ind w:left="5103"/>
        <w:contextualSpacing/>
        <w:rPr>
          <w:rFonts w:eastAsia="Calibri"/>
        </w:rPr>
      </w:pPr>
      <w:r>
        <w:rPr>
          <w:rFonts w:eastAsia="Calibri"/>
        </w:rPr>
        <w:t>Заявителя:</w:t>
      </w:r>
    </w:p>
    <w:p w:rsidR="00A007F8" w:rsidRDefault="004617C3">
      <w:pPr>
        <w:ind w:left="5103"/>
        <w:contextualSpacing/>
        <w:rPr>
          <w:rFonts w:eastAsia="Calibri"/>
        </w:rPr>
      </w:pPr>
      <w:r>
        <w:rPr>
          <w:rFonts w:eastAsia="Calibri"/>
        </w:rPr>
        <w:t>________________________________</w:t>
      </w:r>
    </w:p>
    <w:p w:rsidR="00A007F8" w:rsidRDefault="00A007F8">
      <w:pPr>
        <w:ind w:firstLine="709"/>
        <w:contextualSpacing/>
        <w:rPr>
          <w:rFonts w:eastAsia="Calibri"/>
        </w:rPr>
      </w:pPr>
    </w:p>
    <w:p w:rsidR="00A007F8" w:rsidRDefault="004617C3">
      <w:pPr>
        <w:contextualSpacing/>
        <w:jc w:val="center"/>
        <w:rPr>
          <w:rFonts w:eastAsia="Calibri"/>
        </w:rPr>
      </w:pPr>
      <w:r>
        <w:rPr>
          <w:rFonts w:eastAsia="Calibri"/>
        </w:rPr>
        <w:t>Решение об отказе</w:t>
      </w:r>
    </w:p>
    <w:p w:rsidR="00A007F8" w:rsidRDefault="004617C3">
      <w:pPr>
        <w:contextualSpacing/>
        <w:jc w:val="center"/>
        <w:rPr>
          <w:rFonts w:eastAsia="Calibri"/>
        </w:rPr>
      </w:pPr>
      <w:r>
        <w:rPr>
          <w:rFonts w:eastAsia="Calibri"/>
        </w:rPr>
        <w:t xml:space="preserve">в утверждении схемы расположения земельного участка </w:t>
      </w:r>
    </w:p>
    <w:p w:rsidR="00A007F8" w:rsidRDefault="004617C3">
      <w:pPr>
        <w:contextualSpacing/>
        <w:jc w:val="center"/>
        <w:rPr>
          <w:rFonts w:eastAsia="Calibri"/>
        </w:rPr>
      </w:pPr>
      <w:r>
        <w:rPr>
          <w:rFonts w:eastAsia="Calibri"/>
        </w:rPr>
        <w:t>на кадастровом плане территории</w:t>
      </w:r>
    </w:p>
    <w:p w:rsidR="00A007F8" w:rsidRDefault="00A007F8">
      <w:pPr>
        <w:contextualSpacing/>
        <w:jc w:val="center"/>
        <w:rPr>
          <w:rFonts w:eastAsia="Calibri"/>
        </w:rPr>
      </w:pPr>
    </w:p>
    <w:p w:rsidR="00A007F8" w:rsidRDefault="004617C3">
      <w:pPr>
        <w:contextualSpacing/>
        <w:jc w:val="center"/>
        <w:rPr>
          <w:rFonts w:eastAsia="Calibri"/>
        </w:rPr>
      </w:pPr>
      <w:r>
        <w:rPr>
          <w:rFonts w:eastAsia="Calibri"/>
        </w:rPr>
        <w:t>от_______________№________________</w:t>
      </w:r>
    </w:p>
    <w:p w:rsidR="00A007F8" w:rsidRDefault="00A007F8">
      <w:pPr>
        <w:contextualSpacing/>
        <w:jc w:val="center"/>
        <w:rPr>
          <w:rFonts w:eastAsia="Calibri"/>
        </w:rPr>
      </w:pPr>
    </w:p>
    <w:p w:rsidR="00A007F8" w:rsidRDefault="004617C3">
      <w:pPr>
        <w:ind w:firstLine="709"/>
        <w:contextualSpacing/>
        <w:jc w:val="both"/>
        <w:rPr>
          <w:rFonts w:eastAsia="Calibri"/>
        </w:rPr>
      </w:pPr>
      <w:r>
        <w:rPr>
          <w:rFonts w:eastAsia="Calibri"/>
        </w:rPr>
        <w:t xml:space="preserve">Рассмотрев заявление </w:t>
      </w:r>
      <w:proofErr w:type="gramStart"/>
      <w:r>
        <w:rPr>
          <w:rFonts w:eastAsia="Calibri"/>
        </w:rPr>
        <w:t>от</w:t>
      </w:r>
      <w:proofErr w:type="gramEnd"/>
      <w:r>
        <w:rPr>
          <w:rFonts w:eastAsia="Calibri"/>
        </w:rPr>
        <w:t xml:space="preserve"> ___________ № ___________ (</w:t>
      </w:r>
      <w:proofErr w:type="gramStart"/>
      <w:r>
        <w:rPr>
          <w:rFonts w:eastAsia="Calibri"/>
        </w:rPr>
        <w:t>Заявитель</w:t>
      </w:r>
      <w:proofErr w:type="gramEnd"/>
      <w:r>
        <w:rPr>
          <w:rFonts w:eastAsia="Calibri"/>
        </w:rPr>
        <w:t>: _________) и приложенные к нему документы, в соответствии со статьями 11.3, 11.10, 39.11</w:t>
      </w:r>
      <w:r>
        <w:rPr>
          <w:rFonts w:eastAsia="Calibri"/>
          <w:vertAlign w:val="superscript"/>
        </w:rPr>
        <w:t>2</w:t>
      </w:r>
      <w:r>
        <w:rPr>
          <w:rFonts w:eastAsia="Calibri"/>
        </w:rPr>
        <w:t xml:space="preserve">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 _________</w:t>
      </w:r>
    </w:p>
    <w:p w:rsidR="00A007F8" w:rsidRDefault="004617C3">
      <w:pPr>
        <w:contextualSpacing/>
        <w:jc w:val="both"/>
        <w:rPr>
          <w:rFonts w:eastAsia="Calibri"/>
        </w:rPr>
      </w:pPr>
      <w:r>
        <w:rPr>
          <w:rFonts w:eastAsia="Calibri"/>
        </w:rPr>
        <w:t>_____________________________________________________________________________.</w:t>
      </w:r>
    </w:p>
    <w:p w:rsidR="00A007F8" w:rsidRDefault="004617C3">
      <w:pPr>
        <w:ind w:firstLine="709"/>
        <w:contextualSpacing/>
        <w:rPr>
          <w:rFonts w:eastAsia="Calibri"/>
        </w:rPr>
      </w:pPr>
      <w:r>
        <w:rPr>
          <w:rFonts w:eastAsia="Calibri"/>
        </w:rPr>
        <w:t>Разъяснение причин отказа: _______________________________________________.</w:t>
      </w:r>
    </w:p>
    <w:p w:rsidR="00A007F8" w:rsidRDefault="004617C3">
      <w:pPr>
        <w:ind w:firstLine="709"/>
        <w:contextualSpacing/>
        <w:rPr>
          <w:rFonts w:eastAsia="Calibri"/>
        </w:rPr>
      </w:pPr>
      <w:r>
        <w:rPr>
          <w:rFonts w:eastAsia="Calibri"/>
        </w:rPr>
        <w:t>Дополнительно информируем: _____________________________________________</w:t>
      </w:r>
    </w:p>
    <w:p w:rsidR="00A007F8" w:rsidRDefault="00A007F8">
      <w:pPr>
        <w:ind w:firstLine="709"/>
        <w:contextualSpacing/>
        <w:jc w:val="both"/>
        <w:rPr>
          <w:rFonts w:eastAsia="Calibri"/>
        </w:rPr>
      </w:pPr>
    </w:p>
    <w:p w:rsidR="00A007F8" w:rsidRDefault="00A007F8">
      <w:pPr>
        <w:ind w:firstLine="709"/>
        <w:contextualSpacing/>
        <w:jc w:val="both"/>
        <w:rPr>
          <w:rFonts w:eastAsia="Calibri"/>
        </w:rPr>
      </w:pPr>
    </w:p>
    <w:p w:rsidR="00A007F8" w:rsidRDefault="004617C3" w:rsidP="00777881">
      <w:pPr>
        <w:pStyle w:val="ab"/>
        <w:rPr>
          <w:rFonts w:eastAsia="Calibri"/>
          <w:sz w:val="20"/>
        </w:rPr>
      </w:pPr>
      <w:r>
        <w:rPr>
          <w:rFonts w:eastAsiaTheme="minorHAnsi"/>
          <w:sz w:val="20"/>
        </w:rPr>
        <w:t xml:space="preserve">Глава </w:t>
      </w:r>
      <w:r w:rsidR="00777881">
        <w:rPr>
          <w:rFonts w:eastAsiaTheme="minorHAnsi"/>
          <w:sz w:val="20"/>
        </w:rPr>
        <w:t>Симского городского поселения</w:t>
      </w:r>
      <w:r>
        <w:t xml:space="preserve">                          </w:t>
      </w:r>
      <w:r>
        <w:rPr>
          <w:rFonts w:eastAsia="Calibri"/>
          <w:sz w:val="20"/>
        </w:rPr>
        <w:t>(</w:t>
      </w:r>
      <w:r>
        <w:rPr>
          <w:rFonts w:eastAsia="Calibri"/>
          <w:i/>
          <w:sz w:val="20"/>
        </w:rPr>
        <w:t>подпись</w:t>
      </w:r>
      <w:r>
        <w:rPr>
          <w:rFonts w:eastAsia="Calibri"/>
          <w:sz w:val="20"/>
        </w:rPr>
        <w:t>)                                 (</w:t>
      </w:r>
      <w:r>
        <w:rPr>
          <w:rFonts w:eastAsia="Calibri"/>
          <w:i/>
          <w:sz w:val="20"/>
        </w:rPr>
        <w:t>ФИО руководителя</w:t>
      </w:r>
      <w:r>
        <w:rPr>
          <w:rFonts w:eastAsia="Calibri"/>
          <w:sz w:val="20"/>
        </w:rPr>
        <w:t>)</w:t>
      </w:r>
    </w:p>
    <w:p w:rsidR="00A007F8" w:rsidRDefault="00A007F8">
      <w:pPr>
        <w:ind w:firstLine="709"/>
        <w:contextualSpacing/>
        <w:rPr>
          <w:rFonts w:eastAsia="Calibri"/>
        </w:rPr>
      </w:pPr>
    </w:p>
    <w:p w:rsidR="00A007F8" w:rsidRDefault="00A007F8">
      <w:pPr>
        <w:ind w:firstLine="709"/>
        <w:contextualSpacing/>
        <w:rPr>
          <w:rFonts w:eastAsia="Calibri"/>
        </w:rPr>
      </w:pPr>
    </w:p>
    <w:p w:rsidR="00A007F8" w:rsidRDefault="00A007F8">
      <w:pPr>
        <w:ind w:firstLine="709"/>
        <w:contextualSpacing/>
        <w:rPr>
          <w:rFonts w:eastAsia="Calibri"/>
        </w:rPr>
      </w:pPr>
    </w:p>
    <w:p w:rsidR="00A007F8" w:rsidRDefault="00A007F8">
      <w:pPr>
        <w:ind w:firstLine="709"/>
        <w:contextualSpacing/>
        <w:rPr>
          <w:rFonts w:eastAsia="Calibri"/>
        </w:rPr>
      </w:pPr>
    </w:p>
    <w:p w:rsidR="00A007F8" w:rsidRDefault="00A007F8">
      <w:pPr>
        <w:ind w:firstLine="709"/>
        <w:contextualSpacing/>
        <w:rPr>
          <w:rFonts w:eastAsia="Calibri"/>
        </w:rPr>
      </w:pPr>
    </w:p>
    <w:p w:rsidR="00A007F8" w:rsidRDefault="00A007F8">
      <w:pPr>
        <w:ind w:firstLine="709"/>
        <w:contextualSpacing/>
        <w:rPr>
          <w:rFonts w:eastAsia="Calibri"/>
        </w:rPr>
      </w:pPr>
    </w:p>
    <w:p w:rsidR="00A007F8" w:rsidRDefault="00A007F8">
      <w:pPr>
        <w:ind w:firstLine="709"/>
        <w:contextualSpacing/>
        <w:rPr>
          <w:rFonts w:eastAsia="Calibri"/>
        </w:rPr>
      </w:pPr>
    </w:p>
    <w:p w:rsidR="00A007F8" w:rsidRDefault="004617C3">
      <w:pPr>
        <w:ind w:firstLine="709"/>
        <w:contextualSpacing/>
        <w:rPr>
          <w:rFonts w:eastAsia="Calibri"/>
          <w:sz w:val="28"/>
          <w:szCs w:val="28"/>
        </w:rPr>
      </w:pPr>
      <w:r>
        <w:rPr>
          <w:rFonts w:eastAsia="Calibri"/>
          <w:sz w:val="28"/>
          <w:szCs w:val="28"/>
        </w:rPr>
        <w:t>_____________________________</w:t>
      </w:r>
    </w:p>
    <w:p w:rsidR="00A007F8" w:rsidRDefault="004617C3">
      <w:pPr>
        <w:contextualSpacing/>
        <w:jc w:val="both"/>
        <w:rPr>
          <w:rFonts w:eastAsia="Calibri"/>
          <w:sz w:val="28"/>
          <w:szCs w:val="28"/>
        </w:rPr>
      </w:pPr>
      <w:r>
        <w:rPr>
          <w:rFonts w:eastAsia="Calibri"/>
          <w:sz w:val="20"/>
          <w:vertAlign w:val="superscript"/>
        </w:rPr>
        <w:t>2</w:t>
      </w:r>
      <w:proofErr w:type="gramStart"/>
      <w:r>
        <w:rPr>
          <w:rFonts w:eastAsia="Calibri"/>
          <w:sz w:val="20"/>
          <w:vertAlign w:val="superscript"/>
        </w:rPr>
        <w:t xml:space="preserve"> </w:t>
      </w:r>
      <w:r>
        <w:rPr>
          <w:rFonts w:eastAsia="Calibri"/>
          <w:sz w:val="20"/>
        </w:rPr>
        <w:t>У</w:t>
      </w:r>
      <w:proofErr w:type="gramEnd"/>
      <w:r>
        <w:rPr>
          <w:rFonts w:eastAsia="Calibri"/>
          <w:sz w:val="20"/>
        </w:rPr>
        <w:t>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A007F8" w:rsidRDefault="00A007F8">
      <w:pPr>
        <w:ind w:firstLine="709"/>
        <w:contextualSpacing/>
        <w:jc w:val="right"/>
        <w:rPr>
          <w:rFonts w:eastAsia="Calibri"/>
        </w:rPr>
      </w:pPr>
    </w:p>
    <w:p w:rsidR="00A007F8" w:rsidRDefault="00A007F8">
      <w:pPr>
        <w:ind w:firstLine="709"/>
        <w:contextualSpacing/>
        <w:jc w:val="right"/>
        <w:rPr>
          <w:rFonts w:eastAsia="Calibri"/>
        </w:rPr>
      </w:pPr>
    </w:p>
    <w:p w:rsidR="00B31420" w:rsidRDefault="00B31420">
      <w:pPr>
        <w:ind w:firstLine="709"/>
        <w:contextualSpacing/>
        <w:jc w:val="right"/>
        <w:rPr>
          <w:rFonts w:eastAsia="Calibri"/>
        </w:rPr>
      </w:pPr>
    </w:p>
    <w:p w:rsidR="00B31420" w:rsidRDefault="00B31420">
      <w:pPr>
        <w:ind w:firstLine="709"/>
        <w:contextualSpacing/>
        <w:jc w:val="right"/>
        <w:rPr>
          <w:rFonts w:eastAsia="Calibri"/>
        </w:rPr>
      </w:pPr>
    </w:p>
    <w:p w:rsidR="00A007F8" w:rsidRDefault="004617C3">
      <w:pPr>
        <w:ind w:firstLine="709"/>
        <w:contextualSpacing/>
        <w:jc w:val="right"/>
        <w:rPr>
          <w:rFonts w:eastAsia="Calibri"/>
        </w:rPr>
      </w:pPr>
      <w:r>
        <w:rPr>
          <w:rFonts w:eastAsia="Calibri"/>
        </w:rPr>
        <w:t>Приложение № 3</w:t>
      </w:r>
    </w:p>
    <w:p w:rsidR="00A007F8" w:rsidRDefault="004617C3">
      <w:pPr>
        <w:ind w:firstLine="709"/>
        <w:contextualSpacing/>
        <w:jc w:val="right"/>
        <w:rPr>
          <w:rFonts w:eastAsia="Calibri"/>
        </w:rPr>
      </w:pPr>
      <w:r>
        <w:rPr>
          <w:rFonts w:eastAsia="Calibri"/>
        </w:rPr>
        <w:t>к Административному регламенту</w:t>
      </w:r>
    </w:p>
    <w:p w:rsidR="00A007F8" w:rsidRDefault="004617C3">
      <w:pPr>
        <w:ind w:firstLine="709"/>
        <w:contextualSpacing/>
        <w:jc w:val="right"/>
        <w:rPr>
          <w:rFonts w:eastAsia="Calibri"/>
        </w:rPr>
      </w:pPr>
      <w:r>
        <w:rPr>
          <w:rFonts w:eastAsia="Calibri"/>
        </w:rPr>
        <w:t>предоставления муниципальной услуги</w:t>
      </w:r>
    </w:p>
    <w:p w:rsidR="00A007F8" w:rsidRDefault="004617C3">
      <w:pPr>
        <w:ind w:firstLine="709"/>
        <w:contextualSpacing/>
        <w:jc w:val="right"/>
        <w:rPr>
          <w:rFonts w:eastAsia="Calibri"/>
        </w:rPr>
      </w:pPr>
      <w:r>
        <w:rPr>
          <w:rFonts w:eastAsia="Calibri"/>
        </w:rPr>
        <w:t>«Утверждение схемы расположения</w:t>
      </w:r>
    </w:p>
    <w:p w:rsidR="00A007F8" w:rsidRDefault="004617C3">
      <w:pPr>
        <w:ind w:firstLine="709"/>
        <w:contextualSpacing/>
        <w:jc w:val="right"/>
        <w:rPr>
          <w:rFonts w:eastAsia="Calibri"/>
        </w:rPr>
      </w:pPr>
      <w:r>
        <w:rPr>
          <w:rFonts w:eastAsia="Calibri"/>
        </w:rPr>
        <w:t>земельного участка или земельных участков</w:t>
      </w:r>
    </w:p>
    <w:p w:rsidR="00A007F8" w:rsidRDefault="004617C3">
      <w:pPr>
        <w:ind w:firstLine="709"/>
        <w:contextualSpacing/>
        <w:jc w:val="right"/>
        <w:rPr>
          <w:rFonts w:eastAsia="Calibri"/>
        </w:rPr>
      </w:pPr>
      <w:r>
        <w:rPr>
          <w:rFonts w:eastAsia="Calibri"/>
        </w:rPr>
        <w:t>на кадастровом плане территории»</w:t>
      </w:r>
    </w:p>
    <w:p w:rsidR="00A007F8" w:rsidRDefault="00A007F8">
      <w:pPr>
        <w:ind w:firstLine="709"/>
        <w:contextualSpacing/>
        <w:rPr>
          <w:rFonts w:eastAsia="Calibri"/>
        </w:rPr>
      </w:pPr>
    </w:p>
    <w:p w:rsidR="00A007F8" w:rsidRDefault="004617C3">
      <w:pPr>
        <w:contextualSpacing/>
        <w:jc w:val="center"/>
        <w:rPr>
          <w:rFonts w:eastAsia="Calibri"/>
          <w:sz w:val="26"/>
          <w:szCs w:val="26"/>
        </w:rPr>
      </w:pPr>
      <w:r>
        <w:rPr>
          <w:rFonts w:eastAsia="Calibri"/>
          <w:sz w:val="26"/>
          <w:szCs w:val="26"/>
        </w:rPr>
        <w:t xml:space="preserve">Форма заявления об утверждении схемы расположения </w:t>
      </w:r>
    </w:p>
    <w:p w:rsidR="00A007F8" w:rsidRDefault="004617C3">
      <w:pPr>
        <w:contextualSpacing/>
        <w:jc w:val="center"/>
        <w:rPr>
          <w:rFonts w:eastAsia="Calibri"/>
          <w:sz w:val="26"/>
          <w:szCs w:val="26"/>
        </w:rPr>
      </w:pPr>
      <w:r>
        <w:rPr>
          <w:rFonts w:eastAsia="Calibri"/>
          <w:sz w:val="26"/>
          <w:szCs w:val="26"/>
        </w:rPr>
        <w:t>земельного участка на кадастровом плане территории</w:t>
      </w:r>
    </w:p>
    <w:p w:rsidR="00A007F8" w:rsidRDefault="00A007F8">
      <w:pPr>
        <w:contextualSpacing/>
        <w:rPr>
          <w:rFonts w:eastAsia="Calibri"/>
        </w:rPr>
      </w:pPr>
    </w:p>
    <w:p w:rsidR="00A007F8" w:rsidRDefault="004617C3">
      <w:pPr>
        <w:contextualSpacing/>
        <w:jc w:val="center"/>
        <w:rPr>
          <w:rFonts w:eastAsia="Calibri"/>
        </w:rPr>
      </w:pPr>
      <w:r>
        <w:rPr>
          <w:rFonts w:eastAsia="Calibri"/>
        </w:rPr>
        <w:t>Заявление</w:t>
      </w:r>
    </w:p>
    <w:p w:rsidR="00A007F8" w:rsidRDefault="004617C3">
      <w:pPr>
        <w:contextualSpacing/>
        <w:jc w:val="center"/>
        <w:rPr>
          <w:rFonts w:eastAsia="Calibri"/>
        </w:rPr>
      </w:pPr>
      <w:r>
        <w:rPr>
          <w:rFonts w:eastAsia="Calibri"/>
        </w:rPr>
        <w:t xml:space="preserve">об утверждении схемы расположения земельного участка </w:t>
      </w:r>
    </w:p>
    <w:p w:rsidR="00A007F8" w:rsidRDefault="004617C3">
      <w:pPr>
        <w:contextualSpacing/>
        <w:jc w:val="center"/>
        <w:rPr>
          <w:rFonts w:eastAsia="Calibri"/>
        </w:rPr>
      </w:pPr>
      <w:r>
        <w:rPr>
          <w:rFonts w:eastAsia="Calibri"/>
        </w:rPr>
        <w:t>на кадастровом плане территории</w:t>
      </w:r>
    </w:p>
    <w:p w:rsidR="00A007F8" w:rsidRDefault="004617C3">
      <w:pPr>
        <w:ind w:firstLine="709"/>
        <w:contextualSpacing/>
        <w:jc w:val="right"/>
        <w:rPr>
          <w:rFonts w:eastAsia="Calibri"/>
        </w:rPr>
      </w:pPr>
      <w:r>
        <w:rPr>
          <w:rFonts w:eastAsia="Calibri"/>
        </w:rPr>
        <w:t>«__» __________ 20___ г.</w:t>
      </w:r>
    </w:p>
    <w:p w:rsidR="00A007F8" w:rsidRDefault="00A007F8">
      <w:pPr>
        <w:pStyle w:val="ab"/>
        <w:spacing w:line="276" w:lineRule="auto"/>
        <w:jc w:val="center"/>
        <w:rPr>
          <w:sz w:val="20"/>
        </w:rPr>
      </w:pPr>
    </w:p>
    <w:p w:rsidR="00A007F8" w:rsidRDefault="004617C3">
      <w:pPr>
        <w:pStyle w:val="ab"/>
        <w:spacing w:line="276" w:lineRule="auto"/>
        <w:jc w:val="center"/>
        <w:rPr>
          <w:sz w:val="20"/>
        </w:rPr>
      </w:pPr>
      <w:r>
        <w:rPr>
          <w:sz w:val="20"/>
        </w:rPr>
        <w:t>АДМИНИСТРАЦИЯ</w:t>
      </w:r>
      <w:r w:rsidR="00777881">
        <w:rPr>
          <w:sz w:val="20"/>
        </w:rPr>
        <w:t xml:space="preserve"> СИМСКОГО ГОРОДСКОГО ПОСЕЛЕНИЯ</w:t>
      </w:r>
      <w:r>
        <w:rPr>
          <w:sz w:val="20"/>
        </w:rPr>
        <w:t xml:space="preserve"> АШИНСКОГО МУНИЦИПАЛЬНОГО РАЙОНА ЧЕЛЯБИНСКОЙ ОБЛАСТИ</w:t>
      </w:r>
    </w:p>
    <w:p w:rsidR="00A007F8" w:rsidRDefault="00A007F8">
      <w:pPr>
        <w:ind w:firstLine="709"/>
        <w:contextualSpacing/>
        <w:rPr>
          <w:rFonts w:eastAsia="Calibri"/>
        </w:rPr>
      </w:pPr>
    </w:p>
    <w:p w:rsidR="00A007F8" w:rsidRDefault="004617C3">
      <w:pPr>
        <w:ind w:firstLine="709"/>
        <w:contextualSpacing/>
        <w:jc w:val="both"/>
        <w:rPr>
          <w:rFonts w:eastAsia="Calibri"/>
        </w:rPr>
      </w:pPr>
      <w:r>
        <w:rPr>
          <w:rFonts w:eastAsia="Calibri"/>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rsidR="00A007F8" w:rsidRDefault="00A007F8">
      <w:pPr>
        <w:ind w:firstLine="709"/>
        <w:contextualSpacing/>
        <w:rPr>
          <w:rFonts w:eastAsia="Calibri"/>
        </w:rPr>
      </w:pPr>
    </w:p>
    <w:p w:rsidR="00A007F8" w:rsidRDefault="004617C3">
      <w:pPr>
        <w:contextualSpacing/>
        <w:jc w:val="center"/>
        <w:rPr>
          <w:rFonts w:eastAsia="Calibri"/>
        </w:rPr>
      </w:pPr>
      <w:r>
        <w:rPr>
          <w:rFonts w:eastAsia="Calibri"/>
        </w:rPr>
        <w:t>1. Сведения о заявителе (в случае, если Заявитель обращается через представителя Заявителя)</w:t>
      </w:r>
    </w:p>
    <w:p w:rsidR="00A007F8" w:rsidRDefault="00A007F8">
      <w:pPr>
        <w:ind w:firstLine="709"/>
        <w:contextualSpacing/>
        <w:jc w:val="center"/>
        <w:rPr>
          <w:rFonts w:eastAsia="Calibri"/>
        </w:rPr>
      </w:pPr>
    </w:p>
    <w:tbl>
      <w:tblPr>
        <w:tblW w:w="9570" w:type="dxa"/>
        <w:tblInd w:w="-113" w:type="dxa"/>
        <w:tblLayout w:type="fixed"/>
        <w:tblLook w:val="04A0"/>
      </w:tblPr>
      <w:tblGrid>
        <w:gridCol w:w="806"/>
        <w:gridCol w:w="5803"/>
        <w:gridCol w:w="2961"/>
      </w:tblGrid>
      <w:tr w:rsidR="00A007F8">
        <w:tc>
          <w:tcPr>
            <w:tcW w:w="806" w:type="dxa"/>
          </w:tcPr>
          <w:p w:rsidR="00A007F8" w:rsidRDefault="004617C3">
            <w:pPr>
              <w:contextualSpacing/>
              <w:jc w:val="center"/>
              <w:rPr>
                <w:rFonts w:eastAsia="Calibri"/>
                <w:b/>
                <w:szCs w:val="24"/>
              </w:rPr>
            </w:pPr>
            <w:r>
              <w:rPr>
                <w:rFonts w:eastAsia="Calibri"/>
                <w:szCs w:val="24"/>
              </w:rPr>
              <w:t>1.1</w:t>
            </w:r>
          </w:p>
        </w:tc>
        <w:tc>
          <w:tcPr>
            <w:tcW w:w="5803" w:type="dxa"/>
          </w:tcPr>
          <w:p w:rsidR="00A007F8" w:rsidRDefault="004617C3">
            <w:pPr>
              <w:ind w:firstLine="34"/>
              <w:contextualSpacing/>
              <w:rPr>
                <w:rFonts w:eastAsia="Calibri"/>
                <w:b/>
                <w:szCs w:val="24"/>
              </w:rPr>
            </w:pPr>
            <w:r>
              <w:rPr>
                <w:rFonts w:eastAsia="Calibri"/>
                <w:szCs w:val="24"/>
              </w:rPr>
              <w:t>Сведения о физическом лице, в случае если Заявителем является физическое лицо:</w:t>
            </w:r>
          </w:p>
        </w:tc>
        <w:tc>
          <w:tcPr>
            <w:tcW w:w="2961" w:type="dxa"/>
          </w:tcPr>
          <w:p w:rsidR="00A007F8" w:rsidRDefault="00A007F8">
            <w:pPr>
              <w:contextualSpacing/>
              <w:jc w:val="center"/>
              <w:rPr>
                <w:rFonts w:eastAsia="Calibri"/>
                <w:b/>
                <w:szCs w:val="24"/>
              </w:rPr>
            </w:pPr>
          </w:p>
        </w:tc>
      </w:tr>
      <w:tr w:rsidR="00A007F8">
        <w:tc>
          <w:tcPr>
            <w:tcW w:w="806" w:type="dxa"/>
          </w:tcPr>
          <w:p w:rsidR="00A007F8" w:rsidRDefault="004617C3">
            <w:pPr>
              <w:contextualSpacing/>
              <w:jc w:val="center"/>
              <w:rPr>
                <w:rFonts w:eastAsia="Calibri"/>
                <w:b/>
                <w:szCs w:val="24"/>
              </w:rPr>
            </w:pPr>
            <w:r>
              <w:rPr>
                <w:rFonts w:eastAsia="Calibri"/>
                <w:szCs w:val="24"/>
              </w:rPr>
              <w:t>1.1.1</w:t>
            </w:r>
          </w:p>
        </w:tc>
        <w:tc>
          <w:tcPr>
            <w:tcW w:w="5803" w:type="dxa"/>
          </w:tcPr>
          <w:p w:rsidR="00A007F8" w:rsidRDefault="004617C3">
            <w:pPr>
              <w:ind w:firstLine="34"/>
              <w:contextualSpacing/>
              <w:rPr>
                <w:rFonts w:eastAsia="Calibri"/>
                <w:b/>
                <w:szCs w:val="24"/>
              </w:rPr>
            </w:pPr>
            <w:r>
              <w:rPr>
                <w:rFonts w:eastAsia="Calibri"/>
                <w:szCs w:val="24"/>
              </w:rPr>
              <w:t>Фамилия, имя, отчество (при наличии)</w:t>
            </w:r>
          </w:p>
        </w:tc>
        <w:tc>
          <w:tcPr>
            <w:tcW w:w="2961" w:type="dxa"/>
          </w:tcPr>
          <w:p w:rsidR="00A007F8" w:rsidRDefault="00A007F8">
            <w:pPr>
              <w:contextualSpacing/>
              <w:jc w:val="center"/>
              <w:rPr>
                <w:rFonts w:eastAsia="Calibri"/>
                <w:b/>
                <w:szCs w:val="24"/>
              </w:rPr>
            </w:pPr>
          </w:p>
        </w:tc>
      </w:tr>
      <w:tr w:rsidR="00A007F8">
        <w:tc>
          <w:tcPr>
            <w:tcW w:w="806" w:type="dxa"/>
          </w:tcPr>
          <w:p w:rsidR="00A007F8" w:rsidRDefault="004617C3">
            <w:pPr>
              <w:contextualSpacing/>
              <w:jc w:val="center"/>
              <w:rPr>
                <w:rFonts w:eastAsia="Calibri"/>
                <w:b/>
                <w:szCs w:val="24"/>
              </w:rPr>
            </w:pPr>
            <w:r>
              <w:rPr>
                <w:rFonts w:eastAsia="Calibri"/>
                <w:szCs w:val="24"/>
              </w:rPr>
              <w:t>1.1.2</w:t>
            </w:r>
          </w:p>
        </w:tc>
        <w:tc>
          <w:tcPr>
            <w:tcW w:w="5803" w:type="dxa"/>
          </w:tcPr>
          <w:p w:rsidR="00A007F8" w:rsidRDefault="004617C3">
            <w:pPr>
              <w:ind w:firstLine="34"/>
              <w:contextualSpacing/>
              <w:rPr>
                <w:rFonts w:eastAsia="Calibri"/>
                <w:szCs w:val="24"/>
              </w:rPr>
            </w:pPr>
            <w:r>
              <w:rPr>
                <w:rFonts w:eastAsia="Calibri"/>
                <w:szCs w:val="24"/>
              </w:rPr>
              <w:t>Реквизиты документа, удостоверяющего личность</w:t>
            </w:r>
          </w:p>
        </w:tc>
        <w:tc>
          <w:tcPr>
            <w:tcW w:w="2961" w:type="dxa"/>
          </w:tcPr>
          <w:p w:rsidR="00A007F8" w:rsidRDefault="00A007F8">
            <w:pPr>
              <w:contextualSpacing/>
              <w:jc w:val="center"/>
              <w:rPr>
                <w:rFonts w:eastAsia="Calibri"/>
                <w:b/>
                <w:szCs w:val="24"/>
              </w:rPr>
            </w:pPr>
          </w:p>
        </w:tc>
      </w:tr>
      <w:tr w:rsidR="00A007F8">
        <w:tc>
          <w:tcPr>
            <w:tcW w:w="806" w:type="dxa"/>
          </w:tcPr>
          <w:p w:rsidR="00A007F8" w:rsidRDefault="004617C3">
            <w:pPr>
              <w:contextualSpacing/>
              <w:jc w:val="center"/>
              <w:rPr>
                <w:rFonts w:eastAsia="Calibri"/>
                <w:b/>
                <w:szCs w:val="24"/>
              </w:rPr>
            </w:pPr>
            <w:r>
              <w:rPr>
                <w:rFonts w:eastAsia="Calibri"/>
                <w:szCs w:val="24"/>
              </w:rPr>
              <w:t>1.1.3</w:t>
            </w:r>
          </w:p>
        </w:tc>
        <w:tc>
          <w:tcPr>
            <w:tcW w:w="5803" w:type="dxa"/>
          </w:tcPr>
          <w:p w:rsidR="00A007F8" w:rsidRDefault="004617C3">
            <w:pPr>
              <w:ind w:firstLine="34"/>
              <w:contextualSpacing/>
              <w:rPr>
                <w:rFonts w:eastAsia="Calibri"/>
                <w:szCs w:val="24"/>
              </w:rPr>
            </w:pPr>
            <w:r>
              <w:rPr>
                <w:rFonts w:eastAsia="Calibri"/>
                <w:szCs w:val="24"/>
              </w:rPr>
              <w:t>Адрес регистрации</w:t>
            </w:r>
          </w:p>
        </w:tc>
        <w:tc>
          <w:tcPr>
            <w:tcW w:w="2961" w:type="dxa"/>
          </w:tcPr>
          <w:p w:rsidR="00A007F8" w:rsidRDefault="00A007F8">
            <w:pPr>
              <w:contextualSpacing/>
              <w:jc w:val="center"/>
              <w:rPr>
                <w:rFonts w:eastAsia="Calibri"/>
                <w:b/>
                <w:szCs w:val="24"/>
              </w:rPr>
            </w:pPr>
          </w:p>
        </w:tc>
      </w:tr>
      <w:tr w:rsidR="00A007F8">
        <w:tc>
          <w:tcPr>
            <w:tcW w:w="806" w:type="dxa"/>
          </w:tcPr>
          <w:p w:rsidR="00A007F8" w:rsidRDefault="004617C3">
            <w:pPr>
              <w:contextualSpacing/>
              <w:jc w:val="center"/>
              <w:rPr>
                <w:rFonts w:eastAsia="Calibri"/>
                <w:b/>
                <w:szCs w:val="24"/>
              </w:rPr>
            </w:pPr>
            <w:r>
              <w:rPr>
                <w:rFonts w:eastAsia="Calibri"/>
                <w:szCs w:val="24"/>
              </w:rPr>
              <w:t>1.1.4</w:t>
            </w:r>
          </w:p>
        </w:tc>
        <w:tc>
          <w:tcPr>
            <w:tcW w:w="5803" w:type="dxa"/>
          </w:tcPr>
          <w:p w:rsidR="00A007F8" w:rsidRDefault="004617C3">
            <w:pPr>
              <w:ind w:firstLine="34"/>
              <w:contextualSpacing/>
              <w:rPr>
                <w:rFonts w:eastAsia="Calibri"/>
                <w:szCs w:val="24"/>
              </w:rPr>
            </w:pPr>
            <w:r>
              <w:rPr>
                <w:rFonts w:eastAsia="Calibri"/>
                <w:szCs w:val="24"/>
              </w:rPr>
              <w:t>Адрес проживания</w:t>
            </w:r>
          </w:p>
        </w:tc>
        <w:tc>
          <w:tcPr>
            <w:tcW w:w="2961" w:type="dxa"/>
          </w:tcPr>
          <w:p w:rsidR="00A007F8" w:rsidRDefault="00A007F8">
            <w:pPr>
              <w:contextualSpacing/>
              <w:jc w:val="center"/>
              <w:rPr>
                <w:rFonts w:eastAsia="Calibri"/>
                <w:b/>
                <w:szCs w:val="24"/>
              </w:rPr>
            </w:pPr>
          </w:p>
        </w:tc>
      </w:tr>
      <w:tr w:rsidR="00A007F8">
        <w:tc>
          <w:tcPr>
            <w:tcW w:w="806" w:type="dxa"/>
          </w:tcPr>
          <w:p w:rsidR="00A007F8" w:rsidRDefault="004617C3">
            <w:pPr>
              <w:contextualSpacing/>
              <w:jc w:val="center"/>
              <w:rPr>
                <w:rFonts w:eastAsia="Calibri"/>
                <w:szCs w:val="24"/>
              </w:rPr>
            </w:pPr>
            <w:r>
              <w:rPr>
                <w:rFonts w:eastAsia="Calibri"/>
                <w:szCs w:val="24"/>
              </w:rPr>
              <w:t>1.1.5</w:t>
            </w:r>
          </w:p>
        </w:tc>
        <w:tc>
          <w:tcPr>
            <w:tcW w:w="5803" w:type="dxa"/>
          </w:tcPr>
          <w:p w:rsidR="00A007F8" w:rsidRDefault="004617C3">
            <w:pPr>
              <w:ind w:firstLine="34"/>
              <w:contextualSpacing/>
              <w:rPr>
                <w:rFonts w:eastAsia="Calibri"/>
                <w:szCs w:val="24"/>
              </w:rPr>
            </w:pPr>
            <w:r>
              <w:rPr>
                <w:rFonts w:eastAsia="Calibri"/>
                <w:szCs w:val="24"/>
              </w:rPr>
              <w:t>Номер телефона</w:t>
            </w:r>
          </w:p>
        </w:tc>
        <w:tc>
          <w:tcPr>
            <w:tcW w:w="2961" w:type="dxa"/>
          </w:tcPr>
          <w:p w:rsidR="00A007F8" w:rsidRDefault="00A007F8">
            <w:pPr>
              <w:contextualSpacing/>
              <w:jc w:val="center"/>
              <w:rPr>
                <w:rFonts w:eastAsia="Calibri"/>
                <w:b/>
                <w:szCs w:val="24"/>
              </w:rPr>
            </w:pPr>
          </w:p>
        </w:tc>
      </w:tr>
      <w:tr w:rsidR="00A007F8">
        <w:tc>
          <w:tcPr>
            <w:tcW w:w="806" w:type="dxa"/>
          </w:tcPr>
          <w:p w:rsidR="00A007F8" w:rsidRDefault="004617C3">
            <w:pPr>
              <w:contextualSpacing/>
              <w:jc w:val="center"/>
              <w:rPr>
                <w:rFonts w:eastAsia="Calibri"/>
                <w:szCs w:val="24"/>
              </w:rPr>
            </w:pPr>
            <w:r>
              <w:rPr>
                <w:rFonts w:eastAsia="Calibri"/>
                <w:szCs w:val="24"/>
              </w:rPr>
              <w:t>1.1.6</w:t>
            </w:r>
          </w:p>
        </w:tc>
        <w:tc>
          <w:tcPr>
            <w:tcW w:w="5803" w:type="dxa"/>
          </w:tcPr>
          <w:p w:rsidR="00A007F8" w:rsidRDefault="004617C3">
            <w:pPr>
              <w:ind w:firstLine="34"/>
              <w:contextualSpacing/>
              <w:rPr>
                <w:rFonts w:eastAsia="Calibri"/>
                <w:szCs w:val="24"/>
              </w:rPr>
            </w:pPr>
            <w:r>
              <w:rPr>
                <w:rFonts w:eastAsia="Calibri"/>
                <w:szCs w:val="24"/>
              </w:rPr>
              <w:t>Адрес электронной почты</w:t>
            </w:r>
          </w:p>
        </w:tc>
        <w:tc>
          <w:tcPr>
            <w:tcW w:w="2961" w:type="dxa"/>
          </w:tcPr>
          <w:p w:rsidR="00A007F8" w:rsidRDefault="00A007F8">
            <w:pPr>
              <w:contextualSpacing/>
              <w:jc w:val="center"/>
              <w:rPr>
                <w:rFonts w:eastAsia="Calibri"/>
                <w:b/>
                <w:szCs w:val="24"/>
              </w:rPr>
            </w:pPr>
          </w:p>
        </w:tc>
      </w:tr>
      <w:tr w:rsidR="00A007F8">
        <w:tc>
          <w:tcPr>
            <w:tcW w:w="806" w:type="dxa"/>
          </w:tcPr>
          <w:p w:rsidR="00A007F8" w:rsidRDefault="004617C3">
            <w:pPr>
              <w:contextualSpacing/>
              <w:jc w:val="center"/>
              <w:rPr>
                <w:rFonts w:eastAsia="Calibri"/>
                <w:szCs w:val="24"/>
              </w:rPr>
            </w:pPr>
            <w:r>
              <w:rPr>
                <w:rFonts w:eastAsia="Calibri"/>
                <w:szCs w:val="24"/>
              </w:rPr>
              <w:t>1.2</w:t>
            </w:r>
          </w:p>
        </w:tc>
        <w:tc>
          <w:tcPr>
            <w:tcW w:w="5803" w:type="dxa"/>
          </w:tcPr>
          <w:p w:rsidR="00A007F8" w:rsidRDefault="004617C3">
            <w:pPr>
              <w:ind w:firstLine="34"/>
              <w:contextualSpacing/>
              <w:rPr>
                <w:rFonts w:eastAsia="Calibri"/>
                <w:szCs w:val="24"/>
              </w:rPr>
            </w:pPr>
            <w:r>
              <w:rPr>
                <w:rFonts w:eastAsia="Calibri"/>
                <w:szCs w:val="24"/>
              </w:rPr>
              <w:t>Сведения об индивидуальном предпринимателе, в случае если Заявитель является индивидуальным предпринимателем:</w:t>
            </w:r>
          </w:p>
        </w:tc>
        <w:tc>
          <w:tcPr>
            <w:tcW w:w="2961" w:type="dxa"/>
          </w:tcPr>
          <w:p w:rsidR="00A007F8" w:rsidRDefault="00A007F8">
            <w:pPr>
              <w:contextualSpacing/>
              <w:jc w:val="center"/>
              <w:rPr>
                <w:rFonts w:eastAsia="Calibri"/>
                <w:b/>
                <w:szCs w:val="24"/>
              </w:rPr>
            </w:pPr>
          </w:p>
        </w:tc>
      </w:tr>
      <w:tr w:rsidR="00A007F8">
        <w:tc>
          <w:tcPr>
            <w:tcW w:w="806" w:type="dxa"/>
          </w:tcPr>
          <w:p w:rsidR="00A007F8" w:rsidRDefault="004617C3">
            <w:pPr>
              <w:contextualSpacing/>
              <w:jc w:val="center"/>
              <w:rPr>
                <w:rFonts w:eastAsia="Calibri"/>
                <w:szCs w:val="24"/>
              </w:rPr>
            </w:pPr>
            <w:r>
              <w:rPr>
                <w:rFonts w:eastAsia="Calibri"/>
                <w:szCs w:val="24"/>
              </w:rPr>
              <w:t>1.2.1</w:t>
            </w:r>
          </w:p>
        </w:tc>
        <w:tc>
          <w:tcPr>
            <w:tcW w:w="5803" w:type="dxa"/>
          </w:tcPr>
          <w:p w:rsidR="00A007F8" w:rsidRDefault="004617C3">
            <w:pPr>
              <w:ind w:firstLine="34"/>
              <w:contextualSpacing/>
              <w:rPr>
                <w:rFonts w:eastAsia="Calibri"/>
                <w:szCs w:val="24"/>
              </w:rPr>
            </w:pPr>
            <w:r>
              <w:rPr>
                <w:rFonts w:eastAsia="Calibri"/>
                <w:szCs w:val="24"/>
              </w:rPr>
              <w:t>ФИО индивидуального предпринимателя</w:t>
            </w:r>
          </w:p>
        </w:tc>
        <w:tc>
          <w:tcPr>
            <w:tcW w:w="2961" w:type="dxa"/>
          </w:tcPr>
          <w:p w:rsidR="00A007F8" w:rsidRDefault="00A007F8">
            <w:pPr>
              <w:contextualSpacing/>
              <w:jc w:val="center"/>
              <w:rPr>
                <w:rFonts w:eastAsia="Calibri"/>
                <w:b/>
                <w:szCs w:val="24"/>
              </w:rPr>
            </w:pPr>
          </w:p>
        </w:tc>
      </w:tr>
      <w:tr w:rsidR="00A007F8">
        <w:tc>
          <w:tcPr>
            <w:tcW w:w="806" w:type="dxa"/>
          </w:tcPr>
          <w:p w:rsidR="00A007F8" w:rsidRDefault="004617C3">
            <w:pPr>
              <w:contextualSpacing/>
              <w:jc w:val="center"/>
              <w:rPr>
                <w:rFonts w:eastAsia="Calibri"/>
                <w:szCs w:val="24"/>
              </w:rPr>
            </w:pPr>
            <w:r>
              <w:rPr>
                <w:rFonts w:eastAsia="Calibri"/>
                <w:szCs w:val="24"/>
              </w:rPr>
              <w:t>1.2.2</w:t>
            </w:r>
          </w:p>
        </w:tc>
        <w:tc>
          <w:tcPr>
            <w:tcW w:w="5803" w:type="dxa"/>
          </w:tcPr>
          <w:p w:rsidR="00A007F8" w:rsidRDefault="004617C3">
            <w:pPr>
              <w:ind w:firstLine="34"/>
              <w:contextualSpacing/>
              <w:rPr>
                <w:rFonts w:eastAsia="Calibri"/>
                <w:szCs w:val="24"/>
              </w:rPr>
            </w:pPr>
            <w:r>
              <w:rPr>
                <w:rFonts w:eastAsia="Calibri"/>
                <w:szCs w:val="24"/>
              </w:rPr>
              <w:t>Идентификационный номер налогоплательщика</w:t>
            </w:r>
          </w:p>
        </w:tc>
        <w:tc>
          <w:tcPr>
            <w:tcW w:w="2961" w:type="dxa"/>
          </w:tcPr>
          <w:p w:rsidR="00A007F8" w:rsidRDefault="00A007F8">
            <w:pPr>
              <w:contextualSpacing/>
              <w:jc w:val="center"/>
              <w:rPr>
                <w:rFonts w:eastAsia="Calibri"/>
                <w:b/>
                <w:szCs w:val="24"/>
              </w:rPr>
            </w:pPr>
          </w:p>
        </w:tc>
      </w:tr>
      <w:tr w:rsidR="00A007F8">
        <w:tc>
          <w:tcPr>
            <w:tcW w:w="806" w:type="dxa"/>
          </w:tcPr>
          <w:p w:rsidR="00A007F8" w:rsidRDefault="004617C3">
            <w:pPr>
              <w:contextualSpacing/>
              <w:jc w:val="center"/>
              <w:rPr>
                <w:rFonts w:eastAsia="Calibri"/>
                <w:szCs w:val="24"/>
              </w:rPr>
            </w:pPr>
            <w:r>
              <w:rPr>
                <w:rFonts w:eastAsia="Calibri"/>
                <w:szCs w:val="24"/>
              </w:rPr>
              <w:t>1.2.3</w:t>
            </w:r>
          </w:p>
        </w:tc>
        <w:tc>
          <w:tcPr>
            <w:tcW w:w="5803" w:type="dxa"/>
          </w:tcPr>
          <w:p w:rsidR="00A007F8" w:rsidRDefault="004617C3">
            <w:pPr>
              <w:ind w:firstLine="34"/>
              <w:contextualSpacing/>
              <w:rPr>
                <w:rFonts w:eastAsia="Calibri"/>
                <w:szCs w:val="24"/>
              </w:rPr>
            </w:pPr>
            <w:r>
              <w:rPr>
                <w:rFonts w:eastAsia="Calibri"/>
                <w:szCs w:val="24"/>
              </w:rPr>
              <w:t>Основной государственный регистрационный номер индивидуального предпринимателя</w:t>
            </w:r>
          </w:p>
        </w:tc>
        <w:tc>
          <w:tcPr>
            <w:tcW w:w="2961" w:type="dxa"/>
          </w:tcPr>
          <w:p w:rsidR="00A007F8" w:rsidRDefault="00A007F8">
            <w:pPr>
              <w:contextualSpacing/>
              <w:jc w:val="center"/>
              <w:rPr>
                <w:rFonts w:eastAsia="Calibri"/>
                <w:b/>
                <w:szCs w:val="24"/>
              </w:rPr>
            </w:pPr>
          </w:p>
        </w:tc>
      </w:tr>
      <w:tr w:rsidR="00A007F8">
        <w:tc>
          <w:tcPr>
            <w:tcW w:w="806" w:type="dxa"/>
          </w:tcPr>
          <w:p w:rsidR="00A007F8" w:rsidRDefault="004617C3">
            <w:pPr>
              <w:contextualSpacing/>
              <w:jc w:val="center"/>
              <w:rPr>
                <w:rFonts w:eastAsia="Calibri"/>
                <w:szCs w:val="24"/>
              </w:rPr>
            </w:pPr>
            <w:r>
              <w:rPr>
                <w:rFonts w:eastAsia="Calibri"/>
                <w:szCs w:val="24"/>
              </w:rPr>
              <w:t>1.2.4</w:t>
            </w:r>
          </w:p>
        </w:tc>
        <w:tc>
          <w:tcPr>
            <w:tcW w:w="5803" w:type="dxa"/>
          </w:tcPr>
          <w:p w:rsidR="00A007F8" w:rsidRDefault="004617C3">
            <w:pPr>
              <w:ind w:firstLine="34"/>
              <w:contextualSpacing/>
              <w:rPr>
                <w:rFonts w:eastAsia="Calibri"/>
                <w:szCs w:val="24"/>
              </w:rPr>
            </w:pPr>
            <w:r>
              <w:rPr>
                <w:rFonts w:eastAsia="Calibri"/>
                <w:szCs w:val="24"/>
              </w:rPr>
              <w:t>Номер телефона</w:t>
            </w:r>
          </w:p>
        </w:tc>
        <w:tc>
          <w:tcPr>
            <w:tcW w:w="2961" w:type="dxa"/>
          </w:tcPr>
          <w:p w:rsidR="00A007F8" w:rsidRDefault="00A007F8">
            <w:pPr>
              <w:contextualSpacing/>
              <w:jc w:val="center"/>
              <w:rPr>
                <w:rFonts w:eastAsia="Calibri"/>
                <w:b/>
                <w:szCs w:val="24"/>
              </w:rPr>
            </w:pPr>
          </w:p>
        </w:tc>
      </w:tr>
      <w:tr w:rsidR="00A007F8">
        <w:tc>
          <w:tcPr>
            <w:tcW w:w="806" w:type="dxa"/>
          </w:tcPr>
          <w:p w:rsidR="00A007F8" w:rsidRDefault="004617C3">
            <w:pPr>
              <w:contextualSpacing/>
              <w:jc w:val="center"/>
              <w:rPr>
                <w:rFonts w:eastAsia="Calibri"/>
                <w:szCs w:val="24"/>
              </w:rPr>
            </w:pPr>
            <w:r>
              <w:rPr>
                <w:rFonts w:eastAsia="Calibri"/>
                <w:szCs w:val="24"/>
              </w:rPr>
              <w:t>1.2.5</w:t>
            </w:r>
          </w:p>
        </w:tc>
        <w:tc>
          <w:tcPr>
            <w:tcW w:w="5803" w:type="dxa"/>
          </w:tcPr>
          <w:p w:rsidR="00A007F8" w:rsidRDefault="004617C3">
            <w:pPr>
              <w:ind w:firstLine="34"/>
              <w:contextualSpacing/>
              <w:rPr>
                <w:rFonts w:eastAsia="Calibri"/>
                <w:szCs w:val="24"/>
              </w:rPr>
            </w:pPr>
            <w:r>
              <w:rPr>
                <w:rFonts w:eastAsia="Calibri"/>
                <w:szCs w:val="24"/>
              </w:rPr>
              <w:t>Адрес электронной почты</w:t>
            </w:r>
          </w:p>
        </w:tc>
        <w:tc>
          <w:tcPr>
            <w:tcW w:w="2961" w:type="dxa"/>
          </w:tcPr>
          <w:p w:rsidR="00A007F8" w:rsidRDefault="00A007F8">
            <w:pPr>
              <w:contextualSpacing/>
              <w:jc w:val="center"/>
              <w:rPr>
                <w:rFonts w:eastAsia="Calibri"/>
                <w:b/>
                <w:szCs w:val="24"/>
              </w:rPr>
            </w:pPr>
          </w:p>
        </w:tc>
      </w:tr>
      <w:tr w:rsidR="00A007F8">
        <w:tc>
          <w:tcPr>
            <w:tcW w:w="806" w:type="dxa"/>
          </w:tcPr>
          <w:p w:rsidR="00A007F8" w:rsidRDefault="004617C3">
            <w:pPr>
              <w:contextualSpacing/>
              <w:jc w:val="center"/>
              <w:rPr>
                <w:rFonts w:eastAsia="Calibri"/>
                <w:szCs w:val="24"/>
              </w:rPr>
            </w:pPr>
            <w:r>
              <w:rPr>
                <w:rFonts w:eastAsia="Calibri"/>
                <w:szCs w:val="24"/>
              </w:rPr>
              <w:t>1.2</w:t>
            </w:r>
          </w:p>
        </w:tc>
        <w:tc>
          <w:tcPr>
            <w:tcW w:w="5803" w:type="dxa"/>
          </w:tcPr>
          <w:p w:rsidR="00A007F8" w:rsidRDefault="004617C3">
            <w:pPr>
              <w:ind w:firstLine="34"/>
              <w:contextualSpacing/>
              <w:rPr>
                <w:rFonts w:eastAsia="Calibri"/>
                <w:szCs w:val="24"/>
              </w:rPr>
            </w:pPr>
            <w:r>
              <w:rPr>
                <w:rFonts w:eastAsia="Calibri"/>
                <w:szCs w:val="24"/>
              </w:rPr>
              <w:t>Сведения о юридическом лице:</w:t>
            </w:r>
          </w:p>
        </w:tc>
        <w:tc>
          <w:tcPr>
            <w:tcW w:w="2961" w:type="dxa"/>
          </w:tcPr>
          <w:p w:rsidR="00A007F8" w:rsidRDefault="00A007F8">
            <w:pPr>
              <w:contextualSpacing/>
              <w:jc w:val="center"/>
              <w:rPr>
                <w:rFonts w:eastAsia="Calibri"/>
                <w:b/>
                <w:szCs w:val="24"/>
              </w:rPr>
            </w:pPr>
          </w:p>
        </w:tc>
      </w:tr>
      <w:tr w:rsidR="00A007F8">
        <w:tc>
          <w:tcPr>
            <w:tcW w:w="806" w:type="dxa"/>
          </w:tcPr>
          <w:p w:rsidR="00A007F8" w:rsidRDefault="004617C3">
            <w:pPr>
              <w:contextualSpacing/>
              <w:jc w:val="center"/>
              <w:rPr>
                <w:rFonts w:eastAsia="Calibri"/>
                <w:szCs w:val="24"/>
              </w:rPr>
            </w:pPr>
            <w:r>
              <w:rPr>
                <w:rFonts w:eastAsia="Calibri"/>
                <w:szCs w:val="24"/>
              </w:rPr>
              <w:t>1.2.1</w:t>
            </w:r>
          </w:p>
        </w:tc>
        <w:tc>
          <w:tcPr>
            <w:tcW w:w="5803" w:type="dxa"/>
          </w:tcPr>
          <w:p w:rsidR="00A007F8" w:rsidRDefault="004617C3">
            <w:pPr>
              <w:ind w:firstLine="34"/>
              <w:contextualSpacing/>
              <w:rPr>
                <w:rFonts w:eastAsia="Calibri"/>
                <w:szCs w:val="24"/>
              </w:rPr>
            </w:pPr>
            <w:r>
              <w:rPr>
                <w:rFonts w:eastAsia="Calibri"/>
                <w:szCs w:val="24"/>
              </w:rPr>
              <w:t>Полное наименование юридического лица</w:t>
            </w:r>
          </w:p>
        </w:tc>
        <w:tc>
          <w:tcPr>
            <w:tcW w:w="2961" w:type="dxa"/>
          </w:tcPr>
          <w:p w:rsidR="00A007F8" w:rsidRDefault="00A007F8">
            <w:pPr>
              <w:contextualSpacing/>
              <w:jc w:val="center"/>
              <w:rPr>
                <w:rFonts w:eastAsia="Calibri"/>
                <w:b/>
                <w:szCs w:val="24"/>
              </w:rPr>
            </w:pPr>
          </w:p>
        </w:tc>
      </w:tr>
      <w:tr w:rsidR="00A007F8">
        <w:tc>
          <w:tcPr>
            <w:tcW w:w="806" w:type="dxa"/>
          </w:tcPr>
          <w:p w:rsidR="00A007F8" w:rsidRDefault="004617C3">
            <w:pPr>
              <w:contextualSpacing/>
              <w:jc w:val="center"/>
              <w:rPr>
                <w:rFonts w:eastAsia="Calibri"/>
                <w:szCs w:val="24"/>
              </w:rPr>
            </w:pPr>
            <w:r>
              <w:rPr>
                <w:rFonts w:eastAsia="Calibri"/>
                <w:szCs w:val="24"/>
              </w:rPr>
              <w:t>1.2.2</w:t>
            </w:r>
          </w:p>
        </w:tc>
        <w:tc>
          <w:tcPr>
            <w:tcW w:w="5803" w:type="dxa"/>
          </w:tcPr>
          <w:p w:rsidR="00A007F8" w:rsidRDefault="004617C3">
            <w:pPr>
              <w:ind w:firstLine="34"/>
              <w:contextualSpacing/>
              <w:rPr>
                <w:rFonts w:eastAsia="Calibri"/>
                <w:szCs w:val="24"/>
              </w:rPr>
            </w:pPr>
            <w:r>
              <w:rPr>
                <w:rFonts w:eastAsia="Calibri"/>
                <w:szCs w:val="24"/>
              </w:rPr>
              <w:t>Основной государственный регистрационный номер</w:t>
            </w:r>
          </w:p>
        </w:tc>
        <w:tc>
          <w:tcPr>
            <w:tcW w:w="2961" w:type="dxa"/>
          </w:tcPr>
          <w:p w:rsidR="00A007F8" w:rsidRDefault="00A007F8">
            <w:pPr>
              <w:contextualSpacing/>
              <w:jc w:val="center"/>
              <w:rPr>
                <w:rFonts w:eastAsia="Calibri"/>
                <w:b/>
                <w:szCs w:val="24"/>
              </w:rPr>
            </w:pPr>
          </w:p>
        </w:tc>
      </w:tr>
      <w:tr w:rsidR="00A007F8">
        <w:tc>
          <w:tcPr>
            <w:tcW w:w="806" w:type="dxa"/>
          </w:tcPr>
          <w:p w:rsidR="00A007F8" w:rsidRDefault="004617C3">
            <w:pPr>
              <w:contextualSpacing/>
              <w:jc w:val="center"/>
              <w:rPr>
                <w:rFonts w:eastAsia="Calibri"/>
                <w:szCs w:val="24"/>
              </w:rPr>
            </w:pPr>
            <w:r>
              <w:rPr>
                <w:rFonts w:eastAsia="Calibri"/>
                <w:szCs w:val="24"/>
              </w:rPr>
              <w:t>1.2.3</w:t>
            </w:r>
          </w:p>
        </w:tc>
        <w:tc>
          <w:tcPr>
            <w:tcW w:w="5803" w:type="dxa"/>
          </w:tcPr>
          <w:p w:rsidR="00A007F8" w:rsidRDefault="004617C3">
            <w:pPr>
              <w:ind w:firstLine="34"/>
              <w:contextualSpacing/>
              <w:rPr>
                <w:rFonts w:eastAsia="Calibri"/>
                <w:szCs w:val="24"/>
              </w:rPr>
            </w:pPr>
            <w:r>
              <w:rPr>
                <w:rFonts w:eastAsia="Calibri"/>
                <w:szCs w:val="24"/>
              </w:rPr>
              <w:t>Идентификационный номер налогоплательщика</w:t>
            </w:r>
          </w:p>
        </w:tc>
        <w:tc>
          <w:tcPr>
            <w:tcW w:w="2961" w:type="dxa"/>
          </w:tcPr>
          <w:p w:rsidR="00A007F8" w:rsidRDefault="00A007F8">
            <w:pPr>
              <w:contextualSpacing/>
              <w:jc w:val="center"/>
              <w:rPr>
                <w:rFonts w:eastAsia="Calibri"/>
                <w:b/>
                <w:szCs w:val="24"/>
              </w:rPr>
            </w:pPr>
          </w:p>
        </w:tc>
      </w:tr>
      <w:tr w:rsidR="00A007F8">
        <w:tc>
          <w:tcPr>
            <w:tcW w:w="806" w:type="dxa"/>
          </w:tcPr>
          <w:p w:rsidR="00A007F8" w:rsidRDefault="004617C3">
            <w:pPr>
              <w:contextualSpacing/>
              <w:jc w:val="center"/>
              <w:rPr>
                <w:rFonts w:eastAsia="Calibri"/>
                <w:szCs w:val="24"/>
              </w:rPr>
            </w:pPr>
            <w:r>
              <w:rPr>
                <w:rFonts w:eastAsia="Calibri"/>
                <w:szCs w:val="24"/>
              </w:rPr>
              <w:t>1.2.4</w:t>
            </w:r>
          </w:p>
        </w:tc>
        <w:tc>
          <w:tcPr>
            <w:tcW w:w="5803" w:type="dxa"/>
          </w:tcPr>
          <w:p w:rsidR="00A007F8" w:rsidRDefault="004617C3">
            <w:pPr>
              <w:ind w:firstLine="34"/>
              <w:contextualSpacing/>
              <w:rPr>
                <w:rFonts w:eastAsia="Calibri"/>
                <w:szCs w:val="24"/>
              </w:rPr>
            </w:pPr>
            <w:r>
              <w:rPr>
                <w:rFonts w:eastAsia="Calibri"/>
                <w:szCs w:val="24"/>
              </w:rPr>
              <w:t>Номер телефона</w:t>
            </w:r>
          </w:p>
        </w:tc>
        <w:tc>
          <w:tcPr>
            <w:tcW w:w="2961" w:type="dxa"/>
          </w:tcPr>
          <w:p w:rsidR="00A007F8" w:rsidRDefault="00A007F8">
            <w:pPr>
              <w:contextualSpacing/>
              <w:jc w:val="center"/>
              <w:rPr>
                <w:rFonts w:eastAsia="Calibri"/>
                <w:b/>
                <w:szCs w:val="24"/>
              </w:rPr>
            </w:pPr>
          </w:p>
        </w:tc>
      </w:tr>
      <w:tr w:rsidR="00A007F8">
        <w:tc>
          <w:tcPr>
            <w:tcW w:w="806" w:type="dxa"/>
          </w:tcPr>
          <w:p w:rsidR="00A007F8" w:rsidRDefault="004617C3">
            <w:pPr>
              <w:contextualSpacing/>
              <w:jc w:val="center"/>
              <w:rPr>
                <w:rFonts w:eastAsia="Calibri"/>
                <w:szCs w:val="24"/>
              </w:rPr>
            </w:pPr>
            <w:r>
              <w:rPr>
                <w:rFonts w:eastAsia="Calibri"/>
                <w:szCs w:val="24"/>
              </w:rPr>
              <w:t>1.2.5</w:t>
            </w:r>
          </w:p>
        </w:tc>
        <w:tc>
          <w:tcPr>
            <w:tcW w:w="5803" w:type="dxa"/>
          </w:tcPr>
          <w:p w:rsidR="00A007F8" w:rsidRDefault="004617C3">
            <w:pPr>
              <w:ind w:firstLine="34"/>
              <w:contextualSpacing/>
              <w:rPr>
                <w:rFonts w:eastAsia="Calibri"/>
                <w:szCs w:val="24"/>
              </w:rPr>
            </w:pPr>
            <w:r>
              <w:rPr>
                <w:rFonts w:eastAsia="Calibri"/>
                <w:szCs w:val="24"/>
              </w:rPr>
              <w:t>Адрес электронной почты</w:t>
            </w:r>
          </w:p>
        </w:tc>
        <w:tc>
          <w:tcPr>
            <w:tcW w:w="2961" w:type="dxa"/>
          </w:tcPr>
          <w:p w:rsidR="00A007F8" w:rsidRDefault="00A007F8">
            <w:pPr>
              <w:contextualSpacing/>
              <w:jc w:val="center"/>
              <w:rPr>
                <w:rFonts w:eastAsia="Calibri"/>
                <w:b/>
                <w:szCs w:val="24"/>
              </w:rPr>
            </w:pPr>
          </w:p>
        </w:tc>
      </w:tr>
    </w:tbl>
    <w:p w:rsidR="00A007F8" w:rsidRDefault="00A007F8">
      <w:pPr>
        <w:ind w:firstLine="709"/>
        <w:contextualSpacing/>
        <w:jc w:val="center"/>
        <w:rPr>
          <w:rFonts w:eastAsia="Calibri"/>
        </w:rPr>
      </w:pPr>
    </w:p>
    <w:p w:rsidR="00A007F8" w:rsidRDefault="004617C3">
      <w:pPr>
        <w:contextualSpacing/>
        <w:jc w:val="center"/>
        <w:rPr>
          <w:rFonts w:eastAsia="Calibri"/>
        </w:rPr>
      </w:pPr>
      <w:r>
        <w:rPr>
          <w:rFonts w:eastAsia="Calibri"/>
        </w:rPr>
        <w:t>2. Сведения о Заявителе</w:t>
      </w:r>
    </w:p>
    <w:tbl>
      <w:tblPr>
        <w:tblW w:w="9570" w:type="dxa"/>
        <w:tblInd w:w="-113" w:type="dxa"/>
        <w:tblLayout w:type="fixed"/>
        <w:tblLook w:val="04A0"/>
      </w:tblPr>
      <w:tblGrid>
        <w:gridCol w:w="801"/>
        <w:gridCol w:w="5684"/>
        <w:gridCol w:w="3085"/>
      </w:tblGrid>
      <w:tr w:rsidR="00A007F8">
        <w:tc>
          <w:tcPr>
            <w:tcW w:w="801" w:type="dxa"/>
          </w:tcPr>
          <w:p w:rsidR="00A007F8" w:rsidRDefault="004617C3">
            <w:pPr>
              <w:contextualSpacing/>
              <w:rPr>
                <w:rFonts w:eastAsia="Calibri"/>
                <w:szCs w:val="24"/>
              </w:rPr>
            </w:pPr>
            <w:r>
              <w:rPr>
                <w:rFonts w:eastAsia="Calibri"/>
                <w:szCs w:val="24"/>
              </w:rPr>
              <w:t>2.1</w:t>
            </w:r>
          </w:p>
        </w:tc>
        <w:tc>
          <w:tcPr>
            <w:tcW w:w="5684" w:type="dxa"/>
          </w:tcPr>
          <w:p w:rsidR="00A007F8" w:rsidRDefault="004617C3">
            <w:pPr>
              <w:contextualSpacing/>
              <w:rPr>
                <w:rFonts w:eastAsia="Calibri"/>
                <w:szCs w:val="24"/>
              </w:rPr>
            </w:pPr>
            <w:r>
              <w:rPr>
                <w:rFonts w:eastAsia="Calibri"/>
                <w:szCs w:val="24"/>
              </w:rPr>
              <w:t>Сведения о физическом лице, в случае</w:t>
            </w:r>
          </w:p>
          <w:p w:rsidR="00A007F8" w:rsidRDefault="004617C3">
            <w:pPr>
              <w:contextualSpacing/>
              <w:rPr>
                <w:rFonts w:eastAsia="Calibri"/>
                <w:szCs w:val="24"/>
              </w:rPr>
            </w:pPr>
            <w:r>
              <w:rPr>
                <w:rFonts w:eastAsia="Calibri"/>
                <w:szCs w:val="24"/>
              </w:rPr>
              <w:t>если Заявитель является юридическое лицо:</w:t>
            </w:r>
          </w:p>
        </w:tc>
        <w:tc>
          <w:tcPr>
            <w:tcW w:w="3085" w:type="dxa"/>
          </w:tcPr>
          <w:p w:rsidR="00A007F8" w:rsidRDefault="00A007F8">
            <w:pPr>
              <w:contextualSpacing/>
              <w:rPr>
                <w:rFonts w:eastAsia="Calibri"/>
                <w:szCs w:val="24"/>
              </w:rPr>
            </w:pPr>
          </w:p>
        </w:tc>
      </w:tr>
      <w:tr w:rsidR="00A007F8">
        <w:tc>
          <w:tcPr>
            <w:tcW w:w="801" w:type="dxa"/>
          </w:tcPr>
          <w:p w:rsidR="00A007F8" w:rsidRDefault="004617C3">
            <w:pPr>
              <w:contextualSpacing/>
              <w:rPr>
                <w:rFonts w:eastAsia="Calibri"/>
                <w:szCs w:val="24"/>
              </w:rPr>
            </w:pPr>
            <w:r>
              <w:rPr>
                <w:rFonts w:eastAsia="Calibri"/>
                <w:szCs w:val="24"/>
              </w:rPr>
              <w:t>2.1.1</w:t>
            </w:r>
          </w:p>
        </w:tc>
        <w:tc>
          <w:tcPr>
            <w:tcW w:w="5684" w:type="dxa"/>
          </w:tcPr>
          <w:p w:rsidR="00A007F8" w:rsidRDefault="004617C3">
            <w:pPr>
              <w:contextualSpacing/>
              <w:rPr>
                <w:rFonts w:eastAsia="Calibri"/>
                <w:szCs w:val="24"/>
              </w:rPr>
            </w:pPr>
            <w:r>
              <w:rPr>
                <w:rFonts w:eastAsia="Calibri"/>
                <w:szCs w:val="24"/>
              </w:rPr>
              <w:t>Фамилия, имя, отчество (при наличии)</w:t>
            </w:r>
          </w:p>
        </w:tc>
        <w:tc>
          <w:tcPr>
            <w:tcW w:w="3085" w:type="dxa"/>
          </w:tcPr>
          <w:p w:rsidR="00A007F8" w:rsidRDefault="00A007F8">
            <w:pPr>
              <w:contextualSpacing/>
              <w:rPr>
                <w:rFonts w:eastAsia="Calibri"/>
                <w:szCs w:val="24"/>
              </w:rPr>
            </w:pPr>
          </w:p>
        </w:tc>
      </w:tr>
      <w:tr w:rsidR="00A007F8">
        <w:tc>
          <w:tcPr>
            <w:tcW w:w="801" w:type="dxa"/>
          </w:tcPr>
          <w:p w:rsidR="00A007F8" w:rsidRDefault="004617C3">
            <w:pPr>
              <w:contextualSpacing/>
              <w:rPr>
                <w:rFonts w:eastAsia="Calibri"/>
                <w:szCs w:val="24"/>
              </w:rPr>
            </w:pPr>
            <w:r>
              <w:rPr>
                <w:rFonts w:eastAsia="Calibri"/>
                <w:szCs w:val="24"/>
              </w:rPr>
              <w:lastRenderedPageBreak/>
              <w:t>2.1.2</w:t>
            </w:r>
          </w:p>
        </w:tc>
        <w:tc>
          <w:tcPr>
            <w:tcW w:w="5684" w:type="dxa"/>
          </w:tcPr>
          <w:p w:rsidR="00A007F8" w:rsidRDefault="004617C3">
            <w:pPr>
              <w:contextualSpacing/>
              <w:rPr>
                <w:rFonts w:eastAsia="Calibri"/>
                <w:szCs w:val="24"/>
              </w:rPr>
            </w:pPr>
            <w:r>
              <w:rPr>
                <w:rFonts w:eastAsia="Calibri"/>
                <w:szCs w:val="24"/>
              </w:rPr>
              <w:t>Реквизиты документа, удостоверяющего</w:t>
            </w:r>
          </w:p>
          <w:p w:rsidR="00A007F8" w:rsidRDefault="004617C3">
            <w:pPr>
              <w:contextualSpacing/>
              <w:rPr>
                <w:rFonts w:eastAsia="Calibri"/>
                <w:szCs w:val="24"/>
              </w:rPr>
            </w:pPr>
            <w:r>
              <w:rPr>
                <w:rFonts w:eastAsia="Calibri"/>
                <w:szCs w:val="24"/>
              </w:rPr>
              <w:t>личность</w:t>
            </w:r>
          </w:p>
        </w:tc>
        <w:tc>
          <w:tcPr>
            <w:tcW w:w="3085" w:type="dxa"/>
          </w:tcPr>
          <w:p w:rsidR="00A007F8" w:rsidRDefault="00A007F8">
            <w:pPr>
              <w:contextualSpacing/>
              <w:rPr>
                <w:rFonts w:eastAsia="Calibri"/>
                <w:szCs w:val="24"/>
              </w:rPr>
            </w:pPr>
          </w:p>
        </w:tc>
      </w:tr>
      <w:tr w:rsidR="00A007F8">
        <w:tc>
          <w:tcPr>
            <w:tcW w:w="801" w:type="dxa"/>
          </w:tcPr>
          <w:p w:rsidR="00A007F8" w:rsidRDefault="004617C3">
            <w:pPr>
              <w:contextualSpacing/>
              <w:rPr>
                <w:rFonts w:eastAsia="Calibri"/>
                <w:szCs w:val="24"/>
              </w:rPr>
            </w:pPr>
            <w:r>
              <w:rPr>
                <w:rFonts w:eastAsia="Calibri"/>
                <w:szCs w:val="24"/>
              </w:rPr>
              <w:t>2.1.3</w:t>
            </w:r>
          </w:p>
        </w:tc>
        <w:tc>
          <w:tcPr>
            <w:tcW w:w="5684" w:type="dxa"/>
          </w:tcPr>
          <w:p w:rsidR="00A007F8" w:rsidRDefault="004617C3">
            <w:pPr>
              <w:contextualSpacing/>
              <w:rPr>
                <w:rFonts w:eastAsia="Calibri"/>
                <w:szCs w:val="24"/>
              </w:rPr>
            </w:pPr>
            <w:r>
              <w:rPr>
                <w:rFonts w:eastAsia="Calibri"/>
                <w:szCs w:val="24"/>
              </w:rPr>
              <w:t>Адрес регистрации</w:t>
            </w:r>
          </w:p>
        </w:tc>
        <w:tc>
          <w:tcPr>
            <w:tcW w:w="3085" w:type="dxa"/>
          </w:tcPr>
          <w:p w:rsidR="00A007F8" w:rsidRDefault="00A007F8">
            <w:pPr>
              <w:contextualSpacing/>
              <w:rPr>
                <w:rFonts w:eastAsia="Calibri"/>
                <w:szCs w:val="24"/>
              </w:rPr>
            </w:pPr>
          </w:p>
        </w:tc>
      </w:tr>
      <w:tr w:rsidR="00A007F8">
        <w:tc>
          <w:tcPr>
            <w:tcW w:w="801" w:type="dxa"/>
          </w:tcPr>
          <w:p w:rsidR="00A007F8" w:rsidRDefault="004617C3">
            <w:pPr>
              <w:contextualSpacing/>
              <w:rPr>
                <w:rFonts w:eastAsia="Calibri"/>
                <w:szCs w:val="24"/>
              </w:rPr>
            </w:pPr>
            <w:r>
              <w:rPr>
                <w:rFonts w:eastAsia="Calibri"/>
                <w:szCs w:val="24"/>
              </w:rPr>
              <w:t>2.1.4</w:t>
            </w:r>
          </w:p>
        </w:tc>
        <w:tc>
          <w:tcPr>
            <w:tcW w:w="5684" w:type="dxa"/>
          </w:tcPr>
          <w:p w:rsidR="00A007F8" w:rsidRDefault="004617C3">
            <w:pPr>
              <w:contextualSpacing/>
              <w:rPr>
                <w:rFonts w:eastAsia="Calibri"/>
                <w:szCs w:val="24"/>
              </w:rPr>
            </w:pPr>
            <w:r>
              <w:rPr>
                <w:rFonts w:eastAsia="Calibri"/>
                <w:szCs w:val="24"/>
              </w:rPr>
              <w:t>Адрес проживания</w:t>
            </w:r>
          </w:p>
        </w:tc>
        <w:tc>
          <w:tcPr>
            <w:tcW w:w="3085" w:type="dxa"/>
          </w:tcPr>
          <w:p w:rsidR="00A007F8" w:rsidRDefault="00A007F8">
            <w:pPr>
              <w:contextualSpacing/>
              <w:rPr>
                <w:rFonts w:eastAsia="Calibri"/>
                <w:szCs w:val="24"/>
              </w:rPr>
            </w:pPr>
          </w:p>
        </w:tc>
      </w:tr>
      <w:tr w:rsidR="00A007F8">
        <w:tc>
          <w:tcPr>
            <w:tcW w:w="801" w:type="dxa"/>
          </w:tcPr>
          <w:p w:rsidR="00A007F8" w:rsidRDefault="004617C3">
            <w:pPr>
              <w:contextualSpacing/>
              <w:rPr>
                <w:rFonts w:eastAsia="Calibri"/>
                <w:szCs w:val="24"/>
              </w:rPr>
            </w:pPr>
            <w:r>
              <w:rPr>
                <w:rFonts w:eastAsia="Calibri"/>
                <w:szCs w:val="24"/>
              </w:rPr>
              <w:t>2.1.5</w:t>
            </w:r>
          </w:p>
        </w:tc>
        <w:tc>
          <w:tcPr>
            <w:tcW w:w="5684" w:type="dxa"/>
          </w:tcPr>
          <w:p w:rsidR="00A007F8" w:rsidRDefault="004617C3">
            <w:pPr>
              <w:contextualSpacing/>
              <w:rPr>
                <w:rFonts w:eastAsia="Calibri"/>
                <w:szCs w:val="24"/>
              </w:rPr>
            </w:pPr>
            <w:r>
              <w:rPr>
                <w:rFonts w:eastAsia="Calibri"/>
                <w:szCs w:val="24"/>
              </w:rPr>
              <w:t>Номер телефона</w:t>
            </w:r>
          </w:p>
        </w:tc>
        <w:tc>
          <w:tcPr>
            <w:tcW w:w="3085" w:type="dxa"/>
          </w:tcPr>
          <w:p w:rsidR="00A007F8" w:rsidRDefault="00A007F8">
            <w:pPr>
              <w:contextualSpacing/>
              <w:rPr>
                <w:rFonts w:eastAsia="Calibri"/>
                <w:szCs w:val="24"/>
              </w:rPr>
            </w:pPr>
          </w:p>
        </w:tc>
      </w:tr>
      <w:tr w:rsidR="00A007F8">
        <w:tc>
          <w:tcPr>
            <w:tcW w:w="801" w:type="dxa"/>
          </w:tcPr>
          <w:p w:rsidR="00A007F8" w:rsidRDefault="004617C3">
            <w:pPr>
              <w:contextualSpacing/>
              <w:rPr>
                <w:rFonts w:eastAsia="Calibri"/>
                <w:szCs w:val="24"/>
              </w:rPr>
            </w:pPr>
            <w:r>
              <w:rPr>
                <w:rFonts w:eastAsia="Calibri"/>
                <w:szCs w:val="24"/>
              </w:rPr>
              <w:t>2.1.6</w:t>
            </w:r>
          </w:p>
        </w:tc>
        <w:tc>
          <w:tcPr>
            <w:tcW w:w="5684" w:type="dxa"/>
          </w:tcPr>
          <w:p w:rsidR="00A007F8" w:rsidRDefault="004617C3">
            <w:pPr>
              <w:contextualSpacing/>
              <w:rPr>
                <w:rFonts w:eastAsia="Calibri"/>
                <w:szCs w:val="24"/>
              </w:rPr>
            </w:pPr>
            <w:r>
              <w:rPr>
                <w:rFonts w:eastAsia="Calibri"/>
                <w:szCs w:val="24"/>
              </w:rPr>
              <w:t>Адрес электронной почты</w:t>
            </w:r>
          </w:p>
        </w:tc>
        <w:tc>
          <w:tcPr>
            <w:tcW w:w="3085" w:type="dxa"/>
          </w:tcPr>
          <w:p w:rsidR="00A007F8" w:rsidRDefault="00A007F8">
            <w:pPr>
              <w:contextualSpacing/>
              <w:rPr>
                <w:rFonts w:eastAsia="Calibri"/>
                <w:szCs w:val="24"/>
              </w:rPr>
            </w:pPr>
          </w:p>
        </w:tc>
      </w:tr>
      <w:tr w:rsidR="00A007F8">
        <w:tc>
          <w:tcPr>
            <w:tcW w:w="801" w:type="dxa"/>
          </w:tcPr>
          <w:p w:rsidR="00A007F8" w:rsidRDefault="004617C3">
            <w:pPr>
              <w:contextualSpacing/>
              <w:rPr>
                <w:rFonts w:eastAsia="Calibri"/>
                <w:szCs w:val="24"/>
              </w:rPr>
            </w:pPr>
            <w:r>
              <w:rPr>
                <w:rFonts w:eastAsia="Calibri"/>
                <w:szCs w:val="24"/>
              </w:rPr>
              <w:t>2.2</w:t>
            </w:r>
          </w:p>
        </w:tc>
        <w:tc>
          <w:tcPr>
            <w:tcW w:w="5684" w:type="dxa"/>
          </w:tcPr>
          <w:p w:rsidR="00A007F8" w:rsidRDefault="004617C3">
            <w:pPr>
              <w:ind w:firstLine="34"/>
              <w:contextualSpacing/>
              <w:rPr>
                <w:rFonts w:eastAsia="Calibri"/>
                <w:szCs w:val="24"/>
              </w:rPr>
            </w:pPr>
            <w:r>
              <w:rPr>
                <w:rFonts w:eastAsia="Calibri"/>
                <w:szCs w:val="24"/>
              </w:rPr>
              <w:t>Сведения об индивидуальном предпринимателе, в случае если Заявитель является индивидуальным предпринимателем:</w:t>
            </w:r>
          </w:p>
        </w:tc>
        <w:tc>
          <w:tcPr>
            <w:tcW w:w="3085" w:type="dxa"/>
          </w:tcPr>
          <w:p w:rsidR="00A007F8" w:rsidRDefault="00A007F8">
            <w:pPr>
              <w:contextualSpacing/>
              <w:rPr>
                <w:rFonts w:eastAsia="Calibri"/>
                <w:szCs w:val="24"/>
              </w:rPr>
            </w:pPr>
          </w:p>
        </w:tc>
      </w:tr>
      <w:tr w:rsidR="00A007F8">
        <w:tc>
          <w:tcPr>
            <w:tcW w:w="801" w:type="dxa"/>
          </w:tcPr>
          <w:p w:rsidR="00A007F8" w:rsidRDefault="004617C3">
            <w:pPr>
              <w:contextualSpacing/>
              <w:rPr>
                <w:rFonts w:eastAsia="Calibri"/>
                <w:szCs w:val="24"/>
              </w:rPr>
            </w:pPr>
            <w:r>
              <w:rPr>
                <w:rFonts w:eastAsia="Calibri"/>
                <w:szCs w:val="24"/>
              </w:rPr>
              <w:t>2.2.1</w:t>
            </w:r>
          </w:p>
        </w:tc>
        <w:tc>
          <w:tcPr>
            <w:tcW w:w="5684" w:type="dxa"/>
          </w:tcPr>
          <w:p w:rsidR="00A007F8" w:rsidRDefault="004617C3">
            <w:pPr>
              <w:ind w:firstLine="34"/>
              <w:contextualSpacing/>
              <w:rPr>
                <w:rFonts w:eastAsia="Calibri"/>
                <w:szCs w:val="24"/>
              </w:rPr>
            </w:pPr>
            <w:r>
              <w:rPr>
                <w:rFonts w:eastAsia="Calibri"/>
                <w:szCs w:val="24"/>
              </w:rPr>
              <w:t>ФИО индивидуального предпринимателя</w:t>
            </w:r>
          </w:p>
        </w:tc>
        <w:tc>
          <w:tcPr>
            <w:tcW w:w="3085" w:type="dxa"/>
          </w:tcPr>
          <w:p w:rsidR="00A007F8" w:rsidRDefault="00A007F8">
            <w:pPr>
              <w:contextualSpacing/>
              <w:rPr>
                <w:rFonts w:eastAsia="Calibri"/>
                <w:szCs w:val="24"/>
              </w:rPr>
            </w:pPr>
          </w:p>
        </w:tc>
      </w:tr>
      <w:tr w:rsidR="00A007F8">
        <w:tc>
          <w:tcPr>
            <w:tcW w:w="801" w:type="dxa"/>
          </w:tcPr>
          <w:p w:rsidR="00A007F8" w:rsidRDefault="004617C3">
            <w:pPr>
              <w:contextualSpacing/>
              <w:rPr>
                <w:rFonts w:eastAsia="Calibri"/>
                <w:szCs w:val="24"/>
              </w:rPr>
            </w:pPr>
            <w:r>
              <w:rPr>
                <w:rFonts w:eastAsia="Calibri"/>
                <w:szCs w:val="24"/>
              </w:rPr>
              <w:t>2.2.2</w:t>
            </w:r>
          </w:p>
        </w:tc>
        <w:tc>
          <w:tcPr>
            <w:tcW w:w="5684" w:type="dxa"/>
          </w:tcPr>
          <w:p w:rsidR="00A007F8" w:rsidRDefault="004617C3">
            <w:pPr>
              <w:ind w:firstLine="34"/>
              <w:contextualSpacing/>
              <w:rPr>
                <w:rFonts w:eastAsia="Calibri"/>
                <w:szCs w:val="24"/>
              </w:rPr>
            </w:pPr>
            <w:r>
              <w:rPr>
                <w:rFonts w:eastAsia="Calibri"/>
                <w:szCs w:val="24"/>
              </w:rPr>
              <w:t>Идентификационный номер налогоплательщика</w:t>
            </w:r>
          </w:p>
        </w:tc>
        <w:tc>
          <w:tcPr>
            <w:tcW w:w="3085" w:type="dxa"/>
          </w:tcPr>
          <w:p w:rsidR="00A007F8" w:rsidRDefault="00A007F8">
            <w:pPr>
              <w:contextualSpacing/>
              <w:rPr>
                <w:rFonts w:eastAsia="Calibri"/>
                <w:szCs w:val="24"/>
              </w:rPr>
            </w:pPr>
          </w:p>
        </w:tc>
      </w:tr>
      <w:tr w:rsidR="00A007F8">
        <w:tc>
          <w:tcPr>
            <w:tcW w:w="801" w:type="dxa"/>
          </w:tcPr>
          <w:p w:rsidR="00A007F8" w:rsidRDefault="004617C3">
            <w:pPr>
              <w:contextualSpacing/>
              <w:rPr>
                <w:rFonts w:eastAsia="Calibri"/>
                <w:szCs w:val="24"/>
              </w:rPr>
            </w:pPr>
            <w:r>
              <w:rPr>
                <w:rFonts w:eastAsia="Calibri"/>
                <w:szCs w:val="24"/>
              </w:rPr>
              <w:t>2.2.3</w:t>
            </w:r>
          </w:p>
        </w:tc>
        <w:tc>
          <w:tcPr>
            <w:tcW w:w="5684" w:type="dxa"/>
          </w:tcPr>
          <w:p w:rsidR="00A007F8" w:rsidRDefault="004617C3">
            <w:pPr>
              <w:ind w:firstLine="34"/>
              <w:contextualSpacing/>
              <w:rPr>
                <w:rFonts w:eastAsia="Calibri"/>
                <w:szCs w:val="24"/>
              </w:rPr>
            </w:pPr>
            <w:r>
              <w:rPr>
                <w:rFonts w:eastAsia="Calibri"/>
                <w:szCs w:val="24"/>
              </w:rPr>
              <w:t>Основной государственный регистрационный номер индивидуального предпринимателя</w:t>
            </w:r>
          </w:p>
        </w:tc>
        <w:tc>
          <w:tcPr>
            <w:tcW w:w="3085" w:type="dxa"/>
          </w:tcPr>
          <w:p w:rsidR="00A007F8" w:rsidRDefault="00A007F8">
            <w:pPr>
              <w:contextualSpacing/>
              <w:rPr>
                <w:rFonts w:eastAsia="Calibri"/>
                <w:szCs w:val="24"/>
              </w:rPr>
            </w:pPr>
          </w:p>
        </w:tc>
      </w:tr>
      <w:tr w:rsidR="00A007F8">
        <w:tc>
          <w:tcPr>
            <w:tcW w:w="801" w:type="dxa"/>
          </w:tcPr>
          <w:p w:rsidR="00A007F8" w:rsidRDefault="004617C3">
            <w:pPr>
              <w:contextualSpacing/>
              <w:rPr>
                <w:rFonts w:eastAsia="Calibri"/>
                <w:szCs w:val="24"/>
              </w:rPr>
            </w:pPr>
            <w:r>
              <w:rPr>
                <w:rFonts w:eastAsia="Calibri"/>
                <w:szCs w:val="24"/>
              </w:rPr>
              <w:t>2.2.4</w:t>
            </w:r>
          </w:p>
        </w:tc>
        <w:tc>
          <w:tcPr>
            <w:tcW w:w="5684" w:type="dxa"/>
          </w:tcPr>
          <w:p w:rsidR="00A007F8" w:rsidRDefault="004617C3">
            <w:pPr>
              <w:ind w:firstLine="34"/>
              <w:contextualSpacing/>
              <w:rPr>
                <w:rFonts w:eastAsia="Calibri"/>
                <w:szCs w:val="24"/>
              </w:rPr>
            </w:pPr>
            <w:r>
              <w:rPr>
                <w:rFonts w:eastAsia="Calibri"/>
                <w:szCs w:val="24"/>
              </w:rPr>
              <w:t>Номер телефона</w:t>
            </w:r>
          </w:p>
        </w:tc>
        <w:tc>
          <w:tcPr>
            <w:tcW w:w="3085" w:type="dxa"/>
          </w:tcPr>
          <w:p w:rsidR="00A007F8" w:rsidRDefault="00A007F8">
            <w:pPr>
              <w:contextualSpacing/>
              <w:rPr>
                <w:rFonts w:eastAsia="Calibri"/>
                <w:szCs w:val="24"/>
              </w:rPr>
            </w:pPr>
          </w:p>
        </w:tc>
      </w:tr>
      <w:tr w:rsidR="00A007F8">
        <w:tc>
          <w:tcPr>
            <w:tcW w:w="801" w:type="dxa"/>
          </w:tcPr>
          <w:p w:rsidR="00A007F8" w:rsidRDefault="004617C3">
            <w:pPr>
              <w:contextualSpacing/>
              <w:rPr>
                <w:rFonts w:eastAsia="Calibri"/>
                <w:szCs w:val="24"/>
              </w:rPr>
            </w:pPr>
            <w:r>
              <w:rPr>
                <w:rFonts w:eastAsia="Calibri"/>
                <w:szCs w:val="24"/>
              </w:rPr>
              <w:t>2.2.5</w:t>
            </w:r>
          </w:p>
        </w:tc>
        <w:tc>
          <w:tcPr>
            <w:tcW w:w="5684" w:type="dxa"/>
          </w:tcPr>
          <w:p w:rsidR="00A007F8" w:rsidRDefault="004617C3">
            <w:pPr>
              <w:ind w:firstLine="34"/>
              <w:contextualSpacing/>
              <w:rPr>
                <w:rFonts w:eastAsia="Calibri"/>
                <w:szCs w:val="24"/>
              </w:rPr>
            </w:pPr>
            <w:r>
              <w:rPr>
                <w:rFonts w:eastAsia="Calibri"/>
                <w:szCs w:val="24"/>
              </w:rPr>
              <w:t>Адрес электронной почты</w:t>
            </w:r>
          </w:p>
        </w:tc>
        <w:tc>
          <w:tcPr>
            <w:tcW w:w="3085" w:type="dxa"/>
          </w:tcPr>
          <w:p w:rsidR="00A007F8" w:rsidRDefault="00A007F8">
            <w:pPr>
              <w:contextualSpacing/>
              <w:rPr>
                <w:rFonts w:eastAsia="Calibri"/>
                <w:szCs w:val="24"/>
              </w:rPr>
            </w:pPr>
          </w:p>
        </w:tc>
      </w:tr>
      <w:tr w:rsidR="00A007F8">
        <w:tc>
          <w:tcPr>
            <w:tcW w:w="801" w:type="dxa"/>
          </w:tcPr>
          <w:p w:rsidR="00A007F8" w:rsidRDefault="004617C3">
            <w:pPr>
              <w:contextualSpacing/>
              <w:rPr>
                <w:rFonts w:eastAsia="Calibri"/>
                <w:szCs w:val="24"/>
              </w:rPr>
            </w:pPr>
            <w:r>
              <w:rPr>
                <w:rFonts w:eastAsia="Calibri"/>
                <w:szCs w:val="24"/>
              </w:rPr>
              <w:t>2.3</w:t>
            </w:r>
          </w:p>
        </w:tc>
        <w:tc>
          <w:tcPr>
            <w:tcW w:w="5684" w:type="dxa"/>
          </w:tcPr>
          <w:p w:rsidR="00A007F8" w:rsidRDefault="004617C3">
            <w:pPr>
              <w:ind w:firstLine="34"/>
              <w:contextualSpacing/>
              <w:rPr>
                <w:rFonts w:eastAsia="Calibri"/>
                <w:szCs w:val="24"/>
              </w:rPr>
            </w:pPr>
            <w:r>
              <w:rPr>
                <w:rFonts w:eastAsia="Calibri"/>
                <w:szCs w:val="24"/>
              </w:rPr>
              <w:t>Сведения о юридическом лице:</w:t>
            </w:r>
          </w:p>
        </w:tc>
        <w:tc>
          <w:tcPr>
            <w:tcW w:w="3085" w:type="dxa"/>
          </w:tcPr>
          <w:p w:rsidR="00A007F8" w:rsidRDefault="00A007F8">
            <w:pPr>
              <w:contextualSpacing/>
              <w:rPr>
                <w:rFonts w:eastAsia="Calibri"/>
                <w:szCs w:val="24"/>
              </w:rPr>
            </w:pPr>
          </w:p>
        </w:tc>
      </w:tr>
      <w:tr w:rsidR="00A007F8">
        <w:tc>
          <w:tcPr>
            <w:tcW w:w="801" w:type="dxa"/>
          </w:tcPr>
          <w:p w:rsidR="00A007F8" w:rsidRDefault="004617C3">
            <w:pPr>
              <w:contextualSpacing/>
              <w:rPr>
                <w:rFonts w:eastAsia="Calibri"/>
                <w:szCs w:val="24"/>
              </w:rPr>
            </w:pPr>
            <w:r>
              <w:rPr>
                <w:rFonts w:eastAsia="Calibri"/>
                <w:szCs w:val="24"/>
              </w:rPr>
              <w:t>2.3.1</w:t>
            </w:r>
          </w:p>
        </w:tc>
        <w:tc>
          <w:tcPr>
            <w:tcW w:w="5684" w:type="dxa"/>
          </w:tcPr>
          <w:p w:rsidR="00A007F8" w:rsidRDefault="004617C3">
            <w:pPr>
              <w:ind w:firstLine="34"/>
              <w:contextualSpacing/>
              <w:rPr>
                <w:rFonts w:eastAsia="Calibri"/>
                <w:szCs w:val="24"/>
              </w:rPr>
            </w:pPr>
            <w:r>
              <w:rPr>
                <w:rFonts w:eastAsia="Calibri"/>
                <w:szCs w:val="24"/>
              </w:rPr>
              <w:t>Полное наименование юридического лица</w:t>
            </w:r>
          </w:p>
        </w:tc>
        <w:tc>
          <w:tcPr>
            <w:tcW w:w="3085" w:type="dxa"/>
          </w:tcPr>
          <w:p w:rsidR="00A007F8" w:rsidRDefault="00A007F8">
            <w:pPr>
              <w:contextualSpacing/>
              <w:rPr>
                <w:rFonts w:eastAsia="Calibri"/>
                <w:szCs w:val="24"/>
              </w:rPr>
            </w:pPr>
          </w:p>
        </w:tc>
      </w:tr>
      <w:tr w:rsidR="00A007F8">
        <w:tc>
          <w:tcPr>
            <w:tcW w:w="801" w:type="dxa"/>
          </w:tcPr>
          <w:p w:rsidR="00A007F8" w:rsidRDefault="004617C3">
            <w:pPr>
              <w:contextualSpacing/>
              <w:rPr>
                <w:rFonts w:eastAsia="Calibri"/>
                <w:szCs w:val="24"/>
              </w:rPr>
            </w:pPr>
            <w:r>
              <w:rPr>
                <w:rFonts w:eastAsia="Calibri"/>
                <w:szCs w:val="24"/>
              </w:rPr>
              <w:t>1.2.2</w:t>
            </w:r>
          </w:p>
        </w:tc>
        <w:tc>
          <w:tcPr>
            <w:tcW w:w="5684" w:type="dxa"/>
          </w:tcPr>
          <w:p w:rsidR="00A007F8" w:rsidRDefault="004617C3">
            <w:pPr>
              <w:ind w:firstLine="34"/>
              <w:contextualSpacing/>
              <w:rPr>
                <w:rFonts w:eastAsia="Calibri"/>
                <w:szCs w:val="24"/>
              </w:rPr>
            </w:pPr>
            <w:r>
              <w:rPr>
                <w:rFonts w:eastAsia="Calibri"/>
                <w:szCs w:val="24"/>
              </w:rPr>
              <w:t>Основной государственный регистрационный номер</w:t>
            </w:r>
          </w:p>
        </w:tc>
        <w:tc>
          <w:tcPr>
            <w:tcW w:w="3085" w:type="dxa"/>
          </w:tcPr>
          <w:p w:rsidR="00A007F8" w:rsidRDefault="00A007F8">
            <w:pPr>
              <w:contextualSpacing/>
              <w:rPr>
                <w:rFonts w:eastAsia="Calibri"/>
                <w:szCs w:val="24"/>
              </w:rPr>
            </w:pPr>
          </w:p>
        </w:tc>
      </w:tr>
      <w:tr w:rsidR="00A007F8">
        <w:tc>
          <w:tcPr>
            <w:tcW w:w="801" w:type="dxa"/>
          </w:tcPr>
          <w:p w:rsidR="00A007F8" w:rsidRDefault="004617C3">
            <w:pPr>
              <w:contextualSpacing/>
              <w:rPr>
                <w:rFonts w:eastAsia="Calibri"/>
                <w:szCs w:val="24"/>
              </w:rPr>
            </w:pPr>
            <w:r>
              <w:rPr>
                <w:rFonts w:eastAsia="Calibri"/>
                <w:szCs w:val="24"/>
              </w:rPr>
              <w:t>2.3.3</w:t>
            </w:r>
          </w:p>
        </w:tc>
        <w:tc>
          <w:tcPr>
            <w:tcW w:w="5684" w:type="dxa"/>
          </w:tcPr>
          <w:p w:rsidR="00A007F8" w:rsidRDefault="004617C3">
            <w:pPr>
              <w:ind w:firstLine="34"/>
              <w:contextualSpacing/>
              <w:rPr>
                <w:rFonts w:eastAsia="Calibri"/>
                <w:szCs w:val="24"/>
              </w:rPr>
            </w:pPr>
            <w:r>
              <w:rPr>
                <w:rFonts w:eastAsia="Calibri"/>
                <w:szCs w:val="24"/>
              </w:rPr>
              <w:t>Идентификационный номер налогоплательщика</w:t>
            </w:r>
          </w:p>
        </w:tc>
        <w:tc>
          <w:tcPr>
            <w:tcW w:w="3085" w:type="dxa"/>
          </w:tcPr>
          <w:p w:rsidR="00A007F8" w:rsidRDefault="00A007F8">
            <w:pPr>
              <w:contextualSpacing/>
              <w:rPr>
                <w:rFonts w:eastAsia="Calibri"/>
                <w:szCs w:val="24"/>
              </w:rPr>
            </w:pPr>
          </w:p>
        </w:tc>
      </w:tr>
      <w:tr w:rsidR="00A007F8">
        <w:tc>
          <w:tcPr>
            <w:tcW w:w="801" w:type="dxa"/>
          </w:tcPr>
          <w:p w:rsidR="00A007F8" w:rsidRDefault="004617C3">
            <w:pPr>
              <w:contextualSpacing/>
              <w:rPr>
                <w:rFonts w:eastAsia="Calibri"/>
                <w:szCs w:val="24"/>
              </w:rPr>
            </w:pPr>
            <w:r>
              <w:rPr>
                <w:rFonts w:eastAsia="Calibri"/>
                <w:szCs w:val="24"/>
              </w:rPr>
              <w:t>2.3.4</w:t>
            </w:r>
          </w:p>
        </w:tc>
        <w:tc>
          <w:tcPr>
            <w:tcW w:w="5684" w:type="dxa"/>
          </w:tcPr>
          <w:p w:rsidR="00A007F8" w:rsidRDefault="004617C3">
            <w:pPr>
              <w:ind w:firstLine="34"/>
              <w:contextualSpacing/>
              <w:rPr>
                <w:rFonts w:eastAsia="Calibri"/>
                <w:szCs w:val="24"/>
              </w:rPr>
            </w:pPr>
            <w:r>
              <w:rPr>
                <w:rFonts w:eastAsia="Calibri"/>
                <w:szCs w:val="24"/>
              </w:rPr>
              <w:t>Номер телефона</w:t>
            </w:r>
          </w:p>
        </w:tc>
        <w:tc>
          <w:tcPr>
            <w:tcW w:w="3085" w:type="dxa"/>
          </w:tcPr>
          <w:p w:rsidR="00A007F8" w:rsidRDefault="00A007F8">
            <w:pPr>
              <w:contextualSpacing/>
              <w:rPr>
                <w:rFonts w:eastAsia="Calibri"/>
                <w:szCs w:val="24"/>
              </w:rPr>
            </w:pPr>
          </w:p>
        </w:tc>
      </w:tr>
      <w:tr w:rsidR="00A007F8">
        <w:tc>
          <w:tcPr>
            <w:tcW w:w="801" w:type="dxa"/>
          </w:tcPr>
          <w:p w:rsidR="00A007F8" w:rsidRDefault="004617C3">
            <w:pPr>
              <w:contextualSpacing/>
              <w:rPr>
                <w:rFonts w:eastAsia="Calibri"/>
                <w:szCs w:val="24"/>
              </w:rPr>
            </w:pPr>
            <w:r>
              <w:rPr>
                <w:rFonts w:eastAsia="Calibri"/>
                <w:szCs w:val="24"/>
              </w:rPr>
              <w:t>2.3.5</w:t>
            </w:r>
          </w:p>
        </w:tc>
        <w:tc>
          <w:tcPr>
            <w:tcW w:w="5684" w:type="dxa"/>
          </w:tcPr>
          <w:p w:rsidR="00A007F8" w:rsidRDefault="004617C3">
            <w:pPr>
              <w:ind w:firstLine="34"/>
              <w:contextualSpacing/>
              <w:rPr>
                <w:rFonts w:eastAsia="Calibri"/>
                <w:szCs w:val="24"/>
              </w:rPr>
            </w:pPr>
            <w:r>
              <w:rPr>
                <w:rFonts w:eastAsia="Calibri"/>
                <w:szCs w:val="24"/>
              </w:rPr>
              <w:t>Адрес электронной почты</w:t>
            </w:r>
          </w:p>
        </w:tc>
        <w:tc>
          <w:tcPr>
            <w:tcW w:w="3085" w:type="dxa"/>
          </w:tcPr>
          <w:p w:rsidR="00A007F8" w:rsidRDefault="00A007F8">
            <w:pPr>
              <w:contextualSpacing/>
              <w:rPr>
                <w:rFonts w:eastAsia="Calibri"/>
                <w:szCs w:val="24"/>
              </w:rPr>
            </w:pPr>
          </w:p>
        </w:tc>
      </w:tr>
    </w:tbl>
    <w:p w:rsidR="00A007F8" w:rsidRDefault="00A007F8">
      <w:pPr>
        <w:contextualSpacing/>
        <w:rPr>
          <w:rFonts w:eastAsia="Calibri"/>
        </w:rPr>
      </w:pPr>
    </w:p>
    <w:p w:rsidR="00A007F8" w:rsidRDefault="004617C3">
      <w:pPr>
        <w:contextualSpacing/>
        <w:jc w:val="center"/>
        <w:rPr>
          <w:rFonts w:eastAsia="Calibri"/>
        </w:rPr>
      </w:pPr>
      <w:r>
        <w:rPr>
          <w:rFonts w:eastAsia="Calibri"/>
        </w:rPr>
        <w:t>3. Сведения по услуге</w:t>
      </w:r>
    </w:p>
    <w:p w:rsidR="00A007F8" w:rsidRDefault="00A007F8">
      <w:pPr>
        <w:contextualSpacing/>
        <w:jc w:val="center"/>
        <w:rPr>
          <w:rFonts w:eastAsia="Calibri"/>
          <w:sz w:val="20"/>
        </w:rPr>
      </w:pPr>
    </w:p>
    <w:tbl>
      <w:tblPr>
        <w:tblW w:w="9570" w:type="dxa"/>
        <w:tblInd w:w="-113" w:type="dxa"/>
        <w:tblLayout w:type="fixed"/>
        <w:tblLook w:val="04A0"/>
      </w:tblPr>
      <w:tblGrid>
        <w:gridCol w:w="773"/>
        <w:gridCol w:w="5793"/>
        <w:gridCol w:w="3004"/>
      </w:tblGrid>
      <w:tr w:rsidR="00A007F8">
        <w:tc>
          <w:tcPr>
            <w:tcW w:w="773" w:type="dxa"/>
          </w:tcPr>
          <w:p w:rsidR="00A007F8" w:rsidRDefault="004617C3">
            <w:pPr>
              <w:contextualSpacing/>
              <w:jc w:val="center"/>
              <w:rPr>
                <w:rFonts w:eastAsia="Calibri"/>
                <w:b/>
                <w:szCs w:val="24"/>
              </w:rPr>
            </w:pPr>
            <w:r>
              <w:rPr>
                <w:rFonts w:eastAsia="Calibri"/>
                <w:szCs w:val="24"/>
              </w:rPr>
              <w:t>3.1</w:t>
            </w:r>
          </w:p>
        </w:tc>
        <w:tc>
          <w:tcPr>
            <w:tcW w:w="5793" w:type="dxa"/>
          </w:tcPr>
          <w:p w:rsidR="00A007F8" w:rsidRDefault="004617C3">
            <w:pPr>
              <w:ind w:firstLine="34"/>
              <w:contextualSpacing/>
              <w:rPr>
                <w:rFonts w:eastAsia="Calibri"/>
                <w:b/>
                <w:szCs w:val="24"/>
              </w:rPr>
            </w:pPr>
            <w:r>
              <w:rPr>
                <w:rFonts w:eastAsia="Calibri"/>
                <w:szCs w:val="24"/>
              </w:rPr>
              <w:t>В результате чего образуется земельный участок (Раздел/Объединение/Образование из земель или земельных участков, находящихся в государственной или муниципальной собственности)</w:t>
            </w:r>
          </w:p>
        </w:tc>
        <w:tc>
          <w:tcPr>
            <w:tcW w:w="3004" w:type="dxa"/>
          </w:tcPr>
          <w:p w:rsidR="00A007F8" w:rsidRDefault="00A007F8">
            <w:pPr>
              <w:contextualSpacing/>
              <w:jc w:val="center"/>
              <w:rPr>
                <w:rFonts w:eastAsia="Calibri"/>
                <w:b/>
                <w:szCs w:val="24"/>
              </w:rPr>
            </w:pPr>
          </w:p>
        </w:tc>
      </w:tr>
      <w:tr w:rsidR="00A007F8">
        <w:tc>
          <w:tcPr>
            <w:tcW w:w="773" w:type="dxa"/>
          </w:tcPr>
          <w:p w:rsidR="00A007F8" w:rsidRDefault="004617C3">
            <w:pPr>
              <w:contextualSpacing/>
              <w:jc w:val="center"/>
              <w:rPr>
                <w:rFonts w:eastAsia="Calibri"/>
                <w:b/>
                <w:szCs w:val="24"/>
              </w:rPr>
            </w:pPr>
            <w:r>
              <w:rPr>
                <w:rFonts w:eastAsia="Calibri"/>
                <w:szCs w:val="24"/>
              </w:rPr>
              <w:t>3.2</w:t>
            </w:r>
          </w:p>
        </w:tc>
        <w:tc>
          <w:tcPr>
            <w:tcW w:w="5793" w:type="dxa"/>
          </w:tcPr>
          <w:p w:rsidR="00A007F8" w:rsidRDefault="004617C3">
            <w:pPr>
              <w:ind w:firstLine="34"/>
              <w:contextualSpacing/>
              <w:rPr>
                <w:rFonts w:eastAsia="Calibri"/>
                <w:b/>
                <w:szCs w:val="24"/>
              </w:rPr>
            </w:pPr>
            <w:r>
              <w:rPr>
                <w:rFonts w:eastAsia="Calibri"/>
                <w:szCs w:val="24"/>
              </w:rPr>
              <w:t>Право Заявителя на земельный участок зарегистрировано в ЕГРН?</w:t>
            </w:r>
          </w:p>
        </w:tc>
        <w:tc>
          <w:tcPr>
            <w:tcW w:w="3004" w:type="dxa"/>
          </w:tcPr>
          <w:p w:rsidR="00A007F8" w:rsidRDefault="00A007F8">
            <w:pPr>
              <w:contextualSpacing/>
              <w:jc w:val="center"/>
              <w:rPr>
                <w:rFonts w:eastAsia="Calibri"/>
                <w:b/>
                <w:szCs w:val="24"/>
              </w:rPr>
            </w:pPr>
          </w:p>
        </w:tc>
      </w:tr>
      <w:tr w:rsidR="00A007F8">
        <w:tc>
          <w:tcPr>
            <w:tcW w:w="773" w:type="dxa"/>
          </w:tcPr>
          <w:p w:rsidR="00A007F8" w:rsidRDefault="004617C3">
            <w:pPr>
              <w:contextualSpacing/>
              <w:jc w:val="center"/>
              <w:rPr>
                <w:rFonts w:eastAsia="Calibri"/>
                <w:b/>
                <w:szCs w:val="24"/>
              </w:rPr>
            </w:pPr>
            <w:r>
              <w:rPr>
                <w:rFonts w:eastAsia="Calibri"/>
                <w:szCs w:val="24"/>
              </w:rPr>
              <w:t>3.3</w:t>
            </w:r>
          </w:p>
        </w:tc>
        <w:tc>
          <w:tcPr>
            <w:tcW w:w="5793" w:type="dxa"/>
          </w:tcPr>
          <w:p w:rsidR="00A007F8" w:rsidRDefault="004617C3">
            <w:pPr>
              <w:ind w:firstLine="34"/>
              <w:contextualSpacing/>
              <w:rPr>
                <w:rFonts w:eastAsia="Calibri"/>
                <w:b/>
                <w:szCs w:val="24"/>
              </w:rPr>
            </w:pPr>
            <w:r>
              <w:rPr>
                <w:rFonts w:eastAsia="Calibri"/>
                <w:szCs w:val="24"/>
              </w:rPr>
              <w:t>Сколько землепользователей у исходного земельного участка?</w:t>
            </w:r>
          </w:p>
        </w:tc>
        <w:tc>
          <w:tcPr>
            <w:tcW w:w="3004" w:type="dxa"/>
          </w:tcPr>
          <w:p w:rsidR="00A007F8" w:rsidRDefault="00A007F8">
            <w:pPr>
              <w:contextualSpacing/>
              <w:jc w:val="center"/>
              <w:rPr>
                <w:rFonts w:eastAsia="Calibri"/>
                <w:b/>
                <w:szCs w:val="24"/>
              </w:rPr>
            </w:pPr>
          </w:p>
        </w:tc>
      </w:tr>
      <w:tr w:rsidR="00A007F8">
        <w:tc>
          <w:tcPr>
            <w:tcW w:w="773" w:type="dxa"/>
          </w:tcPr>
          <w:p w:rsidR="00A007F8" w:rsidRDefault="004617C3">
            <w:pPr>
              <w:contextualSpacing/>
              <w:jc w:val="center"/>
              <w:rPr>
                <w:rFonts w:eastAsia="Calibri"/>
                <w:b/>
                <w:szCs w:val="24"/>
              </w:rPr>
            </w:pPr>
            <w:r>
              <w:rPr>
                <w:rFonts w:eastAsia="Calibri"/>
                <w:szCs w:val="24"/>
              </w:rPr>
              <w:t>3.4</w:t>
            </w:r>
          </w:p>
        </w:tc>
        <w:tc>
          <w:tcPr>
            <w:tcW w:w="5793" w:type="dxa"/>
          </w:tcPr>
          <w:p w:rsidR="00A007F8" w:rsidRDefault="004617C3">
            <w:pPr>
              <w:ind w:firstLine="34"/>
              <w:contextualSpacing/>
              <w:rPr>
                <w:rFonts w:eastAsia="Calibri"/>
                <w:b/>
                <w:szCs w:val="24"/>
              </w:rPr>
            </w:pPr>
            <w:r>
              <w:rPr>
                <w:rFonts w:eastAsia="Calibri"/>
                <w:szCs w:val="24"/>
              </w:rPr>
              <w:t>Исходный земельный участок находится в залоге?</w:t>
            </w:r>
          </w:p>
        </w:tc>
        <w:tc>
          <w:tcPr>
            <w:tcW w:w="3004" w:type="dxa"/>
          </w:tcPr>
          <w:p w:rsidR="00A007F8" w:rsidRDefault="00A007F8">
            <w:pPr>
              <w:contextualSpacing/>
              <w:jc w:val="center"/>
              <w:rPr>
                <w:rFonts w:eastAsia="Calibri"/>
                <w:b/>
                <w:szCs w:val="24"/>
              </w:rPr>
            </w:pPr>
          </w:p>
        </w:tc>
      </w:tr>
    </w:tbl>
    <w:p w:rsidR="00A007F8" w:rsidRDefault="00A007F8">
      <w:pPr>
        <w:contextualSpacing/>
        <w:jc w:val="center"/>
        <w:rPr>
          <w:rFonts w:eastAsia="Calibri"/>
        </w:rPr>
      </w:pPr>
    </w:p>
    <w:p w:rsidR="00A007F8" w:rsidRDefault="004617C3">
      <w:pPr>
        <w:contextualSpacing/>
        <w:jc w:val="center"/>
        <w:rPr>
          <w:rFonts w:eastAsia="Calibri"/>
        </w:rPr>
      </w:pPr>
      <w:r>
        <w:rPr>
          <w:rFonts w:eastAsia="Calibri"/>
        </w:rPr>
        <w:t>4. Сведения о земельном участк</w:t>
      </w:r>
      <w:proofErr w:type="gramStart"/>
      <w:r>
        <w:rPr>
          <w:rFonts w:eastAsia="Calibri"/>
        </w:rPr>
        <w:t>е(</w:t>
      </w:r>
      <w:proofErr w:type="gramEnd"/>
      <w:r>
        <w:rPr>
          <w:rFonts w:eastAsia="Calibri"/>
        </w:rPr>
        <w:t>-ах)</w:t>
      </w:r>
    </w:p>
    <w:p w:rsidR="00A007F8" w:rsidRDefault="00A007F8">
      <w:pPr>
        <w:contextualSpacing/>
        <w:rPr>
          <w:rFonts w:eastAsia="Calibri"/>
          <w:sz w:val="20"/>
        </w:rPr>
      </w:pPr>
    </w:p>
    <w:tbl>
      <w:tblPr>
        <w:tblW w:w="9570" w:type="dxa"/>
        <w:tblInd w:w="-113" w:type="dxa"/>
        <w:tblLayout w:type="fixed"/>
        <w:tblLook w:val="04A0"/>
      </w:tblPr>
      <w:tblGrid>
        <w:gridCol w:w="784"/>
        <w:gridCol w:w="5655"/>
        <w:gridCol w:w="3131"/>
      </w:tblGrid>
      <w:tr w:rsidR="00A007F8">
        <w:tc>
          <w:tcPr>
            <w:tcW w:w="784" w:type="dxa"/>
          </w:tcPr>
          <w:p w:rsidR="00A007F8" w:rsidRDefault="004617C3">
            <w:pPr>
              <w:contextualSpacing/>
              <w:rPr>
                <w:rFonts w:eastAsia="Calibri"/>
                <w:szCs w:val="24"/>
              </w:rPr>
            </w:pPr>
            <w:r>
              <w:rPr>
                <w:rFonts w:eastAsia="Calibri"/>
                <w:szCs w:val="24"/>
              </w:rPr>
              <w:t>4.1</w:t>
            </w:r>
          </w:p>
        </w:tc>
        <w:tc>
          <w:tcPr>
            <w:tcW w:w="5655" w:type="dxa"/>
          </w:tcPr>
          <w:p w:rsidR="00A007F8" w:rsidRDefault="004617C3">
            <w:pPr>
              <w:contextualSpacing/>
              <w:rPr>
                <w:rFonts w:eastAsia="Calibri"/>
                <w:szCs w:val="24"/>
              </w:rPr>
            </w:pPr>
            <w:r>
              <w:rPr>
                <w:rFonts w:eastAsia="Calibri"/>
                <w:szCs w:val="24"/>
              </w:rPr>
              <w:t>Кадастровый номер земельного участка</w:t>
            </w:r>
          </w:p>
        </w:tc>
        <w:tc>
          <w:tcPr>
            <w:tcW w:w="3131" w:type="dxa"/>
          </w:tcPr>
          <w:p w:rsidR="00A007F8" w:rsidRDefault="00A007F8">
            <w:pPr>
              <w:contextualSpacing/>
              <w:rPr>
                <w:rFonts w:eastAsia="Calibri"/>
                <w:szCs w:val="24"/>
              </w:rPr>
            </w:pPr>
          </w:p>
        </w:tc>
      </w:tr>
      <w:tr w:rsidR="00A007F8">
        <w:tc>
          <w:tcPr>
            <w:tcW w:w="784" w:type="dxa"/>
          </w:tcPr>
          <w:p w:rsidR="00A007F8" w:rsidRDefault="004617C3">
            <w:pPr>
              <w:contextualSpacing/>
              <w:rPr>
                <w:rFonts w:eastAsia="Calibri"/>
                <w:szCs w:val="24"/>
              </w:rPr>
            </w:pPr>
            <w:r>
              <w:rPr>
                <w:rFonts w:eastAsia="Calibri"/>
                <w:szCs w:val="24"/>
              </w:rPr>
              <w:t>4.2</w:t>
            </w:r>
          </w:p>
        </w:tc>
        <w:tc>
          <w:tcPr>
            <w:tcW w:w="5655" w:type="dxa"/>
          </w:tcPr>
          <w:p w:rsidR="00A007F8" w:rsidRDefault="004617C3">
            <w:pPr>
              <w:contextualSpacing/>
              <w:rPr>
                <w:rFonts w:eastAsia="Calibri"/>
                <w:szCs w:val="24"/>
              </w:rPr>
            </w:pPr>
            <w:r>
              <w:rPr>
                <w:rFonts w:eastAsia="Calibri"/>
                <w:szCs w:val="24"/>
              </w:rPr>
              <w:t>Кадастровый номер земельного участка (возможность добавления сведений о земельных участках, при объединении)</w:t>
            </w:r>
          </w:p>
        </w:tc>
        <w:tc>
          <w:tcPr>
            <w:tcW w:w="3131" w:type="dxa"/>
          </w:tcPr>
          <w:p w:rsidR="00A007F8" w:rsidRDefault="00A007F8">
            <w:pPr>
              <w:contextualSpacing/>
              <w:rPr>
                <w:rFonts w:eastAsia="Calibri"/>
                <w:szCs w:val="24"/>
              </w:rPr>
            </w:pPr>
          </w:p>
        </w:tc>
      </w:tr>
    </w:tbl>
    <w:p w:rsidR="00A007F8" w:rsidRDefault="00A007F8">
      <w:pPr>
        <w:contextualSpacing/>
        <w:rPr>
          <w:rFonts w:eastAsia="Calibri"/>
        </w:rPr>
      </w:pPr>
    </w:p>
    <w:p w:rsidR="00A007F8" w:rsidRDefault="004617C3">
      <w:pPr>
        <w:contextualSpacing/>
        <w:jc w:val="center"/>
        <w:rPr>
          <w:rFonts w:eastAsia="Calibri"/>
        </w:rPr>
      </w:pPr>
      <w:r>
        <w:rPr>
          <w:rFonts w:eastAsia="Calibri"/>
        </w:rPr>
        <w:t>5. Прикладываемые документы</w:t>
      </w:r>
    </w:p>
    <w:p w:rsidR="00A007F8" w:rsidRDefault="00A007F8">
      <w:pPr>
        <w:contextualSpacing/>
        <w:jc w:val="center"/>
        <w:rPr>
          <w:rFonts w:eastAsia="Calibri"/>
          <w:sz w:val="20"/>
        </w:rPr>
      </w:pPr>
    </w:p>
    <w:tbl>
      <w:tblPr>
        <w:tblW w:w="9570" w:type="dxa"/>
        <w:tblInd w:w="-113" w:type="dxa"/>
        <w:tblLayout w:type="fixed"/>
        <w:tblLook w:val="04A0"/>
      </w:tblPr>
      <w:tblGrid>
        <w:gridCol w:w="601"/>
        <w:gridCol w:w="3725"/>
        <w:gridCol w:w="2172"/>
        <w:gridCol w:w="3072"/>
      </w:tblGrid>
      <w:tr w:rsidR="00A007F8">
        <w:tc>
          <w:tcPr>
            <w:tcW w:w="600" w:type="dxa"/>
          </w:tcPr>
          <w:p w:rsidR="00A007F8" w:rsidRDefault="004617C3">
            <w:pPr>
              <w:contextualSpacing/>
              <w:jc w:val="center"/>
              <w:rPr>
                <w:rFonts w:eastAsia="Calibri"/>
                <w:szCs w:val="24"/>
              </w:rPr>
            </w:pPr>
            <w:r>
              <w:rPr>
                <w:rFonts w:eastAsia="Calibri"/>
                <w:szCs w:val="24"/>
              </w:rPr>
              <w:t>№</w:t>
            </w:r>
          </w:p>
        </w:tc>
        <w:tc>
          <w:tcPr>
            <w:tcW w:w="3725" w:type="dxa"/>
          </w:tcPr>
          <w:p w:rsidR="00A007F8" w:rsidRDefault="004617C3">
            <w:pPr>
              <w:contextualSpacing/>
              <w:rPr>
                <w:rFonts w:eastAsia="Calibri"/>
                <w:szCs w:val="24"/>
              </w:rPr>
            </w:pPr>
            <w:r>
              <w:rPr>
                <w:rFonts w:eastAsia="Calibri"/>
                <w:szCs w:val="24"/>
              </w:rPr>
              <w:t>Наименование документа</w:t>
            </w:r>
          </w:p>
        </w:tc>
        <w:tc>
          <w:tcPr>
            <w:tcW w:w="2172" w:type="dxa"/>
          </w:tcPr>
          <w:p w:rsidR="00A007F8" w:rsidRDefault="00A007F8">
            <w:pPr>
              <w:contextualSpacing/>
              <w:rPr>
                <w:rFonts w:eastAsia="Calibri"/>
              </w:rPr>
            </w:pPr>
          </w:p>
        </w:tc>
        <w:tc>
          <w:tcPr>
            <w:tcW w:w="3072" w:type="dxa"/>
          </w:tcPr>
          <w:p w:rsidR="00A007F8" w:rsidRDefault="004617C3">
            <w:pPr>
              <w:contextualSpacing/>
              <w:rPr>
                <w:rFonts w:eastAsia="Calibri"/>
                <w:szCs w:val="24"/>
              </w:rPr>
            </w:pPr>
            <w:r>
              <w:rPr>
                <w:rFonts w:eastAsia="Calibri"/>
                <w:szCs w:val="24"/>
              </w:rPr>
              <w:t>Наименование прикладываемого документа</w:t>
            </w:r>
          </w:p>
        </w:tc>
      </w:tr>
      <w:tr w:rsidR="00A007F8">
        <w:tc>
          <w:tcPr>
            <w:tcW w:w="600" w:type="dxa"/>
          </w:tcPr>
          <w:p w:rsidR="00A007F8" w:rsidRDefault="004617C3">
            <w:pPr>
              <w:contextualSpacing/>
              <w:jc w:val="center"/>
              <w:rPr>
                <w:rFonts w:eastAsia="Calibri"/>
                <w:szCs w:val="24"/>
              </w:rPr>
            </w:pPr>
            <w:r>
              <w:rPr>
                <w:rFonts w:eastAsia="Calibri"/>
                <w:szCs w:val="24"/>
              </w:rPr>
              <w:t>1</w:t>
            </w:r>
          </w:p>
        </w:tc>
        <w:tc>
          <w:tcPr>
            <w:tcW w:w="3725" w:type="dxa"/>
          </w:tcPr>
          <w:p w:rsidR="00A007F8" w:rsidRDefault="004617C3">
            <w:pPr>
              <w:contextualSpacing/>
              <w:rPr>
                <w:rFonts w:eastAsia="Calibri"/>
                <w:szCs w:val="24"/>
              </w:rPr>
            </w:pPr>
            <w:r>
              <w:rPr>
                <w:rFonts w:eastAsia="Calibri"/>
                <w:szCs w:val="24"/>
              </w:rPr>
              <w:t>Документ, подтверждающий полномочия представителя Заявителя</w:t>
            </w:r>
          </w:p>
        </w:tc>
        <w:tc>
          <w:tcPr>
            <w:tcW w:w="2172" w:type="dxa"/>
          </w:tcPr>
          <w:p w:rsidR="00A007F8" w:rsidRDefault="00A007F8">
            <w:pPr>
              <w:contextualSpacing/>
              <w:jc w:val="center"/>
              <w:rPr>
                <w:rFonts w:eastAsia="Calibri"/>
              </w:rPr>
            </w:pPr>
          </w:p>
        </w:tc>
        <w:tc>
          <w:tcPr>
            <w:tcW w:w="3072" w:type="dxa"/>
          </w:tcPr>
          <w:p w:rsidR="00A007F8" w:rsidRDefault="00A007F8">
            <w:pPr>
              <w:contextualSpacing/>
              <w:jc w:val="center"/>
              <w:rPr>
                <w:rFonts w:eastAsia="Calibri"/>
                <w:szCs w:val="24"/>
              </w:rPr>
            </w:pPr>
          </w:p>
        </w:tc>
      </w:tr>
      <w:tr w:rsidR="00A007F8">
        <w:tc>
          <w:tcPr>
            <w:tcW w:w="600" w:type="dxa"/>
          </w:tcPr>
          <w:p w:rsidR="00A007F8" w:rsidRDefault="004617C3">
            <w:pPr>
              <w:contextualSpacing/>
              <w:jc w:val="center"/>
              <w:rPr>
                <w:rFonts w:eastAsia="Calibri"/>
                <w:szCs w:val="24"/>
              </w:rPr>
            </w:pPr>
            <w:r>
              <w:rPr>
                <w:rFonts w:eastAsia="Calibri"/>
                <w:szCs w:val="24"/>
              </w:rPr>
              <w:t>2</w:t>
            </w:r>
          </w:p>
        </w:tc>
        <w:tc>
          <w:tcPr>
            <w:tcW w:w="3725" w:type="dxa"/>
          </w:tcPr>
          <w:p w:rsidR="00A007F8" w:rsidRDefault="004617C3">
            <w:pPr>
              <w:contextualSpacing/>
              <w:rPr>
                <w:rFonts w:eastAsia="Calibri"/>
                <w:szCs w:val="24"/>
              </w:rPr>
            </w:pPr>
            <w:r>
              <w:rPr>
                <w:rFonts w:eastAsia="Calibri"/>
                <w:szCs w:val="24"/>
              </w:rPr>
              <w:t>Схема расположения земельного участка или земельных участков на кадастровом плане территории</w:t>
            </w:r>
          </w:p>
        </w:tc>
        <w:tc>
          <w:tcPr>
            <w:tcW w:w="2172" w:type="dxa"/>
          </w:tcPr>
          <w:p w:rsidR="00A007F8" w:rsidRDefault="00A007F8">
            <w:pPr>
              <w:contextualSpacing/>
              <w:jc w:val="center"/>
              <w:rPr>
                <w:rFonts w:eastAsia="Calibri"/>
              </w:rPr>
            </w:pPr>
          </w:p>
        </w:tc>
        <w:tc>
          <w:tcPr>
            <w:tcW w:w="3072" w:type="dxa"/>
          </w:tcPr>
          <w:p w:rsidR="00A007F8" w:rsidRDefault="00A007F8">
            <w:pPr>
              <w:contextualSpacing/>
              <w:jc w:val="center"/>
              <w:rPr>
                <w:rFonts w:eastAsia="Calibri"/>
                <w:szCs w:val="24"/>
              </w:rPr>
            </w:pPr>
          </w:p>
        </w:tc>
      </w:tr>
      <w:tr w:rsidR="00A007F8">
        <w:tc>
          <w:tcPr>
            <w:tcW w:w="600" w:type="dxa"/>
          </w:tcPr>
          <w:p w:rsidR="00A007F8" w:rsidRDefault="004617C3">
            <w:pPr>
              <w:contextualSpacing/>
              <w:jc w:val="center"/>
              <w:rPr>
                <w:rFonts w:eastAsia="Calibri"/>
                <w:szCs w:val="24"/>
              </w:rPr>
            </w:pPr>
            <w:r>
              <w:rPr>
                <w:rFonts w:eastAsia="Calibri"/>
                <w:szCs w:val="24"/>
              </w:rPr>
              <w:t>3</w:t>
            </w:r>
          </w:p>
        </w:tc>
        <w:tc>
          <w:tcPr>
            <w:tcW w:w="3725" w:type="dxa"/>
          </w:tcPr>
          <w:p w:rsidR="00A007F8" w:rsidRDefault="004617C3">
            <w:pPr>
              <w:contextualSpacing/>
              <w:rPr>
                <w:rFonts w:eastAsia="Calibri"/>
                <w:szCs w:val="24"/>
              </w:rPr>
            </w:pPr>
            <w:r>
              <w:rPr>
                <w:rFonts w:eastAsia="Calibri"/>
                <w:szCs w:val="24"/>
              </w:rPr>
              <w:t xml:space="preserve">Правоустанавливающий документ на объект </w:t>
            </w:r>
            <w:r>
              <w:rPr>
                <w:rFonts w:eastAsia="Calibri"/>
                <w:szCs w:val="24"/>
              </w:rPr>
              <w:lastRenderedPageBreak/>
              <w:t>недвижимости</w:t>
            </w:r>
          </w:p>
        </w:tc>
        <w:tc>
          <w:tcPr>
            <w:tcW w:w="2172" w:type="dxa"/>
          </w:tcPr>
          <w:p w:rsidR="00A007F8" w:rsidRDefault="00A007F8">
            <w:pPr>
              <w:contextualSpacing/>
              <w:jc w:val="center"/>
              <w:rPr>
                <w:rFonts w:eastAsia="Calibri"/>
              </w:rPr>
            </w:pPr>
          </w:p>
        </w:tc>
        <w:tc>
          <w:tcPr>
            <w:tcW w:w="3072" w:type="dxa"/>
          </w:tcPr>
          <w:p w:rsidR="00A007F8" w:rsidRDefault="00A007F8">
            <w:pPr>
              <w:contextualSpacing/>
              <w:jc w:val="center"/>
              <w:rPr>
                <w:rFonts w:eastAsia="Calibri"/>
                <w:szCs w:val="24"/>
              </w:rPr>
            </w:pPr>
          </w:p>
        </w:tc>
      </w:tr>
      <w:tr w:rsidR="00A007F8">
        <w:tc>
          <w:tcPr>
            <w:tcW w:w="600" w:type="dxa"/>
          </w:tcPr>
          <w:p w:rsidR="00A007F8" w:rsidRDefault="004617C3">
            <w:pPr>
              <w:contextualSpacing/>
              <w:jc w:val="center"/>
              <w:rPr>
                <w:rFonts w:eastAsia="Calibri"/>
                <w:szCs w:val="24"/>
              </w:rPr>
            </w:pPr>
            <w:r>
              <w:rPr>
                <w:rFonts w:eastAsia="Calibri"/>
                <w:szCs w:val="24"/>
              </w:rPr>
              <w:lastRenderedPageBreak/>
              <w:t>4</w:t>
            </w:r>
          </w:p>
        </w:tc>
        <w:tc>
          <w:tcPr>
            <w:tcW w:w="3725" w:type="dxa"/>
          </w:tcPr>
          <w:p w:rsidR="00A007F8" w:rsidRDefault="004617C3">
            <w:pPr>
              <w:contextualSpacing/>
              <w:rPr>
                <w:rFonts w:eastAsia="Calibri"/>
                <w:szCs w:val="24"/>
              </w:rPr>
            </w:pPr>
            <w:r>
              <w:rPr>
                <w:rFonts w:eastAsia="Calibri"/>
                <w:szCs w:val="24"/>
              </w:rPr>
              <w:t>Согласие залогодержателей</w:t>
            </w:r>
          </w:p>
        </w:tc>
        <w:tc>
          <w:tcPr>
            <w:tcW w:w="2172" w:type="dxa"/>
          </w:tcPr>
          <w:p w:rsidR="00A007F8" w:rsidRDefault="00A007F8">
            <w:pPr>
              <w:contextualSpacing/>
              <w:jc w:val="center"/>
              <w:rPr>
                <w:rFonts w:eastAsia="Calibri"/>
              </w:rPr>
            </w:pPr>
          </w:p>
        </w:tc>
        <w:tc>
          <w:tcPr>
            <w:tcW w:w="3072" w:type="dxa"/>
          </w:tcPr>
          <w:p w:rsidR="00A007F8" w:rsidRDefault="00A007F8">
            <w:pPr>
              <w:contextualSpacing/>
              <w:jc w:val="center"/>
              <w:rPr>
                <w:rFonts w:eastAsia="Calibri"/>
                <w:szCs w:val="24"/>
              </w:rPr>
            </w:pPr>
          </w:p>
        </w:tc>
      </w:tr>
      <w:tr w:rsidR="00A007F8">
        <w:tc>
          <w:tcPr>
            <w:tcW w:w="600" w:type="dxa"/>
          </w:tcPr>
          <w:p w:rsidR="00A007F8" w:rsidRDefault="004617C3">
            <w:pPr>
              <w:contextualSpacing/>
              <w:jc w:val="center"/>
              <w:rPr>
                <w:rFonts w:eastAsia="Calibri"/>
                <w:szCs w:val="24"/>
              </w:rPr>
            </w:pPr>
            <w:r>
              <w:rPr>
                <w:rFonts w:eastAsia="Calibri"/>
                <w:szCs w:val="24"/>
              </w:rPr>
              <w:t>5</w:t>
            </w:r>
          </w:p>
        </w:tc>
        <w:tc>
          <w:tcPr>
            <w:tcW w:w="3725" w:type="dxa"/>
          </w:tcPr>
          <w:p w:rsidR="00A007F8" w:rsidRDefault="004617C3">
            <w:pPr>
              <w:contextualSpacing/>
              <w:rPr>
                <w:rFonts w:eastAsia="Calibri"/>
                <w:szCs w:val="24"/>
              </w:rPr>
            </w:pPr>
            <w:r>
              <w:rPr>
                <w:rFonts w:eastAsia="Calibri"/>
                <w:szCs w:val="24"/>
              </w:rPr>
              <w:t>Согласие землепользователей</w:t>
            </w:r>
          </w:p>
        </w:tc>
        <w:tc>
          <w:tcPr>
            <w:tcW w:w="2172" w:type="dxa"/>
          </w:tcPr>
          <w:p w:rsidR="00A007F8" w:rsidRDefault="00A007F8">
            <w:pPr>
              <w:contextualSpacing/>
              <w:jc w:val="center"/>
              <w:rPr>
                <w:rFonts w:eastAsia="Calibri"/>
              </w:rPr>
            </w:pPr>
          </w:p>
        </w:tc>
        <w:tc>
          <w:tcPr>
            <w:tcW w:w="3072" w:type="dxa"/>
          </w:tcPr>
          <w:p w:rsidR="00A007F8" w:rsidRDefault="00A007F8">
            <w:pPr>
              <w:contextualSpacing/>
              <w:jc w:val="center"/>
              <w:rPr>
                <w:rFonts w:eastAsia="Calibri"/>
                <w:szCs w:val="24"/>
              </w:rPr>
            </w:pPr>
          </w:p>
        </w:tc>
      </w:tr>
    </w:tbl>
    <w:p w:rsidR="00A007F8" w:rsidRDefault="00A007F8">
      <w:pPr>
        <w:ind w:firstLine="709"/>
        <w:contextualSpacing/>
        <w:jc w:val="center"/>
        <w:rPr>
          <w:rFonts w:eastAsia="Calibri"/>
        </w:rPr>
      </w:pPr>
    </w:p>
    <w:p w:rsidR="00A007F8" w:rsidRDefault="004617C3">
      <w:pPr>
        <w:ind w:firstLine="709"/>
        <w:contextualSpacing/>
        <w:rPr>
          <w:rFonts w:eastAsia="Calibri"/>
        </w:rPr>
      </w:pPr>
      <w:r>
        <w:rPr>
          <w:rFonts w:eastAsia="Calibri"/>
        </w:rPr>
        <w:t>Результат предоставления услуги прошу:</w:t>
      </w:r>
    </w:p>
    <w:p w:rsidR="00A007F8" w:rsidRDefault="00A007F8">
      <w:pPr>
        <w:ind w:firstLine="709"/>
        <w:contextualSpacing/>
        <w:rPr>
          <w:rFonts w:eastAsia="Calibri"/>
        </w:rPr>
      </w:pPr>
    </w:p>
    <w:tbl>
      <w:tblPr>
        <w:tblW w:w="9570" w:type="dxa"/>
        <w:tblInd w:w="-113" w:type="dxa"/>
        <w:tblLayout w:type="fixed"/>
        <w:tblLook w:val="04A0"/>
      </w:tblPr>
      <w:tblGrid>
        <w:gridCol w:w="8858"/>
        <w:gridCol w:w="712"/>
      </w:tblGrid>
      <w:tr w:rsidR="00A007F8">
        <w:tc>
          <w:tcPr>
            <w:tcW w:w="8857" w:type="dxa"/>
          </w:tcPr>
          <w:p w:rsidR="00A007F8" w:rsidRDefault="004617C3">
            <w:pPr>
              <w:contextualSpacing/>
              <w:rPr>
                <w:rFonts w:eastAsia="Calibri"/>
                <w:szCs w:val="24"/>
              </w:rPr>
            </w:pPr>
            <w:r>
              <w:rPr>
                <w:rFonts w:eastAsia="Calibri"/>
                <w:szCs w:val="24"/>
              </w:rPr>
              <w:t>направить в форме электронного документа в Личный кабинет на ЕПГУ/РПГУ</w:t>
            </w:r>
          </w:p>
        </w:tc>
        <w:tc>
          <w:tcPr>
            <w:tcW w:w="712" w:type="dxa"/>
          </w:tcPr>
          <w:p w:rsidR="00A007F8" w:rsidRDefault="00A007F8">
            <w:pPr>
              <w:contextualSpacing/>
              <w:rPr>
                <w:rFonts w:eastAsia="Calibri"/>
                <w:szCs w:val="24"/>
              </w:rPr>
            </w:pPr>
          </w:p>
        </w:tc>
      </w:tr>
      <w:tr w:rsidR="00A007F8">
        <w:tc>
          <w:tcPr>
            <w:tcW w:w="8857" w:type="dxa"/>
          </w:tcPr>
          <w:p w:rsidR="00A007F8" w:rsidRDefault="004617C3">
            <w:pPr>
              <w:contextualSpacing/>
              <w:rPr>
                <w:rFonts w:eastAsia="Calibri"/>
                <w:szCs w:val="24"/>
              </w:rPr>
            </w:pPr>
            <w:r>
              <w:rPr>
                <w:rFonts w:eastAsia="Calibri"/>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 __________________________________________</w:t>
            </w:r>
          </w:p>
          <w:p w:rsidR="00A007F8" w:rsidRDefault="00A007F8">
            <w:pPr>
              <w:contextualSpacing/>
              <w:rPr>
                <w:rFonts w:eastAsia="Calibri"/>
                <w:szCs w:val="24"/>
              </w:rPr>
            </w:pPr>
          </w:p>
        </w:tc>
        <w:tc>
          <w:tcPr>
            <w:tcW w:w="712" w:type="dxa"/>
          </w:tcPr>
          <w:p w:rsidR="00A007F8" w:rsidRDefault="00A007F8">
            <w:pPr>
              <w:contextualSpacing/>
              <w:rPr>
                <w:rFonts w:eastAsia="Calibri"/>
                <w:szCs w:val="24"/>
              </w:rPr>
            </w:pPr>
          </w:p>
        </w:tc>
      </w:tr>
      <w:tr w:rsidR="00A007F8">
        <w:tc>
          <w:tcPr>
            <w:tcW w:w="8857" w:type="dxa"/>
          </w:tcPr>
          <w:p w:rsidR="00A007F8" w:rsidRDefault="004617C3">
            <w:pPr>
              <w:contextualSpacing/>
              <w:rPr>
                <w:rFonts w:eastAsia="Calibri"/>
                <w:szCs w:val="24"/>
              </w:rPr>
            </w:pPr>
            <w:r>
              <w:rPr>
                <w:rFonts w:eastAsia="Calibri"/>
                <w:szCs w:val="24"/>
              </w:rPr>
              <w:t>направить на бумажном носителе на почтовый адрес: _________________________</w:t>
            </w:r>
          </w:p>
          <w:p w:rsidR="00A007F8" w:rsidRDefault="00A007F8">
            <w:pPr>
              <w:contextualSpacing/>
              <w:rPr>
                <w:rFonts w:eastAsia="Calibri"/>
                <w:szCs w:val="24"/>
              </w:rPr>
            </w:pPr>
          </w:p>
        </w:tc>
        <w:tc>
          <w:tcPr>
            <w:tcW w:w="712" w:type="dxa"/>
          </w:tcPr>
          <w:p w:rsidR="00A007F8" w:rsidRDefault="00A007F8">
            <w:pPr>
              <w:contextualSpacing/>
              <w:rPr>
                <w:rFonts w:eastAsia="Calibri"/>
                <w:szCs w:val="24"/>
              </w:rPr>
            </w:pPr>
          </w:p>
        </w:tc>
      </w:tr>
      <w:tr w:rsidR="00A007F8">
        <w:tc>
          <w:tcPr>
            <w:tcW w:w="9569" w:type="dxa"/>
            <w:gridSpan w:val="2"/>
          </w:tcPr>
          <w:p w:rsidR="00A007F8" w:rsidRDefault="004617C3">
            <w:pPr>
              <w:contextualSpacing/>
              <w:jc w:val="center"/>
              <w:rPr>
                <w:rFonts w:eastAsia="Calibri"/>
                <w:i/>
                <w:szCs w:val="24"/>
              </w:rPr>
            </w:pPr>
            <w:r>
              <w:rPr>
                <w:rFonts w:eastAsia="Calibri"/>
                <w:i/>
                <w:szCs w:val="24"/>
              </w:rPr>
              <w:t>Указывается один из перечисленных способов</w:t>
            </w:r>
          </w:p>
        </w:tc>
      </w:tr>
    </w:tbl>
    <w:p w:rsidR="00A007F8" w:rsidRDefault="004617C3">
      <w:pPr>
        <w:ind w:firstLine="567"/>
        <w:jc w:val="both"/>
        <w:rPr>
          <w:sz w:val="20"/>
        </w:rPr>
      </w:pPr>
      <w:r>
        <w:rPr>
          <w:sz w:val="20"/>
        </w:rPr>
        <w:t>Согласе</w:t>
      </w:r>
      <w:proofErr w:type="gramStart"/>
      <w:r>
        <w:rPr>
          <w:sz w:val="20"/>
        </w:rPr>
        <w:t>н(</w:t>
      </w:r>
      <w:proofErr w:type="gramEnd"/>
      <w:r>
        <w:rPr>
          <w:sz w:val="20"/>
        </w:rPr>
        <w:t>-на) на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предоставления указанной муниципальной услуги, в соответствии с Федеральным законом от 27 июля 2006 года № 152-ФЗ «О персональных данных» и проверку представленных нами сведений.</w:t>
      </w:r>
    </w:p>
    <w:p w:rsidR="00A007F8" w:rsidRDefault="00A007F8">
      <w:pPr>
        <w:ind w:firstLine="709"/>
        <w:contextualSpacing/>
        <w:rPr>
          <w:rFonts w:eastAsia="Calibri"/>
          <w:sz w:val="28"/>
          <w:szCs w:val="28"/>
        </w:rPr>
      </w:pPr>
    </w:p>
    <w:p w:rsidR="00A007F8" w:rsidRDefault="004617C3">
      <w:pPr>
        <w:ind w:firstLine="709"/>
        <w:contextualSpacing/>
        <w:rPr>
          <w:rFonts w:eastAsia="Calibri"/>
          <w:sz w:val="28"/>
          <w:szCs w:val="28"/>
        </w:rPr>
      </w:pPr>
      <w:r>
        <w:rPr>
          <w:rFonts w:eastAsia="Calibri"/>
          <w:sz w:val="28"/>
          <w:szCs w:val="28"/>
        </w:rPr>
        <w:t xml:space="preserve">                                   ________________                   _________________</w:t>
      </w:r>
    </w:p>
    <w:p w:rsidR="00A007F8" w:rsidRDefault="004617C3">
      <w:pPr>
        <w:contextualSpacing/>
        <w:jc w:val="right"/>
        <w:rPr>
          <w:rFonts w:eastAsia="Calibri"/>
          <w:sz w:val="20"/>
        </w:rPr>
      </w:pPr>
      <w:r>
        <w:rPr>
          <w:rFonts w:eastAsia="Calibri"/>
          <w:sz w:val="20"/>
        </w:rPr>
        <w:t xml:space="preserve">                                              </w:t>
      </w:r>
      <w:proofErr w:type="gramStart"/>
      <w:r>
        <w:rPr>
          <w:rFonts w:eastAsia="Calibri"/>
          <w:sz w:val="20"/>
        </w:rPr>
        <w:t xml:space="preserve">(подпись)                                              (фамилия, имя, отчество </w:t>
      </w:r>
      <w:proofErr w:type="gramEnd"/>
    </w:p>
    <w:p w:rsidR="00A007F8" w:rsidRDefault="004617C3">
      <w:pPr>
        <w:ind w:firstLine="709"/>
        <w:contextualSpacing/>
        <w:jc w:val="right"/>
        <w:rPr>
          <w:rFonts w:eastAsia="Calibri"/>
          <w:sz w:val="20"/>
        </w:rPr>
      </w:pPr>
      <w:r>
        <w:rPr>
          <w:rFonts w:eastAsia="Calibri"/>
          <w:sz w:val="20"/>
        </w:rPr>
        <w:t>(последнее – при наличии)</w:t>
      </w:r>
    </w:p>
    <w:p w:rsidR="00A007F8" w:rsidRDefault="004617C3">
      <w:pPr>
        <w:ind w:firstLine="709"/>
        <w:contextualSpacing/>
        <w:rPr>
          <w:rFonts w:eastAsia="Calibri"/>
        </w:rPr>
        <w:sectPr w:rsidR="00A007F8">
          <w:headerReference w:type="default" r:id="rId21"/>
          <w:pgSz w:w="11906" w:h="16838"/>
          <w:pgMar w:top="1134" w:right="851" w:bottom="851" w:left="1701" w:header="0" w:footer="0" w:gutter="0"/>
          <w:cols w:space="720"/>
          <w:formProt w:val="0"/>
          <w:docGrid w:linePitch="360"/>
        </w:sectPr>
      </w:pPr>
      <w:r>
        <w:rPr>
          <w:rFonts w:eastAsia="Calibri"/>
        </w:rPr>
        <w:t>Дата</w:t>
      </w:r>
    </w:p>
    <w:p w:rsidR="00A007F8" w:rsidRDefault="004617C3">
      <w:pPr>
        <w:ind w:firstLine="709"/>
        <w:contextualSpacing/>
        <w:jc w:val="right"/>
        <w:rPr>
          <w:rFonts w:eastAsia="Calibri"/>
        </w:rPr>
      </w:pPr>
      <w:r>
        <w:rPr>
          <w:rFonts w:eastAsia="Calibri"/>
        </w:rPr>
        <w:lastRenderedPageBreak/>
        <w:t>Приложение № 4</w:t>
      </w:r>
    </w:p>
    <w:p w:rsidR="00A007F8" w:rsidRDefault="004617C3">
      <w:pPr>
        <w:ind w:firstLine="709"/>
        <w:contextualSpacing/>
        <w:jc w:val="right"/>
        <w:rPr>
          <w:rFonts w:eastAsia="Calibri"/>
        </w:rPr>
      </w:pPr>
      <w:r>
        <w:rPr>
          <w:rFonts w:eastAsia="Calibri"/>
        </w:rPr>
        <w:t>к Административному регламенту</w:t>
      </w:r>
    </w:p>
    <w:p w:rsidR="00A007F8" w:rsidRDefault="004617C3">
      <w:pPr>
        <w:ind w:firstLine="709"/>
        <w:contextualSpacing/>
        <w:jc w:val="right"/>
        <w:rPr>
          <w:rFonts w:eastAsia="Calibri"/>
        </w:rPr>
      </w:pPr>
      <w:r>
        <w:rPr>
          <w:rFonts w:eastAsia="Calibri"/>
        </w:rPr>
        <w:t>предоставления муниципальной услуги</w:t>
      </w:r>
    </w:p>
    <w:p w:rsidR="00A007F8" w:rsidRDefault="004617C3">
      <w:pPr>
        <w:ind w:firstLine="709"/>
        <w:contextualSpacing/>
        <w:jc w:val="right"/>
        <w:rPr>
          <w:rFonts w:eastAsia="Calibri"/>
        </w:rPr>
      </w:pPr>
      <w:r>
        <w:rPr>
          <w:rFonts w:eastAsia="Calibri"/>
        </w:rPr>
        <w:t>«Утверждение схемы расположения</w:t>
      </w:r>
    </w:p>
    <w:p w:rsidR="00A007F8" w:rsidRDefault="004617C3">
      <w:pPr>
        <w:ind w:firstLine="709"/>
        <w:contextualSpacing/>
        <w:jc w:val="right"/>
        <w:rPr>
          <w:rFonts w:eastAsia="Calibri"/>
        </w:rPr>
      </w:pPr>
      <w:r>
        <w:rPr>
          <w:rFonts w:eastAsia="Calibri"/>
        </w:rPr>
        <w:t>земельного участка или земельных участков</w:t>
      </w:r>
    </w:p>
    <w:p w:rsidR="00A007F8" w:rsidRDefault="004617C3">
      <w:pPr>
        <w:ind w:firstLine="709"/>
        <w:contextualSpacing/>
        <w:jc w:val="right"/>
        <w:rPr>
          <w:rFonts w:eastAsia="Calibri"/>
        </w:rPr>
      </w:pPr>
      <w:r>
        <w:rPr>
          <w:rFonts w:eastAsia="Calibri"/>
        </w:rPr>
        <w:t>на кадастровом плане территории»</w:t>
      </w:r>
    </w:p>
    <w:p w:rsidR="00A007F8" w:rsidRPr="00B31420" w:rsidRDefault="00A007F8">
      <w:pPr>
        <w:tabs>
          <w:tab w:val="left" w:pos="6599"/>
        </w:tabs>
        <w:ind w:firstLine="709"/>
        <w:contextualSpacing/>
        <w:rPr>
          <w:rFonts w:eastAsia="Calibri"/>
          <w:sz w:val="22"/>
          <w:szCs w:val="22"/>
        </w:rPr>
      </w:pPr>
    </w:p>
    <w:p w:rsidR="00A007F8" w:rsidRPr="00B31420" w:rsidRDefault="004617C3">
      <w:pPr>
        <w:ind w:firstLine="709"/>
        <w:contextualSpacing/>
        <w:jc w:val="center"/>
        <w:rPr>
          <w:rFonts w:eastAsia="Calibri"/>
          <w:sz w:val="22"/>
          <w:szCs w:val="22"/>
        </w:rPr>
      </w:pPr>
      <w:r w:rsidRPr="00B31420">
        <w:rPr>
          <w:rFonts w:eastAsia="Calibri"/>
          <w:sz w:val="22"/>
          <w:szCs w:val="22"/>
        </w:rPr>
        <w:t>Состав, последовательность и сроки выполнения административных процедур (действий) при предоставлении муниципальной услуги</w:t>
      </w:r>
    </w:p>
    <w:p w:rsidR="00A007F8" w:rsidRPr="00B31420" w:rsidRDefault="00A007F8">
      <w:pPr>
        <w:ind w:firstLine="709"/>
        <w:contextualSpacing/>
        <w:rPr>
          <w:rFonts w:eastAsia="Calibri"/>
          <w:sz w:val="22"/>
          <w:szCs w:val="22"/>
        </w:rPr>
      </w:pPr>
    </w:p>
    <w:tbl>
      <w:tblPr>
        <w:tblW w:w="15383" w:type="dxa"/>
        <w:jc w:val="center"/>
        <w:tblLayout w:type="fixed"/>
        <w:tblLook w:val="04A0"/>
      </w:tblPr>
      <w:tblGrid>
        <w:gridCol w:w="2077"/>
        <w:gridCol w:w="2143"/>
        <w:gridCol w:w="2268"/>
        <w:gridCol w:w="2129"/>
        <w:gridCol w:w="2264"/>
        <w:gridCol w:w="1843"/>
        <w:gridCol w:w="2659"/>
      </w:tblGrid>
      <w:tr w:rsidR="00A007F8" w:rsidRPr="00B31420">
        <w:trPr>
          <w:jc w:val="center"/>
        </w:trPr>
        <w:tc>
          <w:tcPr>
            <w:tcW w:w="2076" w:type="dxa"/>
          </w:tcPr>
          <w:p w:rsidR="00A007F8" w:rsidRPr="00B31420" w:rsidRDefault="004617C3">
            <w:pPr>
              <w:contextualSpacing/>
              <w:jc w:val="center"/>
              <w:rPr>
                <w:rFonts w:eastAsia="Calibri"/>
                <w:szCs w:val="22"/>
              </w:rPr>
            </w:pPr>
            <w:r w:rsidRPr="00B31420">
              <w:rPr>
                <w:rFonts w:eastAsia="Calibri"/>
                <w:sz w:val="22"/>
                <w:szCs w:val="22"/>
              </w:rPr>
              <w:t>Основание</w:t>
            </w:r>
          </w:p>
          <w:p w:rsidR="00A007F8" w:rsidRPr="00B31420" w:rsidRDefault="004617C3">
            <w:pPr>
              <w:ind w:left="-142" w:right="-124"/>
              <w:contextualSpacing/>
              <w:jc w:val="center"/>
              <w:rPr>
                <w:rFonts w:eastAsia="Calibri"/>
                <w:szCs w:val="22"/>
              </w:rPr>
            </w:pPr>
            <w:r w:rsidRPr="00B31420">
              <w:rPr>
                <w:rFonts w:eastAsia="Calibri"/>
                <w:sz w:val="22"/>
                <w:szCs w:val="22"/>
              </w:rPr>
              <w:t xml:space="preserve">для начала </w:t>
            </w:r>
            <w:proofErr w:type="gramStart"/>
            <w:r w:rsidRPr="00B31420">
              <w:rPr>
                <w:rFonts w:eastAsia="Calibri"/>
                <w:sz w:val="22"/>
                <w:szCs w:val="22"/>
              </w:rPr>
              <w:t>административной</w:t>
            </w:r>
            <w:proofErr w:type="gramEnd"/>
          </w:p>
          <w:p w:rsidR="00A007F8" w:rsidRPr="00B31420" w:rsidRDefault="004617C3">
            <w:pPr>
              <w:contextualSpacing/>
              <w:jc w:val="center"/>
              <w:rPr>
                <w:rFonts w:eastAsia="Calibri"/>
                <w:szCs w:val="22"/>
              </w:rPr>
            </w:pPr>
            <w:r w:rsidRPr="00B31420">
              <w:rPr>
                <w:rFonts w:eastAsia="Calibri"/>
                <w:sz w:val="22"/>
                <w:szCs w:val="22"/>
              </w:rPr>
              <w:t>процедуры</w:t>
            </w:r>
          </w:p>
        </w:tc>
        <w:tc>
          <w:tcPr>
            <w:tcW w:w="2143" w:type="dxa"/>
          </w:tcPr>
          <w:p w:rsidR="00A007F8" w:rsidRPr="00B31420" w:rsidRDefault="004617C3">
            <w:pPr>
              <w:ind w:left="-92" w:right="-102"/>
              <w:contextualSpacing/>
              <w:jc w:val="center"/>
              <w:rPr>
                <w:rFonts w:eastAsia="Calibri"/>
                <w:szCs w:val="22"/>
              </w:rPr>
            </w:pPr>
            <w:r w:rsidRPr="00B31420">
              <w:rPr>
                <w:rFonts w:eastAsia="Calibri"/>
                <w:sz w:val="22"/>
                <w:szCs w:val="22"/>
              </w:rPr>
              <w:t xml:space="preserve">Содержание </w:t>
            </w:r>
            <w:proofErr w:type="gramStart"/>
            <w:r w:rsidRPr="00B31420">
              <w:rPr>
                <w:rFonts w:eastAsia="Calibri"/>
                <w:sz w:val="22"/>
                <w:szCs w:val="22"/>
              </w:rPr>
              <w:t>административных</w:t>
            </w:r>
            <w:proofErr w:type="gramEnd"/>
          </w:p>
          <w:p w:rsidR="00A007F8" w:rsidRPr="00B31420" w:rsidRDefault="004617C3">
            <w:pPr>
              <w:contextualSpacing/>
              <w:jc w:val="center"/>
              <w:rPr>
                <w:rFonts w:eastAsia="Calibri"/>
                <w:szCs w:val="22"/>
              </w:rPr>
            </w:pPr>
            <w:r w:rsidRPr="00B31420">
              <w:rPr>
                <w:rFonts w:eastAsia="Calibri"/>
                <w:sz w:val="22"/>
                <w:szCs w:val="22"/>
              </w:rPr>
              <w:t>действий</w:t>
            </w:r>
          </w:p>
        </w:tc>
        <w:tc>
          <w:tcPr>
            <w:tcW w:w="2268" w:type="dxa"/>
          </w:tcPr>
          <w:p w:rsidR="00A007F8" w:rsidRPr="00B31420" w:rsidRDefault="004617C3">
            <w:pPr>
              <w:contextualSpacing/>
              <w:jc w:val="center"/>
              <w:rPr>
                <w:rFonts w:eastAsia="Calibri"/>
                <w:szCs w:val="22"/>
              </w:rPr>
            </w:pPr>
            <w:r w:rsidRPr="00B31420">
              <w:rPr>
                <w:rFonts w:eastAsia="Calibri"/>
                <w:sz w:val="22"/>
                <w:szCs w:val="22"/>
              </w:rPr>
              <w:t>Срок выполнения</w:t>
            </w:r>
          </w:p>
          <w:p w:rsidR="00A007F8" w:rsidRPr="00B31420" w:rsidRDefault="004617C3">
            <w:pPr>
              <w:contextualSpacing/>
              <w:jc w:val="center"/>
              <w:rPr>
                <w:rFonts w:eastAsia="Calibri"/>
                <w:szCs w:val="22"/>
              </w:rPr>
            </w:pPr>
            <w:r w:rsidRPr="00B31420">
              <w:rPr>
                <w:rFonts w:eastAsia="Calibri"/>
                <w:sz w:val="22"/>
                <w:szCs w:val="22"/>
              </w:rPr>
              <w:t>административных</w:t>
            </w:r>
          </w:p>
          <w:p w:rsidR="00A007F8" w:rsidRPr="00B31420" w:rsidRDefault="004617C3">
            <w:pPr>
              <w:ind w:left="-108" w:right="-108"/>
              <w:contextualSpacing/>
              <w:jc w:val="center"/>
              <w:rPr>
                <w:rFonts w:eastAsia="Calibri"/>
                <w:szCs w:val="22"/>
              </w:rPr>
            </w:pPr>
            <w:r w:rsidRPr="00B31420">
              <w:rPr>
                <w:rFonts w:eastAsia="Calibri"/>
                <w:sz w:val="22"/>
                <w:szCs w:val="22"/>
              </w:rPr>
              <w:t>действий</w:t>
            </w:r>
          </w:p>
        </w:tc>
        <w:tc>
          <w:tcPr>
            <w:tcW w:w="2129" w:type="dxa"/>
          </w:tcPr>
          <w:p w:rsidR="00A007F8" w:rsidRPr="00B31420" w:rsidRDefault="004617C3">
            <w:pPr>
              <w:ind w:left="-108" w:right="-105"/>
              <w:contextualSpacing/>
              <w:jc w:val="center"/>
              <w:rPr>
                <w:rFonts w:eastAsia="Calibri"/>
                <w:szCs w:val="22"/>
              </w:rPr>
            </w:pPr>
            <w:r w:rsidRPr="00B31420">
              <w:rPr>
                <w:rFonts w:eastAsia="Calibri"/>
                <w:sz w:val="22"/>
                <w:szCs w:val="22"/>
              </w:rPr>
              <w:t>Должностное лицо, ответственное за выполнение</w:t>
            </w:r>
          </w:p>
          <w:p w:rsidR="00A007F8" w:rsidRPr="00B31420" w:rsidRDefault="004617C3">
            <w:pPr>
              <w:contextualSpacing/>
              <w:jc w:val="center"/>
              <w:rPr>
                <w:rFonts w:eastAsia="Calibri"/>
                <w:szCs w:val="22"/>
              </w:rPr>
            </w:pPr>
            <w:r w:rsidRPr="00B31420">
              <w:rPr>
                <w:rFonts w:eastAsia="Calibri"/>
                <w:sz w:val="22"/>
                <w:szCs w:val="22"/>
              </w:rPr>
              <w:t>административного действия</w:t>
            </w:r>
          </w:p>
        </w:tc>
        <w:tc>
          <w:tcPr>
            <w:tcW w:w="2264" w:type="dxa"/>
          </w:tcPr>
          <w:p w:rsidR="00A007F8" w:rsidRPr="00B31420" w:rsidRDefault="004617C3">
            <w:pPr>
              <w:ind w:left="-111" w:right="-152"/>
              <w:contextualSpacing/>
              <w:jc w:val="center"/>
              <w:rPr>
                <w:rFonts w:eastAsia="Calibri"/>
                <w:szCs w:val="22"/>
              </w:rPr>
            </w:pPr>
            <w:r w:rsidRPr="00B31420">
              <w:rPr>
                <w:rFonts w:eastAsia="Calibri"/>
                <w:sz w:val="22"/>
                <w:szCs w:val="22"/>
              </w:rPr>
              <w:t>Место выполнения административного действия/</w:t>
            </w:r>
          </w:p>
          <w:p w:rsidR="00A007F8" w:rsidRPr="00B31420" w:rsidRDefault="004617C3">
            <w:pPr>
              <w:contextualSpacing/>
              <w:jc w:val="center"/>
              <w:rPr>
                <w:rFonts w:eastAsia="Calibri"/>
                <w:szCs w:val="22"/>
              </w:rPr>
            </w:pPr>
            <w:r w:rsidRPr="00B31420">
              <w:rPr>
                <w:rFonts w:eastAsia="Calibri"/>
                <w:sz w:val="22"/>
                <w:szCs w:val="22"/>
              </w:rPr>
              <w:t>Используемая информационная система</w:t>
            </w:r>
          </w:p>
        </w:tc>
        <w:tc>
          <w:tcPr>
            <w:tcW w:w="1843" w:type="dxa"/>
          </w:tcPr>
          <w:p w:rsidR="00A007F8" w:rsidRPr="00B31420" w:rsidRDefault="004617C3">
            <w:pPr>
              <w:ind w:left="-64" w:right="-179"/>
              <w:contextualSpacing/>
              <w:jc w:val="center"/>
              <w:rPr>
                <w:rFonts w:eastAsia="Calibri"/>
                <w:szCs w:val="22"/>
              </w:rPr>
            </w:pPr>
            <w:r w:rsidRPr="00B31420">
              <w:rPr>
                <w:rFonts w:eastAsia="Calibri"/>
                <w:sz w:val="22"/>
                <w:szCs w:val="22"/>
              </w:rPr>
              <w:t>Критерии принятия решения</w:t>
            </w:r>
          </w:p>
        </w:tc>
        <w:tc>
          <w:tcPr>
            <w:tcW w:w="2659" w:type="dxa"/>
          </w:tcPr>
          <w:p w:rsidR="00A007F8" w:rsidRPr="00B31420" w:rsidRDefault="004617C3">
            <w:pPr>
              <w:ind w:left="-37" w:right="-172"/>
              <w:contextualSpacing/>
              <w:jc w:val="center"/>
              <w:rPr>
                <w:rFonts w:eastAsia="Calibri"/>
                <w:szCs w:val="22"/>
              </w:rPr>
            </w:pPr>
            <w:r w:rsidRPr="00B31420">
              <w:rPr>
                <w:rFonts w:eastAsia="Calibri"/>
                <w:sz w:val="22"/>
                <w:szCs w:val="22"/>
              </w:rPr>
              <w:t>Результат административного действия, способ фиксации</w:t>
            </w:r>
          </w:p>
        </w:tc>
      </w:tr>
      <w:tr w:rsidR="00A007F8" w:rsidRPr="00B31420">
        <w:trPr>
          <w:jc w:val="center"/>
        </w:trPr>
        <w:tc>
          <w:tcPr>
            <w:tcW w:w="15382" w:type="dxa"/>
            <w:gridSpan w:val="7"/>
          </w:tcPr>
          <w:p w:rsidR="00A007F8" w:rsidRPr="00B31420" w:rsidRDefault="004617C3">
            <w:pPr>
              <w:contextualSpacing/>
              <w:jc w:val="center"/>
              <w:rPr>
                <w:rFonts w:eastAsia="Calibri"/>
                <w:szCs w:val="22"/>
              </w:rPr>
            </w:pPr>
            <w:r w:rsidRPr="00B31420">
              <w:rPr>
                <w:rFonts w:eastAsia="Calibri"/>
                <w:sz w:val="22"/>
                <w:szCs w:val="22"/>
              </w:rPr>
              <w:t>1. Проверка документов и регистрация заявления</w:t>
            </w:r>
          </w:p>
        </w:tc>
      </w:tr>
      <w:tr w:rsidR="00A007F8" w:rsidRPr="00B31420">
        <w:trPr>
          <w:trHeight w:val="3295"/>
          <w:jc w:val="center"/>
        </w:trPr>
        <w:tc>
          <w:tcPr>
            <w:tcW w:w="2076" w:type="dxa"/>
            <w:vMerge w:val="restart"/>
          </w:tcPr>
          <w:p w:rsidR="00A007F8" w:rsidRPr="00B31420" w:rsidRDefault="004617C3">
            <w:pPr>
              <w:contextualSpacing/>
              <w:jc w:val="center"/>
              <w:rPr>
                <w:rFonts w:eastAsia="Calibri"/>
                <w:szCs w:val="22"/>
              </w:rPr>
            </w:pPr>
            <w:r w:rsidRPr="00B31420">
              <w:rPr>
                <w:rFonts w:eastAsia="Calibri"/>
                <w:sz w:val="22"/>
                <w:szCs w:val="22"/>
              </w:rPr>
              <w:t xml:space="preserve">Поступление заявления и документов для предоставления муниципальной услуги в Уполномоченный орган, </w:t>
            </w:r>
            <w:r w:rsidR="00777881" w:rsidRPr="00B31420">
              <w:rPr>
                <w:rFonts w:eastAsia="Calibri"/>
                <w:sz w:val="22"/>
                <w:szCs w:val="22"/>
              </w:rPr>
              <w:t>Администраци</w:t>
            </w:r>
            <w:r w:rsidR="00B31420" w:rsidRPr="00B31420">
              <w:rPr>
                <w:rFonts w:eastAsia="Calibri"/>
                <w:sz w:val="22"/>
                <w:szCs w:val="22"/>
              </w:rPr>
              <w:t>я</w:t>
            </w:r>
            <w:r w:rsidR="00777881" w:rsidRPr="00B31420">
              <w:rPr>
                <w:rFonts w:eastAsia="Calibri"/>
                <w:sz w:val="22"/>
                <w:szCs w:val="22"/>
              </w:rPr>
              <w:t xml:space="preserve"> Симского городского поселения</w:t>
            </w:r>
          </w:p>
        </w:tc>
        <w:tc>
          <w:tcPr>
            <w:tcW w:w="2143" w:type="dxa"/>
          </w:tcPr>
          <w:p w:rsidR="00A007F8" w:rsidRPr="00B31420" w:rsidRDefault="004617C3">
            <w:pPr>
              <w:contextualSpacing/>
              <w:jc w:val="center"/>
              <w:rPr>
                <w:rFonts w:eastAsia="Calibri"/>
                <w:szCs w:val="22"/>
              </w:rPr>
            </w:pPr>
            <w:r w:rsidRPr="00B31420">
              <w:rPr>
                <w:rFonts w:eastAsia="Calibri"/>
                <w:sz w:val="22"/>
                <w:szCs w:val="22"/>
              </w:rPr>
              <w:t>Прием и проверка комплектности документов на наличие/отсутствие оснований для отказа в приеме документов, предусмотренных пунктом 2.14</w:t>
            </w:r>
            <w:proofErr w:type="gramStart"/>
            <w:r w:rsidRPr="00B31420">
              <w:rPr>
                <w:rFonts w:eastAsia="Calibri"/>
                <w:sz w:val="22"/>
                <w:szCs w:val="22"/>
              </w:rPr>
              <w:t xml:space="preserve"> А</w:t>
            </w:r>
            <w:proofErr w:type="gramEnd"/>
            <w:r w:rsidRPr="00B31420">
              <w:rPr>
                <w:rFonts w:eastAsia="Calibri"/>
                <w:sz w:val="22"/>
                <w:szCs w:val="22"/>
              </w:rPr>
              <w:t>дминистративно о регламента</w:t>
            </w:r>
          </w:p>
        </w:tc>
        <w:tc>
          <w:tcPr>
            <w:tcW w:w="2268" w:type="dxa"/>
          </w:tcPr>
          <w:p w:rsidR="00A007F8" w:rsidRPr="00B31420" w:rsidRDefault="004617C3">
            <w:pPr>
              <w:contextualSpacing/>
              <w:jc w:val="center"/>
              <w:rPr>
                <w:rFonts w:eastAsia="Calibri"/>
                <w:szCs w:val="22"/>
              </w:rPr>
            </w:pPr>
            <w:r w:rsidRPr="00B31420">
              <w:rPr>
                <w:rFonts w:eastAsia="Calibri"/>
                <w:sz w:val="22"/>
                <w:szCs w:val="22"/>
              </w:rPr>
              <w:t>1 рабочий день</w:t>
            </w:r>
          </w:p>
        </w:tc>
        <w:tc>
          <w:tcPr>
            <w:tcW w:w="2129" w:type="dxa"/>
            <w:vMerge w:val="restart"/>
          </w:tcPr>
          <w:p w:rsidR="00A007F8" w:rsidRPr="00B31420" w:rsidRDefault="004617C3">
            <w:pPr>
              <w:contextualSpacing/>
              <w:jc w:val="center"/>
              <w:rPr>
                <w:rFonts w:eastAsia="Calibri"/>
                <w:szCs w:val="22"/>
              </w:rPr>
            </w:pPr>
            <w:r w:rsidRPr="00B31420">
              <w:rPr>
                <w:rFonts w:eastAsia="Calibri"/>
                <w:sz w:val="22"/>
                <w:szCs w:val="22"/>
              </w:rPr>
              <w:t xml:space="preserve">Должностное лицо Уполномоченного органа, </w:t>
            </w:r>
            <w:r w:rsidR="00B31420" w:rsidRPr="00B31420">
              <w:rPr>
                <w:rFonts w:eastAsia="Calibri"/>
                <w:sz w:val="22"/>
                <w:szCs w:val="22"/>
              </w:rPr>
              <w:t>Администрация Симского городского поселения</w:t>
            </w:r>
            <w:r w:rsidRPr="00B31420">
              <w:rPr>
                <w:rFonts w:eastAsia="Calibri"/>
                <w:sz w:val="22"/>
                <w:szCs w:val="22"/>
              </w:rPr>
              <w:t>, ответственное за предоставление муниципальной услуги</w:t>
            </w:r>
          </w:p>
        </w:tc>
        <w:tc>
          <w:tcPr>
            <w:tcW w:w="2264" w:type="dxa"/>
            <w:vMerge w:val="restart"/>
          </w:tcPr>
          <w:p w:rsidR="00A007F8" w:rsidRPr="00B31420" w:rsidRDefault="004617C3">
            <w:pPr>
              <w:contextualSpacing/>
              <w:jc w:val="center"/>
              <w:rPr>
                <w:rFonts w:eastAsia="Calibri"/>
                <w:szCs w:val="22"/>
              </w:rPr>
            </w:pPr>
            <w:r w:rsidRPr="00B31420">
              <w:rPr>
                <w:rFonts w:eastAsia="Calibri"/>
                <w:sz w:val="22"/>
                <w:szCs w:val="22"/>
              </w:rPr>
              <w:t>Уполномоченный орган/</w:t>
            </w:r>
            <w:r w:rsidR="00B31420" w:rsidRPr="00B31420">
              <w:rPr>
                <w:rFonts w:eastAsia="Calibri"/>
                <w:sz w:val="22"/>
                <w:szCs w:val="22"/>
              </w:rPr>
              <w:t xml:space="preserve"> Администрация Симского городского поселения </w:t>
            </w:r>
            <w:r w:rsidRPr="00B31420">
              <w:rPr>
                <w:rFonts w:eastAsia="Calibri"/>
                <w:sz w:val="22"/>
                <w:szCs w:val="22"/>
              </w:rPr>
              <w:t>/ГИС</w:t>
            </w:r>
          </w:p>
        </w:tc>
        <w:tc>
          <w:tcPr>
            <w:tcW w:w="1843" w:type="dxa"/>
            <w:vMerge w:val="restart"/>
          </w:tcPr>
          <w:p w:rsidR="00A007F8" w:rsidRPr="00B31420" w:rsidRDefault="004617C3">
            <w:pPr>
              <w:contextualSpacing/>
              <w:jc w:val="center"/>
              <w:rPr>
                <w:rFonts w:eastAsia="Calibri"/>
                <w:szCs w:val="22"/>
              </w:rPr>
            </w:pPr>
            <w:r w:rsidRPr="00B31420">
              <w:rPr>
                <w:rFonts w:eastAsia="Calibri"/>
                <w:sz w:val="22"/>
                <w:szCs w:val="22"/>
              </w:rPr>
              <w:t>-</w:t>
            </w:r>
          </w:p>
        </w:tc>
        <w:tc>
          <w:tcPr>
            <w:tcW w:w="2659" w:type="dxa"/>
            <w:vMerge w:val="restart"/>
          </w:tcPr>
          <w:p w:rsidR="00A007F8" w:rsidRPr="00B31420" w:rsidRDefault="004617C3">
            <w:pPr>
              <w:contextualSpacing/>
              <w:jc w:val="center"/>
              <w:rPr>
                <w:rFonts w:eastAsia="Calibri"/>
                <w:szCs w:val="22"/>
              </w:rPr>
            </w:pPr>
            <w:r w:rsidRPr="00B31420">
              <w:rPr>
                <w:rFonts w:eastAsia="Calibri"/>
                <w:sz w:val="22"/>
                <w:szCs w:val="22"/>
              </w:rPr>
              <w:t xml:space="preserve">Регистрация заявления </w:t>
            </w:r>
            <w:r w:rsidRPr="00B31420">
              <w:rPr>
                <w:rFonts w:eastAsia="Calibri"/>
                <w:sz w:val="22"/>
                <w:szCs w:val="22"/>
              </w:rPr>
              <w:br/>
              <w:t>и документов в ГИС (присвоение номера и датирование); назначение</w:t>
            </w:r>
          </w:p>
          <w:p w:rsidR="00A007F8" w:rsidRPr="00B31420" w:rsidRDefault="004617C3">
            <w:pPr>
              <w:contextualSpacing/>
              <w:jc w:val="center"/>
              <w:rPr>
                <w:rFonts w:eastAsia="Calibri"/>
                <w:szCs w:val="22"/>
              </w:rPr>
            </w:pPr>
            <w:r w:rsidRPr="00B31420">
              <w:rPr>
                <w:rFonts w:eastAsia="Calibri"/>
                <w:sz w:val="22"/>
                <w:szCs w:val="22"/>
              </w:rPr>
              <w:t>должностного лица, ответственного за предоставление муниципальной услуги, и передача ему документов</w:t>
            </w:r>
          </w:p>
        </w:tc>
      </w:tr>
      <w:tr w:rsidR="00A007F8" w:rsidRPr="00B31420">
        <w:trPr>
          <w:trHeight w:val="2842"/>
          <w:jc w:val="center"/>
        </w:trPr>
        <w:tc>
          <w:tcPr>
            <w:tcW w:w="2076" w:type="dxa"/>
            <w:vMerge/>
          </w:tcPr>
          <w:p w:rsidR="00A007F8" w:rsidRPr="00B31420" w:rsidRDefault="00A007F8">
            <w:pPr>
              <w:contextualSpacing/>
              <w:jc w:val="both"/>
              <w:rPr>
                <w:rFonts w:eastAsia="Calibri"/>
                <w:szCs w:val="22"/>
              </w:rPr>
            </w:pPr>
          </w:p>
        </w:tc>
        <w:tc>
          <w:tcPr>
            <w:tcW w:w="2143" w:type="dxa"/>
          </w:tcPr>
          <w:p w:rsidR="00A007F8" w:rsidRPr="00B31420" w:rsidRDefault="004617C3">
            <w:pPr>
              <w:contextualSpacing/>
              <w:jc w:val="center"/>
              <w:rPr>
                <w:rFonts w:eastAsia="Calibri"/>
                <w:szCs w:val="22"/>
              </w:rPr>
            </w:pPr>
            <w:r w:rsidRPr="00B31420">
              <w:rPr>
                <w:rFonts w:eastAsia="Calibri"/>
                <w:sz w:val="22"/>
                <w:szCs w:val="22"/>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268" w:type="dxa"/>
          </w:tcPr>
          <w:p w:rsidR="00A007F8" w:rsidRPr="00B31420" w:rsidRDefault="004617C3">
            <w:pPr>
              <w:contextualSpacing/>
              <w:jc w:val="center"/>
              <w:rPr>
                <w:rFonts w:eastAsia="Calibri"/>
                <w:szCs w:val="22"/>
              </w:rPr>
            </w:pPr>
            <w:r w:rsidRPr="00B31420">
              <w:rPr>
                <w:rFonts w:eastAsia="Calibri"/>
                <w:sz w:val="22"/>
                <w:szCs w:val="22"/>
              </w:rPr>
              <w:t>1 рабочий день</w:t>
            </w:r>
          </w:p>
        </w:tc>
        <w:tc>
          <w:tcPr>
            <w:tcW w:w="2129" w:type="dxa"/>
            <w:vMerge/>
          </w:tcPr>
          <w:p w:rsidR="00A007F8" w:rsidRPr="00B31420" w:rsidRDefault="00A007F8">
            <w:pPr>
              <w:contextualSpacing/>
              <w:jc w:val="center"/>
              <w:rPr>
                <w:rFonts w:eastAsia="Calibri"/>
                <w:szCs w:val="22"/>
              </w:rPr>
            </w:pPr>
          </w:p>
        </w:tc>
        <w:tc>
          <w:tcPr>
            <w:tcW w:w="2264" w:type="dxa"/>
            <w:vMerge/>
          </w:tcPr>
          <w:p w:rsidR="00A007F8" w:rsidRPr="00B31420" w:rsidRDefault="00A007F8">
            <w:pPr>
              <w:contextualSpacing/>
              <w:jc w:val="center"/>
              <w:rPr>
                <w:rFonts w:eastAsia="Calibri"/>
                <w:szCs w:val="22"/>
              </w:rPr>
            </w:pPr>
          </w:p>
        </w:tc>
        <w:tc>
          <w:tcPr>
            <w:tcW w:w="1843" w:type="dxa"/>
            <w:vMerge/>
          </w:tcPr>
          <w:p w:rsidR="00A007F8" w:rsidRPr="00B31420" w:rsidRDefault="00A007F8">
            <w:pPr>
              <w:contextualSpacing/>
              <w:jc w:val="center"/>
              <w:rPr>
                <w:rFonts w:eastAsia="Calibri"/>
                <w:szCs w:val="22"/>
              </w:rPr>
            </w:pPr>
          </w:p>
        </w:tc>
        <w:tc>
          <w:tcPr>
            <w:tcW w:w="2659" w:type="dxa"/>
            <w:vMerge/>
          </w:tcPr>
          <w:p w:rsidR="00A007F8" w:rsidRPr="00B31420" w:rsidRDefault="00A007F8">
            <w:pPr>
              <w:contextualSpacing/>
              <w:jc w:val="center"/>
              <w:rPr>
                <w:rFonts w:eastAsia="Calibri"/>
                <w:szCs w:val="22"/>
              </w:rPr>
            </w:pPr>
          </w:p>
        </w:tc>
      </w:tr>
      <w:tr w:rsidR="00A007F8" w:rsidRPr="00B31420">
        <w:trPr>
          <w:trHeight w:val="3693"/>
          <w:jc w:val="center"/>
        </w:trPr>
        <w:tc>
          <w:tcPr>
            <w:tcW w:w="2076" w:type="dxa"/>
            <w:vMerge/>
          </w:tcPr>
          <w:p w:rsidR="00A007F8" w:rsidRPr="00B31420" w:rsidRDefault="00A007F8">
            <w:pPr>
              <w:contextualSpacing/>
              <w:jc w:val="both"/>
              <w:rPr>
                <w:rFonts w:eastAsia="Calibri"/>
                <w:szCs w:val="22"/>
              </w:rPr>
            </w:pPr>
          </w:p>
        </w:tc>
        <w:tc>
          <w:tcPr>
            <w:tcW w:w="2143" w:type="dxa"/>
          </w:tcPr>
          <w:p w:rsidR="00A007F8" w:rsidRPr="00B31420" w:rsidRDefault="004617C3">
            <w:pPr>
              <w:contextualSpacing/>
              <w:jc w:val="center"/>
              <w:rPr>
                <w:rFonts w:eastAsia="Calibri"/>
                <w:szCs w:val="22"/>
              </w:rPr>
            </w:pPr>
            <w:r w:rsidRPr="00B31420">
              <w:rPr>
                <w:rFonts w:eastAsia="Calibri"/>
                <w:sz w:val="22"/>
                <w:szCs w:val="22"/>
              </w:rPr>
              <w:t>В случае отсутствия оснований для отказа в приеме документов, предусмотренных пунктом 2.14</w:t>
            </w:r>
            <w:proofErr w:type="gramStart"/>
            <w:r w:rsidRPr="00B31420">
              <w:rPr>
                <w:rFonts w:eastAsia="Calibri"/>
                <w:sz w:val="22"/>
                <w:szCs w:val="22"/>
              </w:rPr>
              <w:t xml:space="preserve"> А</w:t>
            </w:r>
            <w:proofErr w:type="gramEnd"/>
            <w:r w:rsidRPr="00B31420">
              <w:rPr>
                <w:rFonts w:eastAsia="Calibri"/>
                <w:sz w:val="22"/>
                <w:szCs w:val="22"/>
              </w:rPr>
              <w:t>дминистративно го регламента, регистрация заявления в электронной базе данных по учету документов</w:t>
            </w:r>
          </w:p>
        </w:tc>
        <w:tc>
          <w:tcPr>
            <w:tcW w:w="2268" w:type="dxa"/>
            <w:vMerge w:val="restart"/>
          </w:tcPr>
          <w:p w:rsidR="00A007F8" w:rsidRPr="00B31420" w:rsidRDefault="004617C3">
            <w:pPr>
              <w:contextualSpacing/>
              <w:jc w:val="center"/>
              <w:rPr>
                <w:rFonts w:eastAsia="Calibri"/>
                <w:szCs w:val="22"/>
              </w:rPr>
            </w:pPr>
            <w:r w:rsidRPr="00B31420">
              <w:rPr>
                <w:rFonts w:eastAsia="Calibri"/>
                <w:sz w:val="22"/>
                <w:szCs w:val="22"/>
              </w:rPr>
              <w:t>1 рабочий день</w:t>
            </w:r>
          </w:p>
        </w:tc>
        <w:tc>
          <w:tcPr>
            <w:tcW w:w="2129" w:type="dxa"/>
          </w:tcPr>
          <w:p w:rsidR="00A007F8" w:rsidRPr="00B31420" w:rsidRDefault="004617C3">
            <w:pPr>
              <w:contextualSpacing/>
              <w:jc w:val="center"/>
              <w:rPr>
                <w:rFonts w:eastAsia="Calibri"/>
                <w:szCs w:val="22"/>
              </w:rPr>
            </w:pPr>
            <w:r w:rsidRPr="00B31420">
              <w:rPr>
                <w:rFonts w:eastAsia="Calibri"/>
                <w:sz w:val="22"/>
                <w:szCs w:val="22"/>
              </w:rPr>
              <w:t xml:space="preserve">Должностное лицо Уполномоченного органа, </w:t>
            </w:r>
            <w:r w:rsidR="00B31420" w:rsidRPr="00B31420">
              <w:rPr>
                <w:rFonts w:eastAsia="Calibri"/>
                <w:sz w:val="22"/>
                <w:szCs w:val="22"/>
              </w:rPr>
              <w:t>Администрация Симского городского поселения</w:t>
            </w:r>
            <w:r w:rsidRPr="00B31420">
              <w:rPr>
                <w:rFonts w:eastAsia="Calibri"/>
                <w:sz w:val="22"/>
                <w:szCs w:val="22"/>
              </w:rPr>
              <w:t>, ответственное за регистрацию корреспонденции</w:t>
            </w:r>
          </w:p>
          <w:p w:rsidR="00A007F8" w:rsidRPr="00B31420" w:rsidRDefault="00A007F8">
            <w:pPr>
              <w:contextualSpacing/>
              <w:jc w:val="center"/>
              <w:rPr>
                <w:rFonts w:eastAsia="Calibri"/>
                <w:szCs w:val="22"/>
              </w:rPr>
            </w:pPr>
          </w:p>
        </w:tc>
        <w:tc>
          <w:tcPr>
            <w:tcW w:w="2264" w:type="dxa"/>
          </w:tcPr>
          <w:p w:rsidR="00A007F8" w:rsidRPr="00B31420" w:rsidRDefault="00B31420">
            <w:pPr>
              <w:contextualSpacing/>
              <w:jc w:val="center"/>
              <w:rPr>
                <w:rFonts w:eastAsia="Calibri"/>
                <w:szCs w:val="22"/>
              </w:rPr>
            </w:pPr>
            <w:r w:rsidRPr="00B31420">
              <w:rPr>
                <w:rFonts w:eastAsia="Calibri"/>
                <w:sz w:val="22"/>
                <w:szCs w:val="22"/>
              </w:rPr>
              <w:t xml:space="preserve">Администрация Симского городского поселения </w:t>
            </w:r>
            <w:r w:rsidR="004617C3" w:rsidRPr="00B31420">
              <w:rPr>
                <w:rFonts w:eastAsia="Calibri"/>
                <w:sz w:val="22"/>
                <w:szCs w:val="22"/>
              </w:rPr>
              <w:t>/ГИС</w:t>
            </w:r>
          </w:p>
        </w:tc>
        <w:tc>
          <w:tcPr>
            <w:tcW w:w="1843" w:type="dxa"/>
            <w:tcBorders>
              <w:top w:val="nil"/>
            </w:tcBorders>
          </w:tcPr>
          <w:p w:rsidR="00A007F8" w:rsidRPr="00B31420" w:rsidRDefault="00A007F8">
            <w:pPr>
              <w:contextualSpacing/>
              <w:jc w:val="center"/>
              <w:rPr>
                <w:rFonts w:eastAsia="Calibri"/>
                <w:szCs w:val="22"/>
              </w:rPr>
            </w:pPr>
          </w:p>
        </w:tc>
        <w:tc>
          <w:tcPr>
            <w:tcW w:w="2659" w:type="dxa"/>
            <w:vMerge/>
          </w:tcPr>
          <w:p w:rsidR="00A007F8" w:rsidRPr="00B31420" w:rsidRDefault="00A007F8">
            <w:pPr>
              <w:contextualSpacing/>
              <w:jc w:val="center"/>
              <w:rPr>
                <w:rFonts w:eastAsia="Calibri"/>
                <w:szCs w:val="22"/>
              </w:rPr>
            </w:pPr>
          </w:p>
        </w:tc>
      </w:tr>
      <w:tr w:rsidR="00A007F8" w:rsidRPr="00B31420">
        <w:trPr>
          <w:trHeight w:val="689"/>
          <w:jc w:val="center"/>
        </w:trPr>
        <w:tc>
          <w:tcPr>
            <w:tcW w:w="2076" w:type="dxa"/>
            <w:vMerge/>
          </w:tcPr>
          <w:p w:rsidR="00A007F8" w:rsidRPr="00B31420" w:rsidRDefault="00A007F8">
            <w:pPr>
              <w:contextualSpacing/>
              <w:jc w:val="both"/>
              <w:rPr>
                <w:rFonts w:eastAsia="Calibri"/>
                <w:szCs w:val="22"/>
              </w:rPr>
            </w:pPr>
          </w:p>
        </w:tc>
        <w:tc>
          <w:tcPr>
            <w:tcW w:w="2143" w:type="dxa"/>
          </w:tcPr>
          <w:p w:rsidR="00A007F8" w:rsidRPr="00B31420" w:rsidRDefault="004617C3">
            <w:pPr>
              <w:contextualSpacing/>
              <w:jc w:val="center"/>
              <w:rPr>
                <w:rFonts w:eastAsia="Calibri"/>
                <w:szCs w:val="22"/>
              </w:rPr>
            </w:pPr>
            <w:r w:rsidRPr="00B31420">
              <w:rPr>
                <w:rFonts w:eastAsia="Calibri"/>
                <w:sz w:val="22"/>
                <w:szCs w:val="22"/>
              </w:rPr>
              <w:t>Проверка заявления и документов представленных для получения муниципальной услуги</w:t>
            </w:r>
          </w:p>
        </w:tc>
        <w:tc>
          <w:tcPr>
            <w:tcW w:w="2268" w:type="dxa"/>
            <w:vMerge/>
          </w:tcPr>
          <w:p w:rsidR="00A007F8" w:rsidRPr="00B31420" w:rsidRDefault="00A007F8">
            <w:pPr>
              <w:contextualSpacing/>
              <w:jc w:val="center"/>
              <w:rPr>
                <w:rFonts w:eastAsia="Calibri"/>
                <w:szCs w:val="22"/>
              </w:rPr>
            </w:pPr>
          </w:p>
        </w:tc>
        <w:tc>
          <w:tcPr>
            <w:tcW w:w="2129" w:type="dxa"/>
          </w:tcPr>
          <w:p w:rsidR="00A007F8" w:rsidRPr="00B31420" w:rsidRDefault="004617C3">
            <w:pPr>
              <w:contextualSpacing/>
              <w:jc w:val="center"/>
              <w:rPr>
                <w:rFonts w:eastAsia="Calibri"/>
                <w:szCs w:val="22"/>
              </w:rPr>
            </w:pPr>
            <w:r w:rsidRPr="00B31420">
              <w:rPr>
                <w:rFonts w:eastAsia="Calibri"/>
                <w:sz w:val="22"/>
                <w:szCs w:val="22"/>
              </w:rPr>
              <w:t xml:space="preserve">Должностное лицо Уполномоченного органа, </w:t>
            </w:r>
            <w:r w:rsidR="00B31420" w:rsidRPr="00B31420">
              <w:rPr>
                <w:rFonts w:eastAsia="Calibri"/>
                <w:sz w:val="22"/>
                <w:szCs w:val="22"/>
              </w:rPr>
              <w:t>Администрация Симского городского поселения</w:t>
            </w:r>
            <w:r w:rsidRPr="00B31420">
              <w:rPr>
                <w:rFonts w:eastAsia="Calibri"/>
                <w:sz w:val="22"/>
                <w:szCs w:val="22"/>
              </w:rPr>
              <w:t>, ответственное за предоставление муниципальной услуги</w:t>
            </w:r>
          </w:p>
          <w:p w:rsidR="00A007F8" w:rsidRPr="00B31420" w:rsidRDefault="00A007F8">
            <w:pPr>
              <w:contextualSpacing/>
              <w:jc w:val="center"/>
              <w:rPr>
                <w:rFonts w:eastAsia="Calibri"/>
                <w:szCs w:val="22"/>
              </w:rPr>
            </w:pPr>
          </w:p>
          <w:p w:rsidR="00A007F8" w:rsidRPr="00B31420" w:rsidRDefault="00A007F8">
            <w:pPr>
              <w:contextualSpacing/>
              <w:jc w:val="center"/>
              <w:rPr>
                <w:rFonts w:eastAsia="Calibri"/>
                <w:szCs w:val="22"/>
              </w:rPr>
            </w:pPr>
          </w:p>
        </w:tc>
        <w:tc>
          <w:tcPr>
            <w:tcW w:w="2264" w:type="dxa"/>
          </w:tcPr>
          <w:p w:rsidR="00A007F8" w:rsidRPr="00B31420" w:rsidRDefault="00B31420">
            <w:pPr>
              <w:contextualSpacing/>
              <w:jc w:val="center"/>
              <w:rPr>
                <w:rFonts w:eastAsia="Calibri"/>
                <w:szCs w:val="22"/>
              </w:rPr>
            </w:pPr>
            <w:r w:rsidRPr="00B31420">
              <w:rPr>
                <w:rFonts w:eastAsia="Calibri"/>
                <w:sz w:val="22"/>
                <w:szCs w:val="22"/>
              </w:rPr>
              <w:t xml:space="preserve">Администрация Симского городского поселения </w:t>
            </w:r>
            <w:r w:rsidR="004617C3" w:rsidRPr="00B31420">
              <w:rPr>
                <w:rFonts w:eastAsia="Calibri"/>
                <w:sz w:val="22"/>
                <w:szCs w:val="22"/>
              </w:rPr>
              <w:t>/ГИС</w:t>
            </w:r>
          </w:p>
        </w:tc>
        <w:tc>
          <w:tcPr>
            <w:tcW w:w="1843" w:type="dxa"/>
          </w:tcPr>
          <w:p w:rsidR="00A007F8" w:rsidRPr="00B31420" w:rsidRDefault="00A007F8">
            <w:pPr>
              <w:contextualSpacing/>
              <w:jc w:val="center"/>
              <w:rPr>
                <w:rFonts w:eastAsia="Calibri"/>
                <w:szCs w:val="22"/>
              </w:rPr>
            </w:pPr>
          </w:p>
        </w:tc>
        <w:tc>
          <w:tcPr>
            <w:tcW w:w="2659" w:type="dxa"/>
          </w:tcPr>
          <w:p w:rsidR="00A007F8" w:rsidRPr="00B31420" w:rsidRDefault="004617C3">
            <w:pPr>
              <w:contextualSpacing/>
              <w:jc w:val="center"/>
              <w:rPr>
                <w:rFonts w:eastAsia="Calibri"/>
                <w:szCs w:val="22"/>
              </w:rPr>
            </w:pPr>
            <w:r w:rsidRPr="00B31420">
              <w:rPr>
                <w:rFonts w:eastAsia="Calibri"/>
                <w:sz w:val="22"/>
                <w:szCs w:val="22"/>
              </w:rPr>
              <w:t>Направленное Заявителю электронное уведомление о приеме заявления к рассмотрению либо отказа в приеме заявления к рассмотрению</w:t>
            </w:r>
          </w:p>
        </w:tc>
      </w:tr>
      <w:tr w:rsidR="00A007F8" w:rsidRPr="00B31420">
        <w:trPr>
          <w:jc w:val="center"/>
        </w:trPr>
        <w:tc>
          <w:tcPr>
            <w:tcW w:w="15382" w:type="dxa"/>
            <w:gridSpan w:val="7"/>
          </w:tcPr>
          <w:p w:rsidR="00A007F8" w:rsidRPr="00B31420" w:rsidRDefault="004617C3">
            <w:pPr>
              <w:contextualSpacing/>
              <w:jc w:val="center"/>
              <w:rPr>
                <w:rFonts w:eastAsia="Calibri"/>
                <w:szCs w:val="22"/>
              </w:rPr>
            </w:pPr>
            <w:r w:rsidRPr="00B31420">
              <w:rPr>
                <w:rFonts w:eastAsia="Calibri"/>
                <w:sz w:val="22"/>
                <w:szCs w:val="22"/>
              </w:rPr>
              <w:t>2. Получение сведений посредством СМЭВ</w:t>
            </w:r>
          </w:p>
        </w:tc>
      </w:tr>
      <w:tr w:rsidR="00A007F8" w:rsidRPr="00B31420">
        <w:trPr>
          <w:trHeight w:val="3606"/>
          <w:jc w:val="center"/>
        </w:trPr>
        <w:tc>
          <w:tcPr>
            <w:tcW w:w="2076" w:type="dxa"/>
            <w:vMerge w:val="restart"/>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lastRenderedPageBreak/>
              <w:t xml:space="preserve">Пакет зарегистрированных документов, поступивших должностному лицу, ответственному </w:t>
            </w:r>
            <w:proofErr w:type="gramStart"/>
            <w:r w:rsidRPr="00B31420">
              <w:rPr>
                <w:rFonts w:eastAsiaTheme="minorHAnsi"/>
                <w:sz w:val="22"/>
                <w:szCs w:val="22"/>
                <w:lang w:eastAsia="en-US"/>
              </w:rPr>
              <w:t>за</w:t>
            </w:r>
            <w:proofErr w:type="gramEnd"/>
          </w:p>
          <w:p w:rsidR="00A007F8" w:rsidRPr="00B31420" w:rsidRDefault="004617C3">
            <w:pPr>
              <w:contextualSpacing/>
              <w:jc w:val="center"/>
              <w:rPr>
                <w:rFonts w:eastAsia="Calibri"/>
                <w:szCs w:val="22"/>
              </w:rPr>
            </w:pPr>
            <w:r w:rsidRPr="00B31420">
              <w:rPr>
                <w:rFonts w:eastAsiaTheme="minorHAnsi"/>
                <w:sz w:val="22"/>
                <w:szCs w:val="22"/>
                <w:lang w:eastAsia="en-US"/>
              </w:rPr>
              <w:t>предоставление муниципальной услуги</w:t>
            </w:r>
          </w:p>
        </w:tc>
        <w:tc>
          <w:tcPr>
            <w:tcW w:w="2143"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 xml:space="preserve">направление </w:t>
            </w:r>
            <w:proofErr w:type="gramStart"/>
            <w:r w:rsidRPr="00B31420">
              <w:rPr>
                <w:rFonts w:eastAsiaTheme="minorHAnsi"/>
                <w:sz w:val="22"/>
                <w:szCs w:val="22"/>
                <w:lang w:eastAsia="en-US"/>
              </w:rPr>
              <w:t>межведомственных</w:t>
            </w:r>
            <w:proofErr w:type="gramEnd"/>
          </w:p>
          <w:p w:rsidR="00A007F8" w:rsidRPr="00B31420" w:rsidRDefault="004617C3">
            <w:pPr>
              <w:contextualSpacing/>
              <w:jc w:val="center"/>
              <w:rPr>
                <w:rFonts w:eastAsia="Calibri"/>
                <w:szCs w:val="22"/>
              </w:rPr>
            </w:pPr>
            <w:r w:rsidRPr="00B31420">
              <w:rPr>
                <w:rFonts w:eastAsiaTheme="minorHAnsi"/>
                <w:sz w:val="22"/>
                <w:szCs w:val="22"/>
                <w:lang w:eastAsia="en-US"/>
              </w:rPr>
              <w:t>запросов в органы и организации, указанные в пункте 2.3</w:t>
            </w:r>
            <w:proofErr w:type="gramStart"/>
            <w:r w:rsidRPr="00B31420">
              <w:rPr>
                <w:rFonts w:eastAsiaTheme="minorHAnsi"/>
                <w:sz w:val="22"/>
                <w:szCs w:val="22"/>
                <w:lang w:eastAsia="en-US"/>
              </w:rPr>
              <w:t xml:space="preserve"> А</w:t>
            </w:r>
            <w:proofErr w:type="gramEnd"/>
            <w:r w:rsidRPr="00B31420">
              <w:rPr>
                <w:rFonts w:eastAsiaTheme="minorHAnsi"/>
                <w:sz w:val="22"/>
                <w:szCs w:val="22"/>
                <w:lang w:eastAsia="en-US"/>
              </w:rPr>
              <w:t>дминистративно го регламента</w:t>
            </w:r>
          </w:p>
        </w:tc>
        <w:tc>
          <w:tcPr>
            <w:tcW w:w="2268" w:type="dxa"/>
          </w:tcPr>
          <w:p w:rsidR="00A007F8" w:rsidRPr="00B31420" w:rsidRDefault="004617C3">
            <w:pPr>
              <w:contextualSpacing/>
              <w:jc w:val="center"/>
              <w:rPr>
                <w:rFonts w:eastAsia="Calibri"/>
                <w:szCs w:val="22"/>
              </w:rPr>
            </w:pPr>
            <w:r w:rsidRPr="00B31420">
              <w:rPr>
                <w:rFonts w:eastAsiaTheme="minorHAnsi"/>
                <w:sz w:val="22"/>
                <w:szCs w:val="22"/>
                <w:lang w:eastAsia="en-US"/>
              </w:rPr>
              <w:t xml:space="preserve">не позднее следующего дня </w:t>
            </w:r>
            <w:proofErr w:type="gramStart"/>
            <w:r w:rsidRPr="00B31420">
              <w:rPr>
                <w:rFonts w:eastAsiaTheme="minorHAnsi"/>
                <w:sz w:val="22"/>
                <w:szCs w:val="22"/>
                <w:lang w:eastAsia="en-US"/>
              </w:rPr>
              <w:t>с даты регистрации</w:t>
            </w:r>
            <w:proofErr w:type="gramEnd"/>
            <w:r w:rsidRPr="00B31420">
              <w:rPr>
                <w:rFonts w:eastAsiaTheme="minorHAnsi"/>
                <w:sz w:val="22"/>
                <w:szCs w:val="22"/>
                <w:lang w:eastAsia="en-US"/>
              </w:rPr>
              <w:t xml:space="preserve"> заявления и документов</w:t>
            </w:r>
          </w:p>
        </w:tc>
        <w:tc>
          <w:tcPr>
            <w:tcW w:w="2129" w:type="dxa"/>
          </w:tcPr>
          <w:p w:rsidR="00A007F8" w:rsidRPr="00B31420" w:rsidRDefault="004617C3">
            <w:pPr>
              <w:contextualSpacing/>
              <w:jc w:val="center"/>
              <w:rPr>
                <w:rFonts w:eastAsia="Calibri"/>
                <w:szCs w:val="22"/>
              </w:rPr>
            </w:pPr>
            <w:r w:rsidRPr="00B31420">
              <w:rPr>
                <w:rFonts w:eastAsiaTheme="minorHAnsi"/>
                <w:sz w:val="22"/>
                <w:szCs w:val="22"/>
                <w:lang w:eastAsia="en-US"/>
              </w:rPr>
              <w:t xml:space="preserve">Должностное лицо </w:t>
            </w:r>
            <w:r w:rsidR="00B31420" w:rsidRPr="00B31420">
              <w:rPr>
                <w:rFonts w:eastAsia="Calibri"/>
                <w:sz w:val="22"/>
                <w:szCs w:val="22"/>
              </w:rPr>
              <w:t>Администрации Симского городского поселения</w:t>
            </w:r>
            <w:r w:rsidRPr="00B31420">
              <w:rPr>
                <w:rFonts w:eastAsiaTheme="minorHAnsi"/>
                <w:sz w:val="22"/>
                <w:szCs w:val="22"/>
                <w:lang w:eastAsia="en-US"/>
              </w:rPr>
              <w:t>, ответственное за предоставление муниципальной услуги</w:t>
            </w:r>
          </w:p>
        </w:tc>
        <w:tc>
          <w:tcPr>
            <w:tcW w:w="2264" w:type="dxa"/>
          </w:tcPr>
          <w:p w:rsidR="00A007F8" w:rsidRPr="00B31420" w:rsidRDefault="00B31420">
            <w:pPr>
              <w:contextualSpacing/>
              <w:jc w:val="center"/>
              <w:rPr>
                <w:rFonts w:eastAsia="Calibri"/>
                <w:szCs w:val="22"/>
              </w:rPr>
            </w:pPr>
            <w:r w:rsidRPr="00B31420">
              <w:rPr>
                <w:rFonts w:eastAsia="Calibri"/>
                <w:sz w:val="22"/>
                <w:szCs w:val="22"/>
              </w:rPr>
              <w:t>Администрация Симского городского поселения</w:t>
            </w:r>
            <w:r w:rsidRPr="00B31420">
              <w:rPr>
                <w:rFonts w:eastAsiaTheme="minorHAnsi"/>
                <w:sz w:val="22"/>
                <w:szCs w:val="22"/>
                <w:lang w:eastAsia="en-US"/>
              </w:rPr>
              <w:t xml:space="preserve"> </w:t>
            </w:r>
            <w:r w:rsidR="004617C3" w:rsidRPr="00B31420">
              <w:rPr>
                <w:rFonts w:eastAsiaTheme="minorHAnsi"/>
                <w:sz w:val="22"/>
                <w:szCs w:val="22"/>
                <w:lang w:eastAsia="en-US"/>
              </w:rPr>
              <w:t>/ГИС/СМЭВ</w:t>
            </w:r>
          </w:p>
          <w:p w:rsidR="00A007F8" w:rsidRPr="00B31420" w:rsidRDefault="00A007F8">
            <w:pPr>
              <w:contextualSpacing/>
              <w:jc w:val="center"/>
              <w:rPr>
                <w:rFonts w:eastAsia="Calibri"/>
                <w:szCs w:val="22"/>
              </w:rPr>
            </w:pPr>
          </w:p>
          <w:p w:rsidR="00A007F8" w:rsidRPr="00B31420" w:rsidRDefault="00A007F8">
            <w:pPr>
              <w:contextualSpacing/>
              <w:jc w:val="center"/>
              <w:rPr>
                <w:rFonts w:eastAsia="Calibri"/>
                <w:szCs w:val="22"/>
              </w:rPr>
            </w:pPr>
          </w:p>
          <w:p w:rsidR="00A007F8" w:rsidRPr="00B31420" w:rsidRDefault="00A007F8">
            <w:pPr>
              <w:contextualSpacing/>
              <w:jc w:val="center"/>
              <w:rPr>
                <w:rFonts w:eastAsia="Calibri"/>
                <w:szCs w:val="22"/>
              </w:rPr>
            </w:pPr>
          </w:p>
        </w:tc>
        <w:tc>
          <w:tcPr>
            <w:tcW w:w="1843" w:type="dxa"/>
          </w:tcPr>
          <w:p w:rsidR="00A007F8" w:rsidRPr="00B31420" w:rsidRDefault="004617C3">
            <w:pPr>
              <w:contextualSpacing/>
              <w:jc w:val="center"/>
              <w:rPr>
                <w:rFonts w:eastAsia="Calibri"/>
                <w:szCs w:val="22"/>
              </w:rPr>
            </w:pPr>
            <w:r w:rsidRPr="00B31420">
              <w:rPr>
                <w:rFonts w:eastAsiaTheme="minorHAnsi"/>
                <w:sz w:val="22"/>
                <w:szCs w:val="22"/>
                <w:lang w:eastAsia="en-US"/>
              </w:rPr>
              <w:t>Отсутствие документов, необходимых для предоставления муниципальной услуги, находящихся в распоряжении государственных органов или организаций</w:t>
            </w:r>
          </w:p>
        </w:tc>
        <w:tc>
          <w:tcPr>
            <w:tcW w:w="2659" w:type="dxa"/>
          </w:tcPr>
          <w:p w:rsidR="00A007F8" w:rsidRPr="00B31420" w:rsidRDefault="004617C3">
            <w:pPr>
              <w:contextualSpacing/>
              <w:jc w:val="center"/>
              <w:rPr>
                <w:rFonts w:eastAsia="Calibri"/>
                <w:szCs w:val="22"/>
              </w:rPr>
            </w:pPr>
            <w:r w:rsidRPr="00B31420">
              <w:rPr>
                <w:rFonts w:eastAsiaTheme="minorHAnsi"/>
                <w:sz w:val="22"/>
                <w:szCs w:val="22"/>
                <w:lang w:eastAsia="en-US"/>
              </w:rP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A007F8" w:rsidRPr="00B31420">
        <w:trPr>
          <w:trHeight w:val="1227"/>
          <w:jc w:val="center"/>
        </w:trPr>
        <w:tc>
          <w:tcPr>
            <w:tcW w:w="2076" w:type="dxa"/>
            <w:vMerge/>
          </w:tcPr>
          <w:p w:rsidR="00A007F8" w:rsidRPr="00B31420" w:rsidRDefault="00A007F8">
            <w:pPr>
              <w:contextualSpacing/>
              <w:jc w:val="center"/>
              <w:rPr>
                <w:rFonts w:eastAsiaTheme="minorHAnsi"/>
                <w:szCs w:val="22"/>
                <w:lang w:eastAsia="en-US"/>
              </w:rPr>
            </w:pPr>
          </w:p>
        </w:tc>
        <w:tc>
          <w:tcPr>
            <w:tcW w:w="2143"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получение ответов на межведомственные запросы, формирование полного комплекта документов</w:t>
            </w:r>
          </w:p>
        </w:tc>
        <w:tc>
          <w:tcPr>
            <w:tcW w:w="2268"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 xml:space="preserve">до 5 рабочих дней </w:t>
            </w:r>
            <w:r w:rsidRPr="00B31420">
              <w:rPr>
                <w:rFonts w:eastAsiaTheme="minorHAnsi"/>
                <w:sz w:val="22"/>
                <w:szCs w:val="22"/>
                <w:lang w:eastAsia="en-US"/>
              </w:rPr>
              <w:br/>
              <w:t xml:space="preserve">со дня направления межведомственного запроса в орган или организацию, предоставляющие документ и информацию, если иные сроки </w:t>
            </w:r>
            <w:r w:rsidRPr="00B31420">
              <w:rPr>
                <w:rFonts w:eastAsiaTheme="minorHAnsi"/>
                <w:sz w:val="22"/>
                <w:szCs w:val="22"/>
                <w:lang w:eastAsia="en-US"/>
              </w:rPr>
              <w:br/>
              <w:t>не предусмотрены законодательством РФ и Челябинской области</w:t>
            </w:r>
          </w:p>
        </w:tc>
        <w:tc>
          <w:tcPr>
            <w:tcW w:w="2129"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 xml:space="preserve">должностное лицо </w:t>
            </w:r>
            <w:r w:rsidR="00B31420" w:rsidRPr="00B31420">
              <w:rPr>
                <w:rFonts w:eastAsia="Calibri"/>
                <w:sz w:val="22"/>
                <w:szCs w:val="22"/>
              </w:rPr>
              <w:t>Администрации Симского городского поселения</w:t>
            </w:r>
            <w:r w:rsidRPr="00B31420">
              <w:rPr>
                <w:rFonts w:eastAsiaTheme="minorHAnsi"/>
                <w:sz w:val="22"/>
                <w:szCs w:val="22"/>
                <w:lang w:eastAsia="en-US"/>
              </w:rPr>
              <w:t>, ответственное за предоставление муниципальной услуги</w:t>
            </w:r>
          </w:p>
        </w:tc>
        <w:tc>
          <w:tcPr>
            <w:tcW w:w="2264" w:type="dxa"/>
          </w:tcPr>
          <w:p w:rsidR="00A007F8" w:rsidRPr="00B31420" w:rsidRDefault="00B31420">
            <w:pPr>
              <w:contextualSpacing/>
              <w:jc w:val="center"/>
              <w:rPr>
                <w:rFonts w:eastAsiaTheme="minorHAnsi"/>
                <w:szCs w:val="22"/>
                <w:lang w:eastAsia="en-US"/>
              </w:rPr>
            </w:pPr>
            <w:r w:rsidRPr="00B31420">
              <w:rPr>
                <w:rFonts w:eastAsia="Calibri"/>
                <w:sz w:val="22"/>
                <w:szCs w:val="22"/>
              </w:rPr>
              <w:t>Администрация Симского городского поселения</w:t>
            </w:r>
            <w:r w:rsidRPr="00B31420">
              <w:rPr>
                <w:rFonts w:eastAsiaTheme="minorHAnsi"/>
                <w:sz w:val="22"/>
                <w:szCs w:val="22"/>
                <w:lang w:eastAsia="en-US"/>
              </w:rPr>
              <w:t xml:space="preserve"> </w:t>
            </w:r>
            <w:r w:rsidR="004617C3" w:rsidRPr="00B31420">
              <w:rPr>
                <w:rFonts w:eastAsiaTheme="minorHAnsi"/>
                <w:sz w:val="22"/>
                <w:szCs w:val="22"/>
                <w:lang w:eastAsia="en-US"/>
              </w:rPr>
              <w:t>/ГИС/СМЭВ</w:t>
            </w:r>
          </w:p>
        </w:tc>
        <w:tc>
          <w:tcPr>
            <w:tcW w:w="1843"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w:t>
            </w:r>
          </w:p>
        </w:tc>
        <w:tc>
          <w:tcPr>
            <w:tcW w:w="2659"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Получение документов (сведений), необходимых для предоставления муниципальной услуги</w:t>
            </w:r>
          </w:p>
        </w:tc>
      </w:tr>
      <w:tr w:rsidR="00A007F8" w:rsidRPr="00B31420">
        <w:trPr>
          <w:jc w:val="center"/>
        </w:trPr>
        <w:tc>
          <w:tcPr>
            <w:tcW w:w="15382" w:type="dxa"/>
            <w:gridSpan w:val="7"/>
          </w:tcPr>
          <w:p w:rsidR="00A007F8" w:rsidRPr="00B31420" w:rsidRDefault="004617C3">
            <w:pPr>
              <w:contextualSpacing/>
              <w:jc w:val="center"/>
              <w:rPr>
                <w:rFonts w:eastAsia="Calibri"/>
                <w:szCs w:val="22"/>
              </w:rPr>
            </w:pPr>
            <w:r w:rsidRPr="00B31420">
              <w:rPr>
                <w:rFonts w:eastAsiaTheme="minorHAnsi"/>
                <w:sz w:val="22"/>
                <w:szCs w:val="22"/>
                <w:lang w:eastAsia="en-US"/>
              </w:rPr>
              <w:t>3. Рассмотрение документов и сведений</w:t>
            </w:r>
          </w:p>
        </w:tc>
      </w:tr>
      <w:tr w:rsidR="00A007F8" w:rsidRPr="00B31420">
        <w:trPr>
          <w:jc w:val="center"/>
        </w:trPr>
        <w:tc>
          <w:tcPr>
            <w:tcW w:w="2076" w:type="dxa"/>
          </w:tcPr>
          <w:p w:rsidR="00A007F8" w:rsidRPr="00B31420" w:rsidRDefault="004617C3">
            <w:pPr>
              <w:contextualSpacing/>
              <w:jc w:val="center"/>
              <w:rPr>
                <w:rFonts w:eastAsia="Calibri"/>
                <w:szCs w:val="22"/>
              </w:rPr>
            </w:pPr>
            <w:r w:rsidRPr="00B31420">
              <w:rPr>
                <w:rFonts w:eastAsiaTheme="minorHAnsi"/>
                <w:sz w:val="22"/>
                <w:szCs w:val="22"/>
                <w:lang w:eastAsia="en-US"/>
              </w:rPr>
              <w:t>Пакет зарегистрированных документов, поступивших должностному лицу, ответственному за предоставление муниципальной услуги</w:t>
            </w:r>
          </w:p>
        </w:tc>
        <w:tc>
          <w:tcPr>
            <w:tcW w:w="2143"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Проведение соответствия документов и сведений требованиям нормативных</w:t>
            </w:r>
          </w:p>
          <w:p w:rsidR="00A007F8" w:rsidRPr="00B31420" w:rsidRDefault="004617C3">
            <w:pPr>
              <w:contextualSpacing/>
              <w:jc w:val="center"/>
              <w:rPr>
                <w:rFonts w:eastAsia="Calibri"/>
                <w:szCs w:val="22"/>
              </w:rPr>
            </w:pPr>
            <w:r w:rsidRPr="00B31420">
              <w:rPr>
                <w:rFonts w:eastAsiaTheme="minorHAnsi"/>
                <w:sz w:val="22"/>
                <w:szCs w:val="22"/>
                <w:lang w:eastAsia="en-US"/>
              </w:rPr>
              <w:t>правовых актов предоставления муниципальной услуги</w:t>
            </w:r>
          </w:p>
        </w:tc>
        <w:tc>
          <w:tcPr>
            <w:tcW w:w="2268" w:type="dxa"/>
          </w:tcPr>
          <w:p w:rsidR="00A007F8" w:rsidRPr="00B31420" w:rsidRDefault="004617C3">
            <w:pPr>
              <w:contextualSpacing/>
              <w:jc w:val="center"/>
              <w:rPr>
                <w:rFonts w:eastAsia="Calibri"/>
                <w:szCs w:val="22"/>
              </w:rPr>
            </w:pPr>
            <w:r w:rsidRPr="00B31420">
              <w:rPr>
                <w:rFonts w:eastAsiaTheme="minorHAnsi"/>
                <w:sz w:val="22"/>
                <w:szCs w:val="22"/>
                <w:lang w:eastAsia="en-US"/>
              </w:rPr>
              <w:t>до 5 рабочих дней</w:t>
            </w:r>
          </w:p>
        </w:tc>
        <w:tc>
          <w:tcPr>
            <w:tcW w:w="2129" w:type="dxa"/>
          </w:tcPr>
          <w:p w:rsidR="00A007F8" w:rsidRPr="00B31420" w:rsidRDefault="004617C3">
            <w:pPr>
              <w:contextualSpacing/>
              <w:jc w:val="center"/>
              <w:rPr>
                <w:rFonts w:eastAsia="Calibri"/>
                <w:szCs w:val="22"/>
              </w:rPr>
            </w:pPr>
            <w:r w:rsidRPr="00B31420">
              <w:rPr>
                <w:rFonts w:eastAsiaTheme="minorHAnsi"/>
                <w:sz w:val="22"/>
                <w:szCs w:val="22"/>
                <w:lang w:eastAsia="en-US"/>
              </w:rPr>
              <w:t xml:space="preserve">должностное лицо </w:t>
            </w:r>
            <w:r w:rsidR="00B31420" w:rsidRPr="00B31420">
              <w:rPr>
                <w:rFonts w:eastAsia="Calibri"/>
                <w:sz w:val="22"/>
                <w:szCs w:val="22"/>
              </w:rPr>
              <w:t>Администрации Симского городского поселения</w:t>
            </w:r>
            <w:r w:rsidRPr="00B31420">
              <w:rPr>
                <w:rFonts w:eastAsiaTheme="minorHAnsi"/>
                <w:sz w:val="22"/>
                <w:szCs w:val="22"/>
                <w:lang w:eastAsia="en-US"/>
              </w:rPr>
              <w:t>, ответственное за предоставление муниципальной услуги</w:t>
            </w:r>
          </w:p>
        </w:tc>
        <w:tc>
          <w:tcPr>
            <w:tcW w:w="2264" w:type="dxa"/>
          </w:tcPr>
          <w:p w:rsidR="00A007F8" w:rsidRPr="00B31420" w:rsidRDefault="00B31420">
            <w:pPr>
              <w:contextualSpacing/>
              <w:jc w:val="center"/>
              <w:rPr>
                <w:rFonts w:eastAsia="Calibri"/>
                <w:szCs w:val="22"/>
              </w:rPr>
            </w:pPr>
            <w:r w:rsidRPr="00B31420">
              <w:rPr>
                <w:rFonts w:eastAsia="Calibri"/>
                <w:sz w:val="22"/>
                <w:szCs w:val="22"/>
              </w:rPr>
              <w:t>Администрация Симского городского поселения</w:t>
            </w:r>
            <w:r w:rsidRPr="00B31420">
              <w:rPr>
                <w:rFonts w:eastAsiaTheme="minorHAnsi"/>
                <w:sz w:val="22"/>
                <w:szCs w:val="22"/>
                <w:lang w:eastAsia="en-US"/>
              </w:rPr>
              <w:t xml:space="preserve"> </w:t>
            </w:r>
            <w:r w:rsidR="004617C3" w:rsidRPr="00B31420">
              <w:rPr>
                <w:rFonts w:eastAsiaTheme="minorHAnsi"/>
                <w:sz w:val="22"/>
                <w:szCs w:val="22"/>
                <w:lang w:eastAsia="en-US"/>
              </w:rPr>
              <w:t>/ГИС</w:t>
            </w:r>
          </w:p>
        </w:tc>
        <w:tc>
          <w:tcPr>
            <w:tcW w:w="1843" w:type="dxa"/>
          </w:tcPr>
          <w:p w:rsidR="00A007F8" w:rsidRPr="00B31420" w:rsidRDefault="004617C3">
            <w:pPr>
              <w:contextualSpacing/>
              <w:jc w:val="center"/>
              <w:rPr>
                <w:rFonts w:eastAsia="Calibri"/>
                <w:szCs w:val="22"/>
              </w:rPr>
            </w:pPr>
            <w:r w:rsidRPr="00B31420">
              <w:rPr>
                <w:rFonts w:eastAsiaTheme="minorHAnsi"/>
                <w:sz w:val="22"/>
                <w:szCs w:val="22"/>
                <w:lang w:eastAsia="en-US"/>
              </w:rPr>
              <w:t xml:space="preserve">Основания отказа в предоставлении муниципальной услуги, предусмотренные пунктом 2.19 </w:t>
            </w:r>
            <w:proofErr w:type="spellStart"/>
            <w:proofErr w:type="gramStart"/>
            <w:r w:rsidRPr="00B31420">
              <w:rPr>
                <w:rFonts w:eastAsiaTheme="minorHAnsi"/>
                <w:sz w:val="22"/>
                <w:szCs w:val="22"/>
                <w:lang w:eastAsia="en-US"/>
              </w:rPr>
              <w:t>Админист</w:t>
            </w:r>
            <w:proofErr w:type="spellEnd"/>
            <w:r w:rsidRPr="00B31420">
              <w:rPr>
                <w:rFonts w:eastAsiaTheme="minorHAnsi"/>
                <w:sz w:val="22"/>
                <w:szCs w:val="22"/>
                <w:lang w:eastAsia="en-US"/>
              </w:rPr>
              <w:t xml:space="preserve"> </w:t>
            </w:r>
            <w:proofErr w:type="spellStart"/>
            <w:r w:rsidRPr="00B31420">
              <w:rPr>
                <w:rFonts w:eastAsiaTheme="minorHAnsi"/>
                <w:sz w:val="22"/>
                <w:szCs w:val="22"/>
                <w:lang w:eastAsia="en-US"/>
              </w:rPr>
              <w:t>ративного</w:t>
            </w:r>
            <w:proofErr w:type="spellEnd"/>
            <w:proofErr w:type="gramEnd"/>
            <w:r w:rsidRPr="00B31420">
              <w:rPr>
                <w:rFonts w:eastAsiaTheme="minorHAnsi"/>
                <w:sz w:val="22"/>
                <w:szCs w:val="22"/>
                <w:lang w:eastAsia="en-US"/>
              </w:rPr>
              <w:t xml:space="preserve"> регламента</w:t>
            </w:r>
          </w:p>
        </w:tc>
        <w:tc>
          <w:tcPr>
            <w:tcW w:w="2659"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проект результата</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предоставления</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муниципальной</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услуги по форме,</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приведенной в</w:t>
            </w:r>
          </w:p>
          <w:p w:rsidR="00A007F8" w:rsidRPr="00B31420" w:rsidRDefault="004617C3">
            <w:pPr>
              <w:contextualSpacing/>
              <w:jc w:val="center"/>
              <w:rPr>
                <w:rFonts w:eastAsia="Calibri"/>
                <w:szCs w:val="22"/>
              </w:rPr>
            </w:pPr>
            <w:proofErr w:type="gramStart"/>
            <w:r w:rsidRPr="00B31420">
              <w:rPr>
                <w:rFonts w:eastAsiaTheme="minorHAnsi"/>
                <w:sz w:val="22"/>
                <w:szCs w:val="22"/>
                <w:lang w:eastAsia="en-US"/>
              </w:rPr>
              <w:t>приложении</w:t>
            </w:r>
            <w:proofErr w:type="gramEnd"/>
            <w:r w:rsidRPr="00B31420">
              <w:rPr>
                <w:rFonts w:eastAsiaTheme="minorHAnsi"/>
                <w:sz w:val="22"/>
                <w:szCs w:val="22"/>
                <w:lang w:eastAsia="en-US"/>
              </w:rPr>
              <w:t xml:space="preserve"> № 1, № 2 к Административному регламенту</w:t>
            </w:r>
          </w:p>
        </w:tc>
      </w:tr>
      <w:tr w:rsidR="00A007F8" w:rsidRPr="00B31420">
        <w:trPr>
          <w:jc w:val="center"/>
        </w:trPr>
        <w:tc>
          <w:tcPr>
            <w:tcW w:w="15382" w:type="dxa"/>
            <w:gridSpan w:val="7"/>
          </w:tcPr>
          <w:p w:rsidR="00A007F8" w:rsidRPr="00B31420" w:rsidRDefault="004617C3">
            <w:pPr>
              <w:contextualSpacing/>
              <w:jc w:val="center"/>
              <w:rPr>
                <w:rFonts w:eastAsia="Calibri"/>
                <w:szCs w:val="22"/>
              </w:rPr>
            </w:pPr>
            <w:r w:rsidRPr="00B31420">
              <w:rPr>
                <w:rFonts w:eastAsiaTheme="minorHAnsi"/>
                <w:sz w:val="22"/>
                <w:szCs w:val="22"/>
                <w:lang w:eastAsia="en-US"/>
              </w:rPr>
              <w:t>4. Принятие решения</w:t>
            </w:r>
          </w:p>
        </w:tc>
      </w:tr>
      <w:tr w:rsidR="00A007F8" w:rsidRPr="00B31420">
        <w:trPr>
          <w:jc w:val="center"/>
        </w:trPr>
        <w:tc>
          <w:tcPr>
            <w:tcW w:w="2076" w:type="dxa"/>
            <w:vMerge w:val="restart"/>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проект результата</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lastRenderedPageBreak/>
              <w:t>предоставления</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муниципальной</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услуги по форме согласно приложению № 1,</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 2 к</w:t>
            </w:r>
          </w:p>
          <w:p w:rsidR="00A007F8" w:rsidRPr="00B31420" w:rsidRDefault="004617C3">
            <w:pPr>
              <w:contextualSpacing/>
              <w:jc w:val="center"/>
              <w:rPr>
                <w:rFonts w:eastAsia="Calibri"/>
                <w:szCs w:val="22"/>
              </w:rPr>
            </w:pPr>
            <w:r w:rsidRPr="00B31420">
              <w:rPr>
                <w:rFonts w:eastAsiaTheme="minorHAnsi"/>
                <w:sz w:val="22"/>
                <w:szCs w:val="22"/>
                <w:lang w:eastAsia="en-US"/>
              </w:rPr>
              <w:t>Административному регламенту</w:t>
            </w:r>
          </w:p>
        </w:tc>
        <w:tc>
          <w:tcPr>
            <w:tcW w:w="2143" w:type="dxa"/>
          </w:tcPr>
          <w:p w:rsidR="00A007F8" w:rsidRPr="00B31420" w:rsidRDefault="004617C3">
            <w:pPr>
              <w:contextualSpacing/>
              <w:jc w:val="center"/>
              <w:rPr>
                <w:rFonts w:eastAsia="Calibri"/>
                <w:szCs w:val="22"/>
              </w:rPr>
            </w:pPr>
            <w:r w:rsidRPr="00B31420">
              <w:rPr>
                <w:rFonts w:eastAsiaTheme="minorHAnsi"/>
                <w:sz w:val="22"/>
                <w:szCs w:val="22"/>
                <w:lang w:eastAsia="en-US"/>
              </w:rPr>
              <w:lastRenderedPageBreak/>
              <w:t xml:space="preserve">Принятие решения </w:t>
            </w:r>
            <w:r w:rsidRPr="00B31420">
              <w:rPr>
                <w:rFonts w:eastAsiaTheme="minorHAnsi"/>
                <w:sz w:val="22"/>
                <w:szCs w:val="22"/>
                <w:lang w:eastAsia="en-US"/>
              </w:rPr>
              <w:lastRenderedPageBreak/>
              <w:t xml:space="preserve">о предоставления муниципальной услуги или </w:t>
            </w:r>
            <w:r w:rsidRPr="00B31420">
              <w:rPr>
                <w:rFonts w:eastAsiaTheme="minorHAnsi"/>
                <w:sz w:val="22"/>
                <w:szCs w:val="22"/>
                <w:lang w:eastAsia="en-US"/>
              </w:rPr>
              <w:br/>
              <w:t xml:space="preserve">об отказе </w:t>
            </w:r>
            <w:r w:rsidRPr="00B31420">
              <w:rPr>
                <w:rFonts w:eastAsiaTheme="minorHAnsi"/>
                <w:sz w:val="22"/>
                <w:szCs w:val="22"/>
                <w:lang w:eastAsia="en-US"/>
              </w:rPr>
              <w:br/>
              <w:t>в предоставлении услуги</w:t>
            </w:r>
          </w:p>
        </w:tc>
        <w:tc>
          <w:tcPr>
            <w:tcW w:w="2268" w:type="dxa"/>
            <w:vMerge w:val="restart"/>
          </w:tcPr>
          <w:p w:rsidR="00A007F8" w:rsidRPr="00B31420" w:rsidRDefault="004617C3">
            <w:pPr>
              <w:contextualSpacing/>
              <w:jc w:val="center"/>
              <w:rPr>
                <w:rFonts w:eastAsia="Calibri"/>
                <w:szCs w:val="22"/>
              </w:rPr>
            </w:pPr>
            <w:r w:rsidRPr="00B31420">
              <w:rPr>
                <w:rFonts w:eastAsiaTheme="minorHAnsi"/>
                <w:sz w:val="22"/>
                <w:szCs w:val="22"/>
                <w:lang w:eastAsia="en-US"/>
              </w:rPr>
              <w:lastRenderedPageBreak/>
              <w:t>до 5 рабочих дней</w:t>
            </w:r>
          </w:p>
        </w:tc>
        <w:tc>
          <w:tcPr>
            <w:tcW w:w="2129" w:type="dxa"/>
            <w:vMerge w:val="restart"/>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должностное лицо</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lastRenderedPageBreak/>
              <w:t>Уполномоченного</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 xml:space="preserve">органа, </w:t>
            </w:r>
            <w:r w:rsidR="00B31420" w:rsidRPr="00B31420">
              <w:rPr>
                <w:rFonts w:eastAsia="Calibri"/>
                <w:sz w:val="22"/>
                <w:szCs w:val="22"/>
              </w:rPr>
              <w:t>Администрации Симского городского поселения</w:t>
            </w:r>
            <w:r w:rsidRPr="00B31420">
              <w:rPr>
                <w:rFonts w:eastAsiaTheme="minorHAnsi"/>
                <w:sz w:val="22"/>
                <w:szCs w:val="22"/>
                <w:lang w:eastAsia="en-US"/>
              </w:rPr>
              <w:t xml:space="preserve"> </w:t>
            </w:r>
            <w:proofErr w:type="gramStart"/>
            <w:r w:rsidRPr="00B31420">
              <w:rPr>
                <w:rFonts w:eastAsiaTheme="minorHAnsi"/>
                <w:sz w:val="22"/>
                <w:szCs w:val="22"/>
                <w:lang w:eastAsia="en-US"/>
              </w:rPr>
              <w:t>ответственное</w:t>
            </w:r>
            <w:proofErr w:type="gramEnd"/>
            <w:r w:rsidRPr="00B31420">
              <w:rPr>
                <w:rFonts w:eastAsiaTheme="minorHAnsi"/>
                <w:sz w:val="22"/>
                <w:szCs w:val="22"/>
                <w:lang w:eastAsia="en-US"/>
              </w:rPr>
              <w:t xml:space="preserve"> за</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предоставление</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муниципальной услуги;</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Руководитель</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Уполномоченного</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органа или иное</w:t>
            </w:r>
          </w:p>
          <w:p w:rsidR="00A007F8" w:rsidRPr="00B31420" w:rsidRDefault="004617C3">
            <w:pPr>
              <w:contextualSpacing/>
              <w:jc w:val="center"/>
              <w:rPr>
                <w:rFonts w:eastAsia="Calibri"/>
                <w:szCs w:val="22"/>
              </w:rPr>
            </w:pPr>
            <w:r w:rsidRPr="00B31420">
              <w:rPr>
                <w:rFonts w:eastAsiaTheme="minorHAnsi"/>
                <w:sz w:val="22"/>
                <w:szCs w:val="22"/>
                <w:lang w:eastAsia="en-US"/>
              </w:rPr>
              <w:t>уполномоченное им лицо</w:t>
            </w:r>
          </w:p>
        </w:tc>
        <w:tc>
          <w:tcPr>
            <w:tcW w:w="2264" w:type="dxa"/>
            <w:vMerge w:val="restart"/>
          </w:tcPr>
          <w:p w:rsidR="00A007F8" w:rsidRPr="00B31420" w:rsidRDefault="004617C3">
            <w:pPr>
              <w:contextualSpacing/>
              <w:jc w:val="center"/>
              <w:rPr>
                <w:rFonts w:eastAsia="Calibri"/>
                <w:szCs w:val="22"/>
              </w:rPr>
            </w:pPr>
            <w:r w:rsidRPr="00B31420">
              <w:rPr>
                <w:rFonts w:eastAsiaTheme="minorHAnsi"/>
                <w:sz w:val="22"/>
                <w:szCs w:val="22"/>
                <w:lang w:eastAsia="en-US"/>
              </w:rPr>
              <w:lastRenderedPageBreak/>
              <w:t xml:space="preserve">Уполномоченный </w:t>
            </w:r>
            <w:r w:rsidRPr="00B31420">
              <w:rPr>
                <w:rFonts w:eastAsiaTheme="minorHAnsi"/>
                <w:sz w:val="22"/>
                <w:szCs w:val="22"/>
                <w:lang w:eastAsia="en-US"/>
              </w:rPr>
              <w:lastRenderedPageBreak/>
              <w:t>орган /</w:t>
            </w:r>
            <w:r w:rsidR="00B31420" w:rsidRPr="00B31420">
              <w:rPr>
                <w:rFonts w:eastAsia="Calibri"/>
                <w:sz w:val="22"/>
                <w:szCs w:val="22"/>
              </w:rPr>
              <w:t xml:space="preserve"> Администрация Симского городского поселения</w:t>
            </w:r>
            <w:r w:rsidR="00B31420" w:rsidRPr="00B31420">
              <w:rPr>
                <w:rFonts w:eastAsiaTheme="minorHAnsi"/>
                <w:sz w:val="22"/>
                <w:szCs w:val="22"/>
                <w:lang w:eastAsia="en-US"/>
              </w:rPr>
              <w:t xml:space="preserve"> </w:t>
            </w:r>
            <w:r w:rsidRPr="00B31420">
              <w:rPr>
                <w:rFonts w:eastAsiaTheme="minorHAnsi"/>
                <w:sz w:val="22"/>
                <w:szCs w:val="22"/>
                <w:lang w:eastAsia="en-US"/>
              </w:rPr>
              <w:t>/ ГИС</w:t>
            </w:r>
          </w:p>
        </w:tc>
        <w:tc>
          <w:tcPr>
            <w:tcW w:w="1843" w:type="dxa"/>
            <w:vMerge w:val="restart"/>
          </w:tcPr>
          <w:p w:rsidR="00A007F8" w:rsidRPr="00B31420" w:rsidRDefault="004617C3">
            <w:pPr>
              <w:contextualSpacing/>
              <w:jc w:val="center"/>
              <w:rPr>
                <w:rFonts w:eastAsia="Calibri"/>
                <w:szCs w:val="22"/>
              </w:rPr>
            </w:pPr>
            <w:r w:rsidRPr="00B31420">
              <w:rPr>
                <w:rFonts w:eastAsia="Calibri"/>
                <w:sz w:val="22"/>
                <w:szCs w:val="22"/>
              </w:rPr>
              <w:lastRenderedPageBreak/>
              <w:t>-</w:t>
            </w:r>
          </w:p>
        </w:tc>
        <w:tc>
          <w:tcPr>
            <w:tcW w:w="2659" w:type="dxa"/>
            <w:vMerge w:val="restart"/>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 xml:space="preserve">Результат </w:t>
            </w:r>
            <w:r w:rsidRPr="00B31420">
              <w:rPr>
                <w:rFonts w:eastAsiaTheme="minorHAnsi"/>
                <w:sz w:val="22"/>
                <w:szCs w:val="22"/>
                <w:lang w:eastAsia="en-US"/>
              </w:rPr>
              <w:lastRenderedPageBreak/>
              <w:t>предоставления</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муниципальной</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 xml:space="preserve">услуги по форме, приведенной в приложении № 1, № 2 к Административному регламенту, </w:t>
            </w:r>
            <w:proofErr w:type="spellStart"/>
            <w:proofErr w:type="gramStart"/>
            <w:r w:rsidRPr="00B31420">
              <w:rPr>
                <w:rFonts w:eastAsiaTheme="minorHAnsi"/>
                <w:sz w:val="22"/>
                <w:szCs w:val="22"/>
                <w:lang w:eastAsia="en-US"/>
              </w:rPr>
              <w:t>подписан-ный</w:t>
            </w:r>
            <w:proofErr w:type="spellEnd"/>
            <w:proofErr w:type="gramEnd"/>
            <w:r w:rsidRPr="00B31420">
              <w:rPr>
                <w:rFonts w:eastAsiaTheme="minorHAnsi"/>
                <w:sz w:val="22"/>
                <w:szCs w:val="22"/>
                <w:lang w:eastAsia="en-US"/>
              </w:rPr>
              <w:t xml:space="preserve"> усиленной</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квалифицированной подписью руководителем</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Уполномоченного</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органа или иного</w:t>
            </w:r>
          </w:p>
          <w:p w:rsidR="00A007F8" w:rsidRPr="00B31420" w:rsidRDefault="004617C3">
            <w:pPr>
              <w:contextualSpacing/>
              <w:jc w:val="center"/>
              <w:rPr>
                <w:rFonts w:eastAsia="Calibri"/>
                <w:szCs w:val="22"/>
              </w:rPr>
            </w:pPr>
            <w:r w:rsidRPr="00B31420">
              <w:rPr>
                <w:rFonts w:eastAsiaTheme="minorHAnsi"/>
                <w:sz w:val="22"/>
                <w:szCs w:val="22"/>
                <w:lang w:eastAsia="en-US"/>
              </w:rPr>
              <w:t>уполномоченного им лица</w:t>
            </w:r>
          </w:p>
        </w:tc>
      </w:tr>
      <w:tr w:rsidR="00A007F8" w:rsidRPr="00B31420">
        <w:trPr>
          <w:jc w:val="center"/>
        </w:trPr>
        <w:tc>
          <w:tcPr>
            <w:tcW w:w="2076" w:type="dxa"/>
            <w:vMerge/>
          </w:tcPr>
          <w:p w:rsidR="00A007F8" w:rsidRPr="00B31420" w:rsidRDefault="00A007F8">
            <w:pPr>
              <w:contextualSpacing/>
              <w:jc w:val="center"/>
              <w:rPr>
                <w:rFonts w:eastAsia="Calibri"/>
                <w:szCs w:val="22"/>
              </w:rPr>
            </w:pPr>
          </w:p>
        </w:tc>
        <w:tc>
          <w:tcPr>
            <w:tcW w:w="2143"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Принятие решения о</w:t>
            </w:r>
          </w:p>
          <w:p w:rsidR="00A007F8" w:rsidRPr="00B31420" w:rsidRDefault="004617C3">
            <w:pPr>
              <w:contextualSpacing/>
              <w:jc w:val="center"/>
              <w:rPr>
                <w:rFonts w:eastAsia="Calibri"/>
                <w:szCs w:val="22"/>
              </w:rPr>
            </w:pPr>
            <w:r w:rsidRPr="00B31420">
              <w:rPr>
                <w:rFonts w:eastAsiaTheme="minorHAnsi"/>
                <w:sz w:val="22"/>
                <w:szCs w:val="22"/>
                <w:lang w:eastAsia="en-US"/>
              </w:rPr>
              <w:t>предоставления муниципальной услуги или об отказе в предоставлении услуги</w:t>
            </w:r>
          </w:p>
        </w:tc>
        <w:tc>
          <w:tcPr>
            <w:tcW w:w="2268" w:type="dxa"/>
            <w:vMerge/>
          </w:tcPr>
          <w:p w:rsidR="00A007F8" w:rsidRPr="00B31420" w:rsidRDefault="00A007F8">
            <w:pPr>
              <w:contextualSpacing/>
              <w:jc w:val="center"/>
              <w:rPr>
                <w:rFonts w:eastAsia="Calibri"/>
                <w:szCs w:val="22"/>
              </w:rPr>
            </w:pPr>
          </w:p>
        </w:tc>
        <w:tc>
          <w:tcPr>
            <w:tcW w:w="2129" w:type="dxa"/>
            <w:vMerge/>
          </w:tcPr>
          <w:p w:rsidR="00A007F8" w:rsidRPr="00B31420" w:rsidRDefault="00A007F8">
            <w:pPr>
              <w:contextualSpacing/>
              <w:jc w:val="center"/>
              <w:rPr>
                <w:rFonts w:eastAsia="Calibri"/>
                <w:szCs w:val="22"/>
              </w:rPr>
            </w:pPr>
          </w:p>
        </w:tc>
        <w:tc>
          <w:tcPr>
            <w:tcW w:w="2264" w:type="dxa"/>
            <w:vMerge/>
          </w:tcPr>
          <w:p w:rsidR="00A007F8" w:rsidRPr="00B31420" w:rsidRDefault="00A007F8">
            <w:pPr>
              <w:contextualSpacing/>
              <w:jc w:val="center"/>
              <w:rPr>
                <w:rFonts w:eastAsia="Calibri"/>
                <w:szCs w:val="22"/>
              </w:rPr>
            </w:pPr>
          </w:p>
        </w:tc>
        <w:tc>
          <w:tcPr>
            <w:tcW w:w="1843" w:type="dxa"/>
            <w:vMerge/>
          </w:tcPr>
          <w:p w:rsidR="00A007F8" w:rsidRPr="00B31420" w:rsidRDefault="00A007F8">
            <w:pPr>
              <w:contextualSpacing/>
              <w:jc w:val="center"/>
              <w:rPr>
                <w:rFonts w:eastAsia="Calibri"/>
                <w:szCs w:val="22"/>
              </w:rPr>
            </w:pPr>
          </w:p>
        </w:tc>
        <w:tc>
          <w:tcPr>
            <w:tcW w:w="2659" w:type="dxa"/>
            <w:vMerge/>
          </w:tcPr>
          <w:p w:rsidR="00A007F8" w:rsidRPr="00B31420" w:rsidRDefault="00A007F8">
            <w:pPr>
              <w:contextualSpacing/>
              <w:jc w:val="center"/>
              <w:rPr>
                <w:rFonts w:eastAsia="Calibri"/>
                <w:szCs w:val="22"/>
              </w:rPr>
            </w:pPr>
          </w:p>
        </w:tc>
      </w:tr>
      <w:tr w:rsidR="00A007F8" w:rsidRPr="00B31420">
        <w:trPr>
          <w:jc w:val="center"/>
        </w:trPr>
        <w:tc>
          <w:tcPr>
            <w:tcW w:w="15382" w:type="dxa"/>
            <w:gridSpan w:val="7"/>
          </w:tcPr>
          <w:p w:rsidR="00A007F8" w:rsidRPr="00B31420" w:rsidRDefault="004617C3">
            <w:pPr>
              <w:contextualSpacing/>
              <w:jc w:val="center"/>
              <w:rPr>
                <w:rFonts w:eastAsia="Calibri"/>
                <w:szCs w:val="22"/>
              </w:rPr>
            </w:pPr>
            <w:r w:rsidRPr="00B31420">
              <w:rPr>
                <w:rFonts w:eastAsiaTheme="minorHAnsi"/>
                <w:sz w:val="22"/>
                <w:szCs w:val="22"/>
                <w:lang w:eastAsia="en-US"/>
              </w:rPr>
              <w:t>5. Выдача результата</w:t>
            </w:r>
          </w:p>
        </w:tc>
      </w:tr>
      <w:tr w:rsidR="00A007F8" w:rsidRPr="00B31420">
        <w:trPr>
          <w:trHeight w:val="1115"/>
          <w:jc w:val="center"/>
        </w:trPr>
        <w:tc>
          <w:tcPr>
            <w:tcW w:w="2076" w:type="dxa"/>
            <w:vMerge w:val="restart"/>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формирование и регистрация результата муниципальной услуги, указанного в пункте 2.5</w:t>
            </w:r>
          </w:p>
          <w:p w:rsidR="00A007F8" w:rsidRPr="00B31420" w:rsidRDefault="004617C3">
            <w:pPr>
              <w:contextualSpacing/>
              <w:jc w:val="center"/>
              <w:rPr>
                <w:rFonts w:eastAsia="Calibri"/>
                <w:szCs w:val="22"/>
              </w:rPr>
            </w:pPr>
            <w:r w:rsidRPr="00B31420">
              <w:rPr>
                <w:rFonts w:eastAsiaTheme="minorHAnsi"/>
                <w:sz w:val="22"/>
                <w:szCs w:val="22"/>
                <w:lang w:eastAsia="en-US"/>
              </w:rPr>
              <w:t>Административного регламента, в форме электронного документа в ГИС</w:t>
            </w:r>
          </w:p>
        </w:tc>
        <w:tc>
          <w:tcPr>
            <w:tcW w:w="2143"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Регистрация результата</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предоставления</w:t>
            </w:r>
          </w:p>
          <w:p w:rsidR="00A007F8" w:rsidRPr="00B31420" w:rsidRDefault="004617C3">
            <w:pPr>
              <w:contextualSpacing/>
              <w:jc w:val="center"/>
              <w:rPr>
                <w:rFonts w:eastAsia="Calibri"/>
                <w:szCs w:val="22"/>
              </w:rPr>
            </w:pPr>
            <w:r w:rsidRPr="00B31420">
              <w:rPr>
                <w:rFonts w:eastAsiaTheme="minorHAnsi"/>
                <w:sz w:val="22"/>
                <w:szCs w:val="22"/>
                <w:lang w:eastAsia="en-US"/>
              </w:rPr>
              <w:t>муниципальной услуги</w:t>
            </w:r>
          </w:p>
        </w:tc>
        <w:tc>
          <w:tcPr>
            <w:tcW w:w="2268"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После окончания</w:t>
            </w:r>
          </w:p>
          <w:p w:rsidR="00A007F8" w:rsidRPr="00B31420" w:rsidRDefault="004617C3">
            <w:pPr>
              <w:contextualSpacing/>
              <w:jc w:val="center"/>
              <w:rPr>
                <w:rFonts w:eastAsiaTheme="minorHAnsi"/>
                <w:szCs w:val="22"/>
                <w:lang w:eastAsia="en-US"/>
              </w:rPr>
            </w:pPr>
            <w:proofErr w:type="gramStart"/>
            <w:r w:rsidRPr="00B31420">
              <w:rPr>
                <w:rFonts w:eastAsiaTheme="minorHAnsi"/>
                <w:sz w:val="22"/>
                <w:szCs w:val="22"/>
                <w:lang w:eastAsia="en-US"/>
              </w:rPr>
              <w:t>процедуры принятия решения (в общий срок предоставления</w:t>
            </w:r>
            <w:proofErr w:type="gramEnd"/>
          </w:p>
          <w:p w:rsidR="00A007F8" w:rsidRPr="00B31420" w:rsidRDefault="004617C3">
            <w:pPr>
              <w:contextualSpacing/>
              <w:jc w:val="center"/>
              <w:rPr>
                <w:rFonts w:eastAsia="Calibri"/>
                <w:szCs w:val="22"/>
              </w:rPr>
            </w:pPr>
            <w:r w:rsidRPr="00B31420">
              <w:rPr>
                <w:rFonts w:eastAsiaTheme="minorHAnsi"/>
                <w:sz w:val="22"/>
                <w:szCs w:val="22"/>
                <w:lang w:eastAsia="en-US"/>
              </w:rPr>
              <w:t>муниципальной услуги не включается)</w:t>
            </w:r>
          </w:p>
        </w:tc>
        <w:tc>
          <w:tcPr>
            <w:tcW w:w="2129"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должностное лицо</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Уполномоченного</w:t>
            </w:r>
          </w:p>
          <w:p w:rsidR="00A007F8" w:rsidRPr="00B31420" w:rsidRDefault="004617C3">
            <w:pPr>
              <w:contextualSpacing/>
              <w:jc w:val="center"/>
              <w:rPr>
                <w:rFonts w:eastAsiaTheme="minorHAnsi"/>
                <w:szCs w:val="22"/>
                <w:lang w:eastAsia="en-US"/>
              </w:rPr>
            </w:pPr>
            <w:proofErr w:type="gramStart"/>
            <w:r w:rsidRPr="00B31420">
              <w:rPr>
                <w:rFonts w:eastAsiaTheme="minorHAnsi"/>
                <w:sz w:val="22"/>
                <w:szCs w:val="22"/>
                <w:lang w:eastAsia="en-US"/>
              </w:rPr>
              <w:t xml:space="preserve">органа, </w:t>
            </w:r>
            <w:r w:rsidR="00B31420" w:rsidRPr="00B31420">
              <w:rPr>
                <w:rFonts w:eastAsia="Calibri"/>
                <w:sz w:val="22"/>
                <w:szCs w:val="22"/>
              </w:rPr>
              <w:t>Администрации Симского городского поселения</w:t>
            </w:r>
            <w:r w:rsidR="00B31420" w:rsidRPr="00B31420">
              <w:rPr>
                <w:rFonts w:eastAsiaTheme="minorHAnsi"/>
                <w:sz w:val="22"/>
                <w:szCs w:val="22"/>
                <w:lang w:eastAsia="en-US"/>
              </w:rPr>
              <w:t xml:space="preserve"> </w:t>
            </w:r>
            <w:r w:rsidRPr="00B31420">
              <w:rPr>
                <w:rFonts w:eastAsiaTheme="minorHAnsi"/>
                <w:sz w:val="22"/>
                <w:szCs w:val="22"/>
                <w:lang w:eastAsia="en-US"/>
              </w:rPr>
              <w:t>ответственное за предоставление</w:t>
            </w:r>
            <w:proofErr w:type="gramEnd"/>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муниципальной</w:t>
            </w:r>
          </w:p>
          <w:p w:rsidR="00A007F8" w:rsidRPr="00B31420" w:rsidRDefault="004617C3">
            <w:pPr>
              <w:contextualSpacing/>
              <w:jc w:val="center"/>
              <w:rPr>
                <w:rFonts w:eastAsia="Calibri"/>
                <w:szCs w:val="22"/>
              </w:rPr>
            </w:pPr>
            <w:r w:rsidRPr="00B31420">
              <w:rPr>
                <w:rFonts w:eastAsiaTheme="minorHAnsi"/>
                <w:sz w:val="22"/>
                <w:szCs w:val="22"/>
                <w:lang w:eastAsia="en-US"/>
              </w:rPr>
              <w:t>услуги</w:t>
            </w:r>
          </w:p>
        </w:tc>
        <w:tc>
          <w:tcPr>
            <w:tcW w:w="2264" w:type="dxa"/>
          </w:tcPr>
          <w:p w:rsidR="00A007F8" w:rsidRPr="00B31420" w:rsidRDefault="004617C3">
            <w:pPr>
              <w:contextualSpacing/>
              <w:jc w:val="center"/>
              <w:rPr>
                <w:rFonts w:eastAsia="Calibri"/>
                <w:szCs w:val="22"/>
              </w:rPr>
            </w:pPr>
            <w:r w:rsidRPr="00B31420">
              <w:rPr>
                <w:rFonts w:eastAsiaTheme="minorHAnsi"/>
                <w:sz w:val="22"/>
                <w:szCs w:val="22"/>
                <w:lang w:eastAsia="en-US"/>
              </w:rPr>
              <w:t>Уполномоченный орган /</w:t>
            </w:r>
            <w:r w:rsidR="00B31420" w:rsidRPr="00B31420">
              <w:rPr>
                <w:rFonts w:eastAsia="Calibri"/>
                <w:sz w:val="22"/>
                <w:szCs w:val="22"/>
              </w:rPr>
              <w:t xml:space="preserve"> Администрация Симского городского поселения</w:t>
            </w:r>
            <w:r w:rsidR="00B31420" w:rsidRPr="00B31420">
              <w:rPr>
                <w:rFonts w:eastAsiaTheme="minorHAnsi"/>
                <w:sz w:val="22"/>
                <w:szCs w:val="22"/>
                <w:lang w:eastAsia="en-US"/>
              </w:rPr>
              <w:t xml:space="preserve"> </w:t>
            </w:r>
            <w:r w:rsidRPr="00B31420">
              <w:rPr>
                <w:rFonts w:eastAsiaTheme="minorHAnsi"/>
                <w:sz w:val="22"/>
                <w:szCs w:val="22"/>
                <w:lang w:eastAsia="en-US"/>
              </w:rPr>
              <w:t>/ ГИС</w:t>
            </w:r>
          </w:p>
        </w:tc>
        <w:tc>
          <w:tcPr>
            <w:tcW w:w="1843" w:type="dxa"/>
          </w:tcPr>
          <w:p w:rsidR="00A007F8" w:rsidRPr="00B31420" w:rsidRDefault="004617C3">
            <w:pPr>
              <w:contextualSpacing/>
              <w:jc w:val="center"/>
              <w:rPr>
                <w:rFonts w:eastAsia="Calibri"/>
                <w:szCs w:val="22"/>
              </w:rPr>
            </w:pPr>
            <w:r w:rsidRPr="00B31420">
              <w:rPr>
                <w:rFonts w:eastAsia="Calibri"/>
                <w:sz w:val="22"/>
                <w:szCs w:val="22"/>
              </w:rPr>
              <w:t>-</w:t>
            </w:r>
          </w:p>
        </w:tc>
        <w:tc>
          <w:tcPr>
            <w:tcW w:w="2659" w:type="dxa"/>
          </w:tcPr>
          <w:p w:rsidR="00A007F8" w:rsidRPr="00B31420" w:rsidRDefault="004617C3">
            <w:pPr>
              <w:contextualSpacing/>
              <w:jc w:val="center"/>
              <w:rPr>
                <w:rFonts w:eastAsia="Calibri"/>
                <w:szCs w:val="22"/>
              </w:rPr>
            </w:pPr>
            <w:r w:rsidRPr="00B31420">
              <w:rPr>
                <w:rFonts w:eastAsiaTheme="minorHAnsi"/>
                <w:sz w:val="22"/>
                <w:szCs w:val="22"/>
                <w:lang w:eastAsia="en-US"/>
              </w:rPr>
              <w:t>Внесение сведений о конечном результате предоставления муниципальной услуги</w:t>
            </w:r>
          </w:p>
        </w:tc>
      </w:tr>
      <w:tr w:rsidR="00A007F8" w:rsidRPr="00B31420">
        <w:trPr>
          <w:trHeight w:val="763"/>
          <w:jc w:val="center"/>
        </w:trPr>
        <w:tc>
          <w:tcPr>
            <w:tcW w:w="2076" w:type="dxa"/>
            <w:vMerge/>
          </w:tcPr>
          <w:p w:rsidR="00A007F8" w:rsidRPr="00B31420" w:rsidRDefault="00A007F8">
            <w:pPr>
              <w:contextualSpacing/>
              <w:jc w:val="center"/>
              <w:rPr>
                <w:rFonts w:eastAsiaTheme="minorHAnsi"/>
                <w:szCs w:val="22"/>
                <w:lang w:eastAsia="en-US"/>
              </w:rPr>
            </w:pPr>
          </w:p>
        </w:tc>
        <w:tc>
          <w:tcPr>
            <w:tcW w:w="2143"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 xml:space="preserve">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w:t>
            </w:r>
            <w:r w:rsidRPr="00B31420">
              <w:rPr>
                <w:rFonts w:eastAsiaTheme="minorHAnsi"/>
                <w:sz w:val="22"/>
                <w:szCs w:val="22"/>
                <w:lang w:eastAsia="en-US"/>
              </w:rPr>
              <w:lastRenderedPageBreak/>
              <w:t xml:space="preserve">квалифицированной электронной подписью уполномоченного должностного лица </w:t>
            </w:r>
            <w:proofErr w:type="spellStart"/>
            <w:proofErr w:type="gramStart"/>
            <w:r w:rsidRPr="00B31420">
              <w:rPr>
                <w:rFonts w:eastAsiaTheme="minorHAnsi"/>
                <w:sz w:val="22"/>
                <w:szCs w:val="22"/>
                <w:lang w:eastAsia="en-US"/>
              </w:rPr>
              <w:t>Уполномо</w:t>
            </w:r>
            <w:proofErr w:type="spellEnd"/>
            <w:r w:rsidRPr="00B31420">
              <w:rPr>
                <w:rFonts w:eastAsiaTheme="minorHAnsi"/>
                <w:sz w:val="22"/>
                <w:szCs w:val="22"/>
                <w:lang w:eastAsia="en-US"/>
              </w:rPr>
              <w:t xml:space="preserve"> </w:t>
            </w:r>
            <w:proofErr w:type="spellStart"/>
            <w:r w:rsidRPr="00B31420">
              <w:rPr>
                <w:rFonts w:eastAsiaTheme="minorHAnsi"/>
                <w:sz w:val="22"/>
                <w:szCs w:val="22"/>
                <w:lang w:eastAsia="en-US"/>
              </w:rPr>
              <w:t>ченного</w:t>
            </w:r>
            <w:proofErr w:type="spellEnd"/>
            <w:proofErr w:type="gramEnd"/>
            <w:r w:rsidRPr="00B31420">
              <w:rPr>
                <w:rFonts w:eastAsiaTheme="minorHAnsi"/>
                <w:sz w:val="22"/>
                <w:szCs w:val="22"/>
                <w:lang w:eastAsia="en-US"/>
              </w:rPr>
              <w:t xml:space="preserve"> органа</w:t>
            </w:r>
          </w:p>
        </w:tc>
        <w:tc>
          <w:tcPr>
            <w:tcW w:w="2268" w:type="dxa"/>
          </w:tcPr>
          <w:p w:rsidR="00A007F8" w:rsidRPr="00B31420" w:rsidRDefault="004617C3">
            <w:pPr>
              <w:contextualSpacing/>
              <w:jc w:val="center"/>
              <w:rPr>
                <w:rFonts w:eastAsia="Calibri"/>
                <w:szCs w:val="22"/>
              </w:rPr>
            </w:pPr>
            <w:r w:rsidRPr="00B31420">
              <w:rPr>
                <w:rFonts w:eastAsiaTheme="minorHAnsi"/>
                <w:sz w:val="22"/>
                <w:szCs w:val="22"/>
                <w:lang w:eastAsia="en-US"/>
              </w:rPr>
              <w:lastRenderedPageBreak/>
              <w:t>в сроки, установленные соглашением о взаимодействии между Уполномоченным органом и многофункциональным центром</w:t>
            </w:r>
          </w:p>
        </w:tc>
        <w:tc>
          <w:tcPr>
            <w:tcW w:w="2129"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должностное лицо</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Уполномоченного</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 xml:space="preserve">органа, </w:t>
            </w:r>
            <w:r w:rsidR="00B31420" w:rsidRPr="00B31420">
              <w:rPr>
                <w:rFonts w:eastAsia="Calibri"/>
                <w:sz w:val="22"/>
                <w:szCs w:val="22"/>
              </w:rPr>
              <w:t>Администрации Симского городского поселения</w:t>
            </w:r>
            <w:r w:rsidRPr="00B31420">
              <w:rPr>
                <w:rFonts w:eastAsiaTheme="minorHAnsi"/>
                <w:sz w:val="22"/>
                <w:szCs w:val="22"/>
                <w:lang w:eastAsia="en-US"/>
              </w:rPr>
              <w:t xml:space="preserve"> </w:t>
            </w:r>
            <w:proofErr w:type="gramStart"/>
            <w:r w:rsidRPr="00B31420">
              <w:rPr>
                <w:rFonts w:eastAsiaTheme="minorHAnsi"/>
                <w:sz w:val="22"/>
                <w:szCs w:val="22"/>
                <w:lang w:eastAsia="en-US"/>
              </w:rPr>
              <w:t>ответственное</w:t>
            </w:r>
            <w:proofErr w:type="gramEnd"/>
            <w:r w:rsidRPr="00B31420">
              <w:rPr>
                <w:rFonts w:eastAsiaTheme="minorHAnsi"/>
                <w:sz w:val="22"/>
                <w:szCs w:val="22"/>
                <w:lang w:eastAsia="en-US"/>
              </w:rPr>
              <w:t xml:space="preserve"> за</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предоставление</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муниципальной</w:t>
            </w:r>
          </w:p>
          <w:p w:rsidR="00A007F8" w:rsidRPr="00B31420" w:rsidRDefault="004617C3">
            <w:pPr>
              <w:contextualSpacing/>
              <w:jc w:val="center"/>
              <w:rPr>
                <w:rFonts w:eastAsia="Calibri"/>
                <w:szCs w:val="22"/>
              </w:rPr>
            </w:pPr>
            <w:r w:rsidRPr="00B31420">
              <w:rPr>
                <w:rFonts w:eastAsiaTheme="minorHAnsi"/>
                <w:sz w:val="22"/>
                <w:szCs w:val="22"/>
                <w:lang w:eastAsia="en-US"/>
              </w:rPr>
              <w:t>услуги</w:t>
            </w:r>
          </w:p>
        </w:tc>
        <w:tc>
          <w:tcPr>
            <w:tcW w:w="2264" w:type="dxa"/>
          </w:tcPr>
          <w:p w:rsidR="00A007F8" w:rsidRPr="00B31420" w:rsidRDefault="004617C3">
            <w:pPr>
              <w:contextualSpacing/>
              <w:jc w:val="center"/>
              <w:rPr>
                <w:rFonts w:eastAsia="Calibri"/>
                <w:szCs w:val="22"/>
              </w:rPr>
            </w:pPr>
            <w:r w:rsidRPr="00B31420">
              <w:rPr>
                <w:rFonts w:eastAsiaTheme="minorHAnsi"/>
                <w:sz w:val="22"/>
                <w:szCs w:val="22"/>
                <w:lang w:eastAsia="en-US"/>
              </w:rPr>
              <w:t>Уполномоченный орган /</w:t>
            </w:r>
            <w:r w:rsidR="00B31420" w:rsidRPr="00B31420">
              <w:rPr>
                <w:rFonts w:eastAsia="Calibri"/>
                <w:sz w:val="22"/>
                <w:szCs w:val="22"/>
              </w:rPr>
              <w:t xml:space="preserve"> Администрация Симского городского поселения</w:t>
            </w:r>
            <w:r w:rsidR="00B31420" w:rsidRPr="00B31420">
              <w:rPr>
                <w:rFonts w:eastAsiaTheme="minorHAnsi"/>
                <w:sz w:val="22"/>
                <w:szCs w:val="22"/>
                <w:lang w:eastAsia="en-US"/>
              </w:rPr>
              <w:t xml:space="preserve"> </w:t>
            </w:r>
            <w:r w:rsidRPr="00B31420">
              <w:rPr>
                <w:rFonts w:eastAsiaTheme="minorHAnsi"/>
                <w:sz w:val="22"/>
                <w:szCs w:val="22"/>
                <w:lang w:eastAsia="en-US"/>
              </w:rPr>
              <w:t>/ АИС/ МФЦ</w:t>
            </w:r>
          </w:p>
        </w:tc>
        <w:tc>
          <w:tcPr>
            <w:tcW w:w="1843"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 xml:space="preserve">Указание Заявителем </w:t>
            </w:r>
            <w:proofErr w:type="gramStart"/>
            <w:r w:rsidRPr="00B31420">
              <w:rPr>
                <w:rFonts w:eastAsiaTheme="minorHAnsi"/>
                <w:sz w:val="22"/>
                <w:szCs w:val="22"/>
                <w:lang w:eastAsia="en-US"/>
              </w:rPr>
              <w:t>в</w:t>
            </w:r>
            <w:proofErr w:type="gramEnd"/>
          </w:p>
          <w:p w:rsidR="00A007F8" w:rsidRPr="00B31420" w:rsidRDefault="004617C3">
            <w:pPr>
              <w:contextualSpacing/>
              <w:jc w:val="center"/>
              <w:rPr>
                <w:rFonts w:eastAsia="Calibri"/>
                <w:szCs w:val="22"/>
              </w:rPr>
            </w:pPr>
            <w:proofErr w:type="gramStart"/>
            <w:r w:rsidRPr="00B31420">
              <w:rPr>
                <w:rFonts w:eastAsiaTheme="minorHAnsi"/>
                <w:sz w:val="22"/>
                <w:szCs w:val="22"/>
                <w:lang w:eastAsia="en-US"/>
              </w:rPr>
              <w:t>Запросе</w:t>
            </w:r>
            <w:proofErr w:type="gramEnd"/>
            <w:r w:rsidRPr="00B31420">
              <w:rPr>
                <w:rFonts w:eastAsiaTheme="minorHAnsi"/>
                <w:sz w:val="22"/>
                <w:szCs w:val="22"/>
                <w:lang w:eastAsia="en-US"/>
              </w:rPr>
              <w:t xml:space="preserve"> способа выдачи результата муниципальной услуги в многофункциональном центре, а также подача Запроса через многофункциональный центр</w:t>
            </w:r>
          </w:p>
        </w:tc>
        <w:tc>
          <w:tcPr>
            <w:tcW w:w="2659"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выдача результата</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муниципальной</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 xml:space="preserve">услуги Заявителю в форме </w:t>
            </w:r>
            <w:proofErr w:type="gramStart"/>
            <w:r w:rsidRPr="00B31420">
              <w:rPr>
                <w:rFonts w:eastAsiaTheme="minorHAnsi"/>
                <w:sz w:val="22"/>
                <w:szCs w:val="22"/>
                <w:lang w:eastAsia="en-US"/>
              </w:rPr>
              <w:t>бумажного</w:t>
            </w:r>
            <w:proofErr w:type="gramEnd"/>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документа, подтверждающего</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содержание электронного документа, заверенного печатью многофункционального центра;</w:t>
            </w:r>
          </w:p>
          <w:p w:rsidR="00A007F8" w:rsidRPr="00B31420" w:rsidRDefault="004617C3">
            <w:pPr>
              <w:contextualSpacing/>
              <w:jc w:val="center"/>
              <w:rPr>
                <w:rFonts w:eastAsia="Calibri"/>
                <w:szCs w:val="22"/>
              </w:rPr>
            </w:pPr>
            <w:r w:rsidRPr="00B31420">
              <w:rPr>
                <w:rFonts w:eastAsiaTheme="minorHAnsi"/>
                <w:sz w:val="22"/>
                <w:szCs w:val="22"/>
                <w:lang w:eastAsia="en-US"/>
              </w:rPr>
              <w:t xml:space="preserve">внесение сведений в ГИС о выдаче результата </w:t>
            </w:r>
            <w:r w:rsidRPr="00B31420">
              <w:rPr>
                <w:rFonts w:eastAsiaTheme="minorHAnsi"/>
                <w:sz w:val="22"/>
                <w:szCs w:val="22"/>
                <w:lang w:eastAsia="en-US"/>
              </w:rPr>
              <w:lastRenderedPageBreak/>
              <w:t>муниципальной услуги</w:t>
            </w:r>
          </w:p>
        </w:tc>
      </w:tr>
      <w:tr w:rsidR="00A007F8" w:rsidRPr="00B31420">
        <w:trPr>
          <w:trHeight w:val="739"/>
          <w:jc w:val="center"/>
        </w:trPr>
        <w:tc>
          <w:tcPr>
            <w:tcW w:w="2076" w:type="dxa"/>
            <w:vMerge/>
          </w:tcPr>
          <w:p w:rsidR="00A007F8" w:rsidRPr="00B31420" w:rsidRDefault="00A007F8">
            <w:pPr>
              <w:contextualSpacing/>
              <w:rPr>
                <w:rFonts w:eastAsiaTheme="minorHAnsi"/>
                <w:szCs w:val="22"/>
                <w:lang w:eastAsia="en-US"/>
              </w:rPr>
            </w:pPr>
          </w:p>
        </w:tc>
        <w:tc>
          <w:tcPr>
            <w:tcW w:w="2143"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Направление Заявителю результата предоставления</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муниципальной услуги в личный кабинет на ЕПГУ</w:t>
            </w:r>
          </w:p>
        </w:tc>
        <w:tc>
          <w:tcPr>
            <w:tcW w:w="2268"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В день регистрации</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результата предоставления</w:t>
            </w:r>
          </w:p>
          <w:p w:rsidR="00A007F8" w:rsidRPr="00B31420" w:rsidRDefault="004617C3">
            <w:pPr>
              <w:contextualSpacing/>
              <w:jc w:val="center"/>
              <w:rPr>
                <w:rFonts w:eastAsia="Calibri"/>
                <w:szCs w:val="22"/>
              </w:rPr>
            </w:pPr>
            <w:r w:rsidRPr="00B31420">
              <w:rPr>
                <w:rFonts w:eastAsiaTheme="minorHAnsi"/>
                <w:sz w:val="22"/>
                <w:szCs w:val="22"/>
                <w:lang w:eastAsia="en-US"/>
              </w:rPr>
              <w:t>муниципальной услуги</w:t>
            </w:r>
          </w:p>
        </w:tc>
        <w:tc>
          <w:tcPr>
            <w:tcW w:w="2129"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должностное лицо</w:t>
            </w:r>
          </w:p>
          <w:p w:rsidR="00A007F8" w:rsidRPr="00B31420" w:rsidRDefault="00B31420">
            <w:pPr>
              <w:contextualSpacing/>
              <w:jc w:val="center"/>
              <w:rPr>
                <w:rFonts w:eastAsiaTheme="minorHAnsi"/>
                <w:szCs w:val="22"/>
                <w:lang w:eastAsia="en-US"/>
              </w:rPr>
            </w:pPr>
            <w:proofErr w:type="gramStart"/>
            <w:r w:rsidRPr="00B31420">
              <w:rPr>
                <w:rFonts w:eastAsia="Calibri"/>
                <w:sz w:val="22"/>
                <w:szCs w:val="22"/>
              </w:rPr>
              <w:t>Администрации Симского городского поселения</w:t>
            </w:r>
            <w:r w:rsidR="004617C3" w:rsidRPr="00B31420">
              <w:rPr>
                <w:rFonts w:eastAsiaTheme="minorHAnsi"/>
                <w:sz w:val="22"/>
                <w:szCs w:val="22"/>
                <w:lang w:eastAsia="en-US"/>
              </w:rPr>
              <w:t>, ответственное за предоставление</w:t>
            </w:r>
            <w:proofErr w:type="gramEnd"/>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муниципальной</w:t>
            </w:r>
          </w:p>
          <w:p w:rsidR="00A007F8" w:rsidRPr="00B31420" w:rsidRDefault="004617C3">
            <w:pPr>
              <w:contextualSpacing/>
              <w:jc w:val="center"/>
              <w:rPr>
                <w:rFonts w:eastAsia="Calibri"/>
                <w:szCs w:val="22"/>
              </w:rPr>
            </w:pPr>
            <w:r w:rsidRPr="00B31420">
              <w:rPr>
                <w:rFonts w:eastAsiaTheme="minorHAnsi"/>
                <w:sz w:val="22"/>
                <w:szCs w:val="22"/>
                <w:lang w:eastAsia="en-US"/>
              </w:rPr>
              <w:t>услуги</w:t>
            </w:r>
          </w:p>
        </w:tc>
        <w:tc>
          <w:tcPr>
            <w:tcW w:w="2264" w:type="dxa"/>
          </w:tcPr>
          <w:p w:rsidR="00A007F8" w:rsidRPr="00B31420" w:rsidRDefault="004617C3">
            <w:pPr>
              <w:contextualSpacing/>
              <w:jc w:val="center"/>
              <w:rPr>
                <w:rFonts w:eastAsia="Calibri"/>
                <w:szCs w:val="22"/>
              </w:rPr>
            </w:pPr>
            <w:r w:rsidRPr="00B31420">
              <w:rPr>
                <w:rFonts w:eastAsiaTheme="minorHAnsi"/>
                <w:sz w:val="22"/>
                <w:szCs w:val="22"/>
                <w:lang w:eastAsia="en-US"/>
              </w:rPr>
              <w:t>ГИС</w:t>
            </w:r>
          </w:p>
        </w:tc>
        <w:tc>
          <w:tcPr>
            <w:tcW w:w="1843" w:type="dxa"/>
          </w:tcPr>
          <w:p w:rsidR="00A007F8" w:rsidRPr="00B31420" w:rsidRDefault="00A007F8">
            <w:pPr>
              <w:contextualSpacing/>
              <w:jc w:val="center"/>
              <w:rPr>
                <w:rFonts w:eastAsia="Calibri"/>
                <w:szCs w:val="22"/>
              </w:rPr>
            </w:pPr>
          </w:p>
        </w:tc>
        <w:tc>
          <w:tcPr>
            <w:tcW w:w="2659"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 xml:space="preserve">Результат </w:t>
            </w:r>
            <w:proofErr w:type="gramStart"/>
            <w:r w:rsidRPr="00B31420">
              <w:rPr>
                <w:rFonts w:eastAsiaTheme="minorHAnsi"/>
                <w:sz w:val="22"/>
                <w:szCs w:val="22"/>
                <w:lang w:eastAsia="en-US"/>
              </w:rPr>
              <w:t>муниципальной</w:t>
            </w:r>
            <w:proofErr w:type="gramEnd"/>
          </w:p>
          <w:p w:rsidR="00A007F8" w:rsidRPr="00B31420" w:rsidRDefault="004617C3">
            <w:pPr>
              <w:contextualSpacing/>
              <w:jc w:val="center"/>
              <w:rPr>
                <w:rFonts w:eastAsia="Calibri"/>
                <w:szCs w:val="22"/>
              </w:rPr>
            </w:pPr>
            <w:proofErr w:type="gramStart"/>
            <w:r w:rsidRPr="00B31420">
              <w:rPr>
                <w:rFonts w:eastAsiaTheme="minorHAnsi"/>
                <w:sz w:val="22"/>
                <w:szCs w:val="22"/>
                <w:lang w:eastAsia="en-US"/>
              </w:rPr>
              <w:t>услуги, направленный Заявителю в личный кабинет на ЕПГУ</w:t>
            </w:r>
            <w:proofErr w:type="gramEnd"/>
          </w:p>
        </w:tc>
      </w:tr>
      <w:tr w:rsidR="00A007F8" w:rsidRPr="00B31420">
        <w:trPr>
          <w:jc w:val="center"/>
        </w:trPr>
        <w:tc>
          <w:tcPr>
            <w:tcW w:w="15382" w:type="dxa"/>
            <w:gridSpan w:val="7"/>
          </w:tcPr>
          <w:p w:rsidR="00A007F8" w:rsidRPr="00B31420" w:rsidRDefault="004617C3">
            <w:pPr>
              <w:contextualSpacing/>
              <w:jc w:val="center"/>
              <w:rPr>
                <w:rFonts w:eastAsia="Calibri"/>
                <w:szCs w:val="22"/>
              </w:rPr>
            </w:pPr>
            <w:r w:rsidRPr="00B31420">
              <w:rPr>
                <w:rFonts w:eastAsiaTheme="minorHAnsi"/>
                <w:sz w:val="22"/>
                <w:szCs w:val="22"/>
                <w:lang w:eastAsia="en-US"/>
              </w:rPr>
              <w:t>6. Внесение результата муниципальной услуги в реестр решений</w:t>
            </w:r>
          </w:p>
        </w:tc>
      </w:tr>
      <w:tr w:rsidR="00A007F8" w:rsidRPr="00B31420">
        <w:trPr>
          <w:jc w:val="center"/>
        </w:trPr>
        <w:tc>
          <w:tcPr>
            <w:tcW w:w="2076"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 xml:space="preserve">Формирование и регистрация результата муниципальной услуги, </w:t>
            </w:r>
            <w:proofErr w:type="gramStart"/>
            <w:r w:rsidRPr="00B31420">
              <w:rPr>
                <w:rFonts w:eastAsiaTheme="minorHAnsi"/>
                <w:sz w:val="22"/>
                <w:szCs w:val="22"/>
                <w:lang w:eastAsia="en-US"/>
              </w:rPr>
              <w:t xml:space="preserve">указан </w:t>
            </w:r>
            <w:proofErr w:type="spellStart"/>
            <w:r w:rsidRPr="00B31420">
              <w:rPr>
                <w:rFonts w:eastAsiaTheme="minorHAnsi"/>
                <w:sz w:val="22"/>
                <w:szCs w:val="22"/>
                <w:lang w:eastAsia="en-US"/>
              </w:rPr>
              <w:t>ного</w:t>
            </w:r>
            <w:proofErr w:type="spellEnd"/>
            <w:proofErr w:type="gramEnd"/>
            <w:r w:rsidRPr="00B31420">
              <w:rPr>
                <w:rFonts w:eastAsiaTheme="minorHAnsi"/>
                <w:sz w:val="22"/>
                <w:szCs w:val="22"/>
                <w:lang w:eastAsia="en-US"/>
              </w:rPr>
              <w:t xml:space="preserve"> в пункте 2.5</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Административного регламента, в форме электронного</w:t>
            </w:r>
          </w:p>
          <w:p w:rsidR="00A007F8" w:rsidRPr="00B31420" w:rsidRDefault="004617C3">
            <w:pPr>
              <w:contextualSpacing/>
              <w:jc w:val="center"/>
              <w:rPr>
                <w:rFonts w:eastAsia="Calibri"/>
                <w:szCs w:val="22"/>
              </w:rPr>
            </w:pPr>
            <w:r w:rsidRPr="00B31420">
              <w:rPr>
                <w:rFonts w:eastAsiaTheme="minorHAnsi"/>
                <w:sz w:val="22"/>
                <w:szCs w:val="22"/>
                <w:lang w:eastAsia="en-US"/>
              </w:rPr>
              <w:t>документа в ГИС</w:t>
            </w:r>
          </w:p>
        </w:tc>
        <w:tc>
          <w:tcPr>
            <w:tcW w:w="2143"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Внесение сведений о результате</w:t>
            </w:r>
          </w:p>
          <w:p w:rsidR="00A007F8" w:rsidRPr="00B31420" w:rsidRDefault="004617C3">
            <w:pPr>
              <w:contextualSpacing/>
              <w:jc w:val="center"/>
              <w:rPr>
                <w:rFonts w:eastAsia="Calibri"/>
                <w:szCs w:val="22"/>
              </w:rPr>
            </w:pPr>
            <w:proofErr w:type="gramStart"/>
            <w:r w:rsidRPr="00B31420">
              <w:rPr>
                <w:rFonts w:eastAsiaTheme="minorHAnsi"/>
                <w:sz w:val="22"/>
                <w:szCs w:val="22"/>
                <w:lang w:eastAsia="en-US"/>
              </w:rPr>
              <w:t>предоставления муниципальной услуги, указанном в пункте 2.5 Административного регламента, в реестр решений</w:t>
            </w:r>
            <w:proofErr w:type="gramEnd"/>
          </w:p>
        </w:tc>
        <w:tc>
          <w:tcPr>
            <w:tcW w:w="2268" w:type="dxa"/>
          </w:tcPr>
          <w:p w:rsidR="00A007F8" w:rsidRPr="00B31420" w:rsidRDefault="004617C3">
            <w:pPr>
              <w:contextualSpacing/>
              <w:jc w:val="center"/>
              <w:rPr>
                <w:rFonts w:eastAsia="Calibri"/>
                <w:szCs w:val="22"/>
              </w:rPr>
            </w:pPr>
            <w:r w:rsidRPr="00B31420">
              <w:rPr>
                <w:rFonts w:eastAsiaTheme="minorHAnsi"/>
                <w:sz w:val="22"/>
                <w:szCs w:val="22"/>
                <w:lang w:eastAsia="en-US"/>
              </w:rPr>
              <w:t>1 рабочий день</w:t>
            </w:r>
          </w:p>
          <w:p w:rsidR="00A007F8" w:rsidRPr="00B31420" w:rsidRDefault="00A007F8">
            <w:pPr>
              <w:contextualSpacing/>
              <w:jc w:val="center"/>
              <w:rPr>
                <w:rFonts w:eastAsia="Calibri"/>
                <w:szCs w:val="22"/>
              </w:rPr>
            </w:pPr>
          </w:p>
          <w:p w:rsidR="00A007F8" w:rsidRPr="00B31420" w:rsidRDefault="00A007F8">
            <w:pPr>
              <w:contextualSpacing/>
              <w:jc w:val="center"/>
              <w:rPr>
                <w:rFonts w:eastAsia="Calibri"/>
                <w:szCs w:val="22"/>
              </w:rPr>
            </w:pPr>
          </w:p>
          <w:p w:rsidR="00A007F8" w:rsidRPr="00B31420" w:rsidRDefault="00A007F8">
            <w:pPr>
              <w:contextualSpacing/>
              <w:jc w:val="center"/>
              <w:rPr>
                <w:rFonts w:eastAsia="Calibri"/>
                <w:szCs w:val="22"/>
              </w:rPr>
            </w:pPr>
          </w:p>
          <w:p w:rsidR="00A007F8" w:rsidRPr="00B31420" w:rsidRDefault="00A007F8">
            <w:pPr>
              <w:contextualSpacing/>
              <w:jc w:val="center"/>
              <w:rPr>
                <w:rFonts w:eastAsia="Calibri"/>
                <w:szCs w:val="22"/>
              </w:rPr>
            </w:pPr>
          </w:p>
        </w:tc>
        <w:tc>
          <w:tcPr>
            <w:tcW w:w="2129"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 xml:space="preserve">должностное лицо </w:t>
            </w:r>
            <w:r w:rsidR="00B31420" w:rsidRPr="00B31420">
              <w:rPr>
                <w:rFonts w:eastAsia="Calibri"/>
                <w:sz w:val="22"/>
                <w:szCs w:val="22"/>
              </w:rPr>
              <w:t>Администрации Симского городского поселения</w:t>
            </w:r>
            <w:r w:rsidRPr="00B31420">
              <w:rPr>
                <w:rFonts w:eastAsiaTheme="minorHAnsi"/>
                <w:sz w:val="22"/>
                <w:szCs w:val="22"/>
                <w:lang w:eastAsia="en-US"/>
              </w:rPr>
              <w:t>, ответственное за предоставление</w:t>
            </w:r>
          </w:p>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муниципальной</w:t>
            </w:r>
          </w:p>
          <w:p w:rsidR="00A007F8" w:rsidRPr="00B31420" w:rsidRDefault="004617C3">
            <w:pPr>
              <w:contextualSpacing/>
              <w:jc w:val="center"/>
              <w:rPr>
                <w:rFonts w:eastAsia="Calibri"/>
                <w:szCs w:val="22"/>
              </w:rPr>
            </w:pPr>
            <w:r w:rsidRPr="00B31420">
              <w:rPr>
                <w:rFonts w:eastAsiaTheme="minorHAnsi"/>
                <w:sz w:val="22"/>
                <w:szCs w:val="22"/>
                <w:lang w:eastAsia="en-US"/>
              </w:rPr>
              <w:t>услуги</w:t>
            </w:r>
          </w:p>
        </w:tc>
        <w:tc>
          <w:tcPr>
            <w:tcW w:w="2264" w:type="dxa"/>
          </w:tcPr>
          <w:p w:rsidR="00A007F8" w:rsidRPr="00B31420" w:rsidRDefault="004617C3">
            <w:pPr>
              <w:contextualSpacing/>
              <w:jc w:val="center"/>
              <w:rPr>
                <w:rFonts w:eastAsia="Calibri"/>
                <w:szCs w:val="22"/>
              </w:rPr>
            </w:pPr>
            <w:r w:rsidRPr="00B31420">
              <w:rPr>
                <w:rFonts w:eastAsiaTheme="minorHAnsi"/>
                <w:sz w:val="22"/>
                <w:szCs w:val="22"/>
                <w:lang w:eastAsia="en-US"/>
              </w:rPr>
              <w:t>ГИС</w:t>
            </w:r>
          </w:p>
        </w:tc>
        <w:tc>
          <w:tcPr>
            <w:tcW w:w="1843" w:type="dxa"/>
          </w:tcPr>
          <w:p w:rsidR="00A007F8" w:rsidRPr="00B31420" w:rsidRDefault="004617C3">
            <w:pPr>
              <w:contextualSpacing/>
              <w:jc w:val="center"/>
              <w:rPr>
                <w:rFonts w:eastAsia="Calibri"/>
                <w:szCs w:val="22"/>
              </w:rPr>
            </w:pPr>
            <w:r w:rsidRPr="00B31420">
              <w:rPr>
                <w:rFonts w:eastAsia="Calibri"/>
                <w:sz w:val="22"/>
                <w:szCs w:val="22"/>
              </w:rPr>
              <w:t>-</w:t>
            </w:r>
          </w:p>
        </w:tc>
        <w:tc>
          <w:tcPr>
            <w:tcW w:w="2659" w:type="dxa"/>
          </w:tcPr>
          <w:p w:rsidR="00A007F8" w:rsidRPr="00B31420" w:rsidRDefault="004617C3">
            <w:pPr>
              <w:contextualSpacing/>
              <w:jc w:val="center"/>
              <w:rPr>
                <w:rFonts w:eastAsiaTheme="minorHAnsi"/>
                <w:szCs w:val="22"/>
                <w:lang w:eastAsia="en-US"/>
              </w:rPr>
            </w:pPr>
            <w:r w:rsidRPr="00B31420">
              <w:rPr>
                <w:rFonts w:eastAsiaTheme="minorHAnsi"/>
                <w:sz w:val="22"/>
                <w:szCs w:val="22"/>
                <w:lang w:eastAsia="en-US"/>
              </w:rPr>
              <w:t xml:space="preserve">Результат </w:t>
            </w:r>
            <w:proofErr w:type="gramStart"/>
            <w:r w:rsidRPr="00B31420">
              <w:rPr>
                <w:rFonts w:eastAsiaTheme="minorHAnsi"/>
                <w:sz w:val="22"/>
                <w:szCs w:val="22"/>
                <w:lang w:eastAsia="en-US"/>
              </w:rPr>
              <w:t>государственной</w:t>
            </w:r>
            <w:proofErr w:type="gramEnd"/>
          </w:p>
          <w:p w:rsidR="00A007F8" w:rsidRPr="00B31420" w:rsidRDefault="004617C3">
            <w:pPr>
              <w:contextualSpacing/>
              <w:jc w:val="center"/>
              <w:rPr>
                <w:rFonts w:eastAsia="Calibri"/>
                <w:szCs w:val="22"/>
              </w:rPr>
            </w:pPr>
            <w:proofErr w:type="gramStart"/>
            <w:r w:rsidRPr="00B31420">
              <w:rPr>
                <w:rFonts w:eastAsiaTheme="minorHAnsi"/>
                <w:sz w:val="22"/>
                <w:szCs w:val="22"/>
                <w:lang w:eastAsia="en-US"/>
              </w:rPr>
              <w:t>муниципальной услуги, указанный в пункте 2.5 Административного регламента внесен в реестр</w:t>
            </w:r>
            <w:proofErr w:type="gramEnd"/>
          </w:p>
        </w:tc>
      </w:tr>
    </w:tbl>
    <w:p w:rsidR="00A007F8" w:rsidRPr="00B31420" w:rsidRDefault="00A007F8">
      <w:pPr>
        <w:rPr>
          <w:sz w:val="22"/>
          <w:szCs w:val="22"/>
        </w:rPr>
        <w:sectPr w:rsidR="00A007F8" w:rsidRPr="00B31420">
          <w:headerReference w:type="default" r:id="rId22"/>
          <w:headerReference w:type="first" r:id="rId23"/>
          <w:pgSz w:w="16838" w:h="11906" w:orient="landscape"/>
          <w:pgMar w:top="1134" w:right="1134" w:bottom="567" w:left="1134" w:header="567" w:footer="0" w:gutter="0"/>
          <w:cols w:space="720"/>
          <w:formProt w:val="0"/>
          <w:titlePg/>
          <w:docGrid w:linePitch="360"/>
        </w:sectPr>
      </w:pPr>
    </w:p>
    <w:p w:rsidR="00A007F8" w:rsidRDefault="004617C3">
      <w:pPr>
        <w:ind w:firstLine="709"/>
        <w:contextualSpacing/>
        <w:jc w:val="right"/>
        <w:rPr>
          <w:rFonts w:eastAsia="Calibri"/>
        </w:rPr>
      </w:pPr>
      <w:r>
        <w:rPr>
          <w:rFonts w:eastAsia="Calibri"/>
        </w:rPr>
        <w:lastRenderedPageBreak/>
        <w:t>Приложение № 5</w:t>
      </w:r>
    </w:p>
    <w:p w:rsidR="00A007F8" w:rsidRDefault="004617C3">
      <w:pPr>
        <w:ind w:firstLine="709"/>
        <w:contextualSpacing/>
        <w:jc w:val="right"/>
        <w:rPr>
          <w:rFonts w:eastAsia="Calibri"/>
        </w:rPr>
      </w:pPr>
      <w:r>
        <w:rPr>
          <w:rFonts w:eastAsia="Calibri"/>
        </w:rPr>
        <w:t>к Административному регламенту</w:t>
      </w:r>
    </w:p>
    <w:p w:rsidR="00A007F8" w:rsidRDefault="004617C3">
      <w:pPr>
        <w:ind w:firstLine="709"/>
        <w:contextualSpacing/>
        <w:jc w:val="right"/>
        <w:rPr>
          <w:rFonts w:eastAsia="Calibri"/>
        </w:rPr>
      </w:pPr>
      <w:r>
        <w:rPr>
          <w:rFonts w:eastAsia="Calibri"/>
        </w:rPr>
        <w:t>предоставления муниципальной услуги</w:t>
      </w:r>
    </w:p>
    <w:p w:rsidR="00A007F8" w:rsidRDefault="004617C3">
      <w:pPr>
        <w:ind w:firstLine="709"/>
        <w:contextualSpacing/>
        <w:jc w:val="right"/>
        <w:rPr>
          <w:rFonts w:eastAsia="Calibri"/>
        </w:rPr>
      </w:pPr>
      <w:r>
        <w:rPr>
          <w:rFonts w:eastAsia="Calibri"/>
        </w:rPr>
        <w:t>«Утверждение схемы расположения</w:t>
      </w:r>
    </w:p>
    <w:p w:rsidR="00A007F8" w:rsidRDefault="004617C3">
      <w:pPr>
        <w:ind w:firstLine="709"/>
        <w:contextualSpacing/>
        <w:jc w:val="right"/>
        <w:rPr>
          <w:rFonts w:eastAsia="Calibri"/>
        </w:rPr>
      </w:pPr>
      <w:r>
        <w:rPr>
          <w:rFonts w:eastAsia="Calibri"/>
        </w:rPr>
        <w:t>земельного участка или земельных участков</w:t>
      </w:r>
    </w:p>
    <w:p w:rsidR="00A007F8" w:rsidRDefault="004617C3">
      <w:pPr>
        <w:ind w:firstLine="709"/>
        <w:contextualSpacing/>
        <w:jc w:val="right"/>
        <w:rPr>
          <w:rFonts w:eastAsia="Calibri"/>
        </w:rPr>
      </w:pPr>
      <w:r>
        <w:rPr>
          <w:rFonts w:eastAsia="Calibri"/>
        </w:rPr>
        <w:t>на кадастровом плане территории»</w:t>
      </w:r>
    </w:p>
    <w:p w:rsidR="00A007F8" w:rsidRDefault="00A007F8">
      <w:pPr>
        <w:ind w:firstLine="709"/>
        <w:contextualSpacing/>
        <w:jc w:val="right"/>
        <w:rPr>
          <w:rFonts w:eastAsia="Calibri"/>
        </w:rPr>
      </w:pPr>
    </w:p>
    <w:p w:rsidR="00A007F8" w:rsidRDefault="004617C3">
      <w:pPr>
        <w:ind w:firstLine="709"/>
        <w:contextualSpacing/>
        <w:jc w:val="right"/>
        <w:rPr>
          <w:rFonts w:eastAsia="Calibri"/>
        </w:rPr>
      </w:pPr>
      <w:r>
        <w:rPr>
          <w:rFonts w:eastAsia="Calibri"/>
        </w:rPr>
        <w:t>кому:</w:t>
      </w:r>
    </w:p>
    <w:p w:rsidR="00A007F8" w:rsidRDefault="004617C3">
      <w:pPr>
        <w:ind w:firstLine="709"/>
        <w:contextualSpacing/>
        <w:jc w:val="right"/>
        <w:rPr>
          <w:rFonts w:eastAsia="Calibri"/>
        </w:rPr>
      </w:pPr>
      <w:r>
        <w:rPr>
          <w:rFonts w:eastAsia="Calibri"/>
        </w:rPr>
        <w:t>_________________________________</w:t>
      </w:r>
    </w:p>
    <w:p w:rsidR="00A007F8" w:rsidRDefault="004617C3">
      <w:pPr>
        <w:ind w:firstLine="709"/>
        <w:contextualSpacing/>
        <w:jc w:val="right"/>
        <w:rPr>
          <w:rFonts w:eastAsia="Calibri"/>
          <w:sz w:val="20"/>
        </w:rPr>
      </w:pPr>
      <w:proofErr w:type="gramStart"/>
      <w:r>
        <w:rPr>
          <w:rFonts w:eastAsia="Calibri"/>
          <w:sz w:val="20"/>
        </w:rPr>
        <w:t>(наименование Заявителя (фамилия, имя, отчество –</w:t>
      </w:r>
      <w:proofErr w:type="gramEnd"/>
    </w:p>
    <w:p w:rsidR="00A007F8" w:rsidRDefault="004617C3">
      <w:pPr>
        <w:ind w:firstLine="709"/>
        <w:contextualSpacing/>
        <w:jc w:val="right"/>
        <w:rPr>
          <w:rFonts w:eastAsia="Calibri"/>
          <w:sz w:val="20"/>
        </w:rPr>
      </w:pPr>
      <w:r>
        <w:rPr>
          <w:rFonts w:eastAsia="Calibri"/>
          <w:sz w:val="20"/>
        </w:rPr>
        <w:t>для граждан, полное наименование организации,</w:t>
      </w:r>
    </w:p>
    <w:p w:rsidR="00A007F8" w:rsidRDefault="004617C3">
      <w:pPr>
        <w:ind w:firstLine="709"/>
        <w:contextualSpacing/>
        <w:jc w:val="right"/>
        <w:rPr>
          <w:rFonts w:eastAsia="Calibri"/>
          <w:sz w:val="20"/>
        </w:rPr>
      </w:pPr>
      <w:r>
        <w:rPr>
          <w:rFonts w:eastAsia="Calibri"/>
          <w:sz w:val="20"/>
        </w:rPr>
        <w:t>фамилия, имя, отчество руководителя –</w:t>
      </w:r>
    </w:p>
    <w:p w:rsidR="00A007F8" w:rsidRDefault="004617C3">
      <w:pPr>
        <w:ind w:firstLine="709"/>
        <w:contextualSpacing/>
        <w:jc w:val="right"/>
        <w:rPr>
          <w:rFonts w:eastAsia="Calibri"/>
        </w:rPr>
      </w:pPr>
      <w:r>
        <w:rPr>
          <w:rFonts w:eastAsia="Calibri"/>
          <w:sz w:val="20"/>
        </w:rPr>
        <w:t>для юридических лиц),</w:t>
      </w:r>
    </w:p>
    <w:p w:rsidR="00A007F8" w:rsidRDefault="004617C3">
      <w:pPr>
        <w:ind w:firstLine="709"/>
        <w:contextualSpacing/>
        <w:jc w:val="right"/>
        <w:rPr>
          <w:rFonts w:eastAsia="Calibri"/>
        </w:rPr>
      </w:pPr>
      <w:r>
        <w:rPr>
          <w:rFonts w:eastAsia="Calibri"/>
        </w:rPr>
        <w:t>_________________________________</w:t>
      </w:r>
    </w:p>
    <w:p w:rsidR="00A007F8" w:rsidRDefault="004617C3">
      <w:pPr>
        <w:ind w:firstLine="709"/>
        <w:contextualSpacing/>
        <w:jc w:val="right"/>
        <w:rPr>
          <w:rFonts w:eastAsia="Calibri"/>
          <w:sz w:val="20"/>
        </w:rPr>
      </w:pPr>
      <w:r>
        <w:rPr>
          <w:rFonts w:eastAsia="Calibri"/>
          <w:sz w:val="20"/>
        </w:rPr>
        <w:t xml:space="preserve">его почтовый индекс и адрес, телефон, </w:t>
      </w:r>
    </w:p>
    <w:p w:rsidR="00A007F8" w:rsidRDefault="004617C3">
      <w:pPr>
        <w:ind w:firstLine="709"/>
        <w:contextualSpacing/>
        <w:jc w:val="right"/>
        <w:rPr>
          <w:rFonts w:eastAsia="Calibri"/>
        </w:rPr>
      </w:pPr>
      <w:r>
        <w:rPr>
          <w:rFonts w:eastAsia="Calibri"/>
          <w:sz w:val="20"/>
        </w:rPr>
        <w:t>адрес электронной почты)</w:t>
      </w:r>
    </w:p>
    <w:p w:rsidR="00A007F8" w:rsidRDefault="00A007F8">
      <w:pPr>
        <w:contextualSpacing/>
        <w:rPr>
          <w:rFonts w:eastAsia="Calibri"/>
        </w:rPr>
      </w:pPr>
    </w:p>
    <w:p w:rsidR="00A007F8" w:rsidRDefault="004617C3">
      <w:pPr>
        <w:contextualSpacing/>
        <w:jc w:val="center"/>
        <w:rPr>
          <w:rFonts w:eastAsia="Calibri"/>
          <w:sz w:val="26"/>
          <w:szCs w:val="26"/>
        </w:rPr>
      </w:pPr>
      <w:r>
        <w:rPr>
          <w:rFonts w:eastAsia="Calibri"/>
          <w:sz w:val="26"/>
          <w:szCs w:val="26"/>
        </w:rPr>
        <w:t>РЕШЕНИЕ</w:t>
      </w:r>
    </w:p>
    <w:p w:rsidR="00A007F8" w:rsidRDefault="004617C3">
      <w:pPr>
        <w:contextualSpacing/>
        <w:jc w:val="center"/>
        <w:rPr>
          <w:rFonts w:eastAsia="Calibri"/>
          <w:sz w:val="26"/>
          <w:szCs w:val="26"/>
        </w:rPr>
      </w:pPr>
      <w:r>
        <w:rPr>
          <w:rFonts w:eastAsia="Calibri"/>
          <w:sz w:val="26"/>
          <w:szCs w:val="26"/>
        </w:rPr>
        <w:t>об отказе в приеме документов, необходимых</w:t>
      </w:r>
    </w:p>
    <w:p w:rsidR="00A007F8" w:rsidRDefault="004617C3">
      <w:pPr>
        <w:contextualSpacing/>
        <w:jc w:val="center"/>
        <w:rPr>
          <w:rFonts w:eastAsia="Calibri"/>
          <w:sz w:val="26"/>
          <w:szCs w:val="26"/>
        </w:rPr>
      </w:pPr>
      <w:r>
        <w:rPr>
          <w:rFonts w:eastAsia="Calibri"/>
          <w:sz w:val="26"/>
          <w:szCs w:val="26"/>
        </w:rPr>
        <w:t>для предоставления услуги</w:t>
      </w:r>
    </w:p>
    <w:p w:rsidR="00A007F8" w:rsidRDefault="00A007F8">
      <w:pPr>
        <w:contextualSpacing/>
        <w:jc w:val="center"/>
        <w:rPr>
          <w:rFonts w:eastAsia="Calibri"/>
        </w:rPr>
      </w:pPr>
    </w:p>
    <w:p w:rsidR="00A007F8" w:rsidRDefault="004617C3">
      <w:pPr>
        <w:ind w:firstLine="709"/>
        <w:contextualSpacing/>
        <w:jc w:val="both"/>
        <w:rPr>
          <w:rFonts w:eastAsia="Calibri"/>
        </w:rPr>
      </w:pPr>
      <w:r>
        <w:rPr>
          <w:rFonts w:eastAsia="Calibri"/>
        </w:rPr>
        <w:t>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w:t>
      </w:r>
    </w:p>
    <w:p w:rsidR="00A007F8" w:rsidRDefault="004617C3">
      <w:pPr>
        <w:ind w:firstLine="709"/>
        <w:contextualSpacing/>
        <w:jc w:val="both"/>
        <w:rPr>
          <w:rFonts w:eastAsia="Calibri"/>
        </w:rPr>
      </w:pPr>
      <w:r>
        <w:rPr>
          <w:rFonts w:eastAsia="Calibri"/>
        </w:rPr>
        <w:t>1. Неполное заполнение полей в форме заявления, в том числе в интерактивной форме заявления на ЕПГУ;</w:t>
      </w:r>
    </w:p>
    <w:p w:rsidR="00A007F8" w:rsidRDefault="004617C3">
      <w:pPr>
        <w:ind w:firstLine="709"/>
        <w:contextualSpacing/>
        <w:jc w:val="both"/>
        <w:rPr>
          <w:rFonts w:eastAsia="Calibri"/>
        </w:rPr>
      </w:pPr>
      <w:r>
        <w:rPr>
          <w:rFonts w:eastAsia="Calibri"/>
        </w:rP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007F8" w:rsidRDefault="004617C3">
      <w:pPr>
        <w:ind w:firstLine="709"/>
        <w:contextualSpacing/>
        <w:jc w:val="both"/>
        <w:rPr>
          <w:rFonts w:eastAsia="Calibri"/>
        </w:rPr>
      </w:pPr>
      <w:r>
        <w:rPr>
          <w:rFonts w:eastAsia="Calibri"/>
        </w:rPr>
        <w:t>3. Представление неполного комплекта документов;</w:t>
      </w:r>
    </w:p>
    <w:p w:rsidR="00A007F8" w:rsidRDefault="004617C3">
      <w:pPr>
        <w:ind w:firstLine="709"/>
        <w:contextualSpacing/>
        <w:jc w:val="both"/>
        <w:rPr>
          <w:rFonts w:eastAsia="Calibri"/>
        </w:rPr>
      </w:pPr>
      <w:r>
        <w:rPr>
          <w:rFonts w:eastAsia="Calibri"/>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007F8" w:rsidRDefault="004617C3">
      <w:pPr>
        <w:ind w:firstLine="709"/>
        <w:contextualSpacing/>
        <w:jc w:val="both"/>
        <w:rPr>
          <w:rFonts w:eastAsia="Calibri"/>
        </w:rPr>
      </w:pPr>
      <w:r>
        <w:rPr>
          <w:rFonts w:eastAsia="Calibri"/>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007F8" w:rsidRDefault="004617C3">
      <w:pPr>
        <w:ind w:firstLine="709"/>
        <w:contextualSpacing/>
        <w:jc w:val="both"/>
        <w:rPr>
          <w:rFonts w:eastAsia="Calibri"/>
        </w:rPr>
      </w:pPr>
      <w:r>
        <w:rPr>
          <w:rFonts w:eastAsia="Calibri"/>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007F8" w:rsidRDefault="004617C3">
      <w:pPr>
        <w:ind w:firstLine="709"/>
        <w:contextualSpacing/>
        <w:jc w:val="both"/>
        <w:rPr>
          <w:rFonts w:eastAsia="Calibri"/>
        </w:rPr>
      </w:pPr>
      <w:r>
        <w:rPr>
          <w:rFonts w:eastAsia="Calibri"/>
        </w:rPr>
        <w:t>7. Наличие противоречивых сведений в заявлении и приложенных к нему документах;</w:t>
      </w:r>
    </w:p>
    <w:p w:rsidR="00A007F8" w:rsidRDefault="004617C3">
      <w:pPr>
        <w:ind w:firstLine="709"/>
        <w:contextualSpacing/>
        <w:jc w:val="both"/>
        <w:rPr>
          <w:rFonts w:eastAsia="Calibri"/>
        </w:rPr>
      </w:pPr>
      <w:r>
        <w:rPr>
          <w:rFonts w:eastAsia="Calibri"/>
        </w:rPr>
        <w:t>8. Заявление подано в орган государственной власти, орган местного самоуправления, в полномочия которых не входит предоставление услуги.</w:t>
      </w:r>
    </w:p>
    <w:p w:rsidR="00A007F8" w:rsidRDefault="004617C3">
      <w:pPr>
        <w:ind w:firstLine="709"/>
        <w:contextualSpacing/>
        <w:jc w:val="both"/>
        <w:rPr>
          <w:rFonts w:eastAsia="Calibri"/>
        </w:rPr>
      </w:pPr>
      <w:r>
        <w:rPr>
          <w:rFonts w:eastAsia="Calibri"/>
        </w:rPr>
        <w:t>Дополнительная информация: _______________________________________.</w:t>
      </w:r>
    </w:p>
    <w:p w:rsidR="00A007F8" w:rsidRDefault="004617C3">
      <w:pPr>
        <w:ind w:firstLine="709"/>
        <w:contextualSpacing/>
        <w:jc w:val="both"/>
        <w:rPr>
          <w:rFonts w:eastAsia="Calibri"/>
        </w:rPr>
      </w:pPr>
      <w:r>
        <w:rPr>
          <w:rFonts w:eastAsia="Calibri"/>
        </w:rPr>
        <w:t>Вы вправе повторно обратиться в уполномоченный орган с заявлением о предоставлении услуги после устранения указанных нарушений.</w:t>
      </w:r>
    </w:p>
    <w:p w:rsidR="00A007F8" w:rsidRDefault="004617C3">
      <w:pPr>
        <w:ind w:firstLine="709"/>
        <w:contextualSpacing/>
        <w:jc w:val="both"/>
        <w:rPr>
          <w:rFonts w:eastAsia="Calibri"/>
        </w:rPr>
      </w:pPr>
      <w:r>
        <w:rPr>
          <w:rFonts w:eastAsia="Calibri"/>
        </w:rPr>
        <w:t>Данный отказ может быть обжалован в досудебном порядке путем направления жалобы в уполномоченный орган, а также в судебном порядке.</w:t>
      </w:r>
    </w:p>
    <w:p w:rsidR="00A007F8" w:rsidRDefault="00A007F8">
      <w:pPr>
        <w:ind w:firstLine="709"/>
        <w:contextualSpacing/>
        <w:rPr>
          <w:rFonts w:eastAsia="Calibri"/>
        </w:rPr>
      </w:pPr>
    </w:p>
    <w:p w:rsidR="00A007F8" w:rsidRDefault="004617C3">
      <w:pPr>
        <w:contextualSpacing/>
        <w:rPr>
          <w:rFonts w:eastAsia="Calibri"/>
          <w:sz w:val="28"/>
          <w:szCs w:val="28"/>
        </w:rPr>
      </w:pPr>
      <w:r>
        <w:rPr>
          <w:rFonts w:eastAsia="Calibri"/>
          <w:sz w:val="28"/>
          <w:szCs w:val="28"/>
        </w:rPr>
        <w:t>_____________    ______________     _____________________________</w:t>
      </w:r>
    </w:p>
    <w:p w:rsidR="00A007F8" w:rsidRDefault="004617C3">
      <w:pPr>
        <w:ind w:left="6096" w:hanging="6096"/>
        <w:contextualSpacing/>
        <w:rPr>
          <w:rFonts w:eastAsia="Calibri"/>
          <w:sz w:val="20"/>
        </w:rPr>
      </w:pPr>
      <w:r>
        <w:rPr>
          <w:rFonts w:eastAsia="Calibri"/>
          <w:sz w:val="20"/>
        </w:rPr>
        <w:t xml:space="preserve">         (должность)                            (подпись)                         (фамилия, имя, отчество (последнее - при наличии))</w:t>
      </w:r>
    </w:p>
    <w:p w:rsidR="00A007F8" w:rsidRDefault="004617C3">
      <w:pPr>
        <w:ind w:firstLine="709"/>
        <w:contextualSpacing/>
        <w:rPr>
          <w:rFonts w:eastAsia="Calibri"/>
        </w:rPr>
      </w:pPr>
      <w:r>
        <w:rPr>
          <w:rFonts w:eastAsia="Calibri"/>
        </w:rPr>
        <w:t>Дата</w:t>
      </w:r>
    </w:p>
    <w:p w:rsidR="00A007F8" w:rsidRDefault="004617C3">
      <w:pPr>
        <w:ind w:firstLine="709"/>
        <w:contextualSpacing/>
        <w:jc w:val="right"/>
        <w:rPr>
          <w:rFonts w:eastAsia="Calibri"/>
          <w:sz w:val="28"/>
          <w:szCs w:val="28"/>
        </w:rPr>
      </w:pPr>
      <w:r>
        <w:lastRenderedPageBreak/>
        <w:t>Приложение № 6</w:t>
      </w:r>
    </w:p>
    <w:p w:rsidR="00A007F8" w:rsidRDefault="004617C3">
      <w:pPr>
        <w:ind w:firstLine="709"/>
        <w:contextualSpacing/>
        <w:jc w:val="right"/>
        <w:rPr>
          <w:rFonts w:eastAsia="Calibri"/>
        </w:rPr>
      </w:pPr>
      <w:r>
        <w:rPr>
          <w:rFonts w:eastAsia="Calibri"/>
        </w:rPr>
        <w:t>к Административному регламенту</w:t>
      </w:r>
    </w:p>
    <w:p w:rsidR="00A007F8" w:rsidRDefault="004617C3">
      <w:pPr>
        <w:ind w:firstLine="709"/>
        <w:contextualSpacing/>
        <w:jc w:val="right"/>
        <w:rPr>
          <w:rFonts w:eastAsia="Calibri"/>
        </w:rPr>
      </w:pPr>
      <w:r>
        <w:rPr>
          <w:rFonts w:eastAsia="Calibri"/>
        </w:rPr>
        <w:t>предоставления муниципальной услуги</w:t>
      </w:r>
    </w:p>
    <w:p w:rsidR="00A007F8" w:rsidRDefault="004617C3">
      <w:pPr>
        <w:ind w:firstLine="709"/>
        <w:contextualSpacing/>
        <w:jc w:val="right"/>
        <w:rPr>
          <w:rFonts w:eastAsia="Calibri"/>
        </w:rPr>
      </w:pPr>
      <w:r>
        <w:rPr>
          <w:rFonts w:eastAsia="Calibri"/>
        </w:rPr>
        <w:t>«Утверждение схемы расположения</w:t>
      </w:r>
    </w:p>
    <w:p w:rsidR="00A007F8" w:rsidRDefault="004617C3">
      <w:pPr>
        <w:ind w:firstLine="709"/>
        <w:contextualSpacing/>
        <w:jc w:val="right"/>
        <w:rPr>
          <w:rFonts w:eastAsia="Calibri"/>
        </w:rPr>
      </w:pPr>
      <w:r>
        <w:rPr>
          <w:rFonts w:eastAsia="Calibri"/>
        </w:rPr>
        <w:t>земельного участка или земельных участков</w:t>
      </w:r>
    </w:p>
    <w:p w:rsidR="00A007F8" w:rsidRDefault="004617C3">
      <w:pPr>
        <w:ind w:firstLine="709"/>
        <w:contextualSpacing/>
        <w:jc w:val="right"/>
        <w:rPr>
          <w:rFonts w:eastAsia="Calibri"/>
        </w:rPr>
      </w:pPr>
      <w:r>
        <w:rPr>
          <w:rFonts w:eastAsia="Calibri"/>
        </w:rPr>
        <w:t>на кадастровом плане территории»</w:t>
      </w:r>
    </w:p>
    <w:p w:rsidR="00A007F8" w:rsidRDefault="00A007F8">
      <w:pPr>
        <w:pStyle w:val="ConsPlusNormal0"/>
        <w:jc w:val="right"/>
        <w:outlineLvl w:val="1"/>
        <w:rPr>
          <w:sz w:val="24"/>
          <w:szCs w:val="24"/>
        </w:rPr>
      </w:pPr>
    </w:p>
    <w:p w:rsidR="00A007F8" w:rsidRDefault="00A007F8">
      <w:pPr>
        <w:pStyle w:val="ConsPlusNormal0"/>
        <w:jc w:val="both"/>
        <w:rPr>
          <w:sz w:val="24"/>
          <w:szCs w:val="24"/>
        </w:rPr>
      </w:pPr>
    </w:p>
    <w:p w:rsidR="00A007F8" w:rsidRDefault="004617C3">
      <w:pPr>
        <w:pStyle w:val="ConsPlusNonformat"/>
        <w:jc w:val="center"/>
        <w:rPr>
          <w:rFonts w:ascii="Times New Roman" w:hAnsi="Times New Roman" w:cs="Times New Roman"/>
          <w:sz w:val="24"/>
          <w:szCs w:val="24"/>
        </w:rPr>
      </w:pPr>
      <w:bookmarkStart w:id="12" w:name="P793"/>
      <w:bookmarkEnd w:id="12"/>
      <w:r>
        <w:rPr>
          <w:rFonts w:ascii="Times New Roman" w:hAnsi="Times New Roman" w:cs="Times New Roman"/>
          <w:sz w:val="24"/>
          <w:szCs w:val="24"/>
        </w:rPr>
        <w:t>ЗАЯВЛЕНИЕ</w:t>
      </w:r>
    </w:p>
    <w:p w:rsidR="00A007F8" w:rsidRDefault="004617C3">
      <w:pPr>
        <w:pStyle w:val="ConsPlusNonformat"/>
        <w:jc w:val="center"/>
        <w:rPr>
          <w:rFonts w:ascii="Times New Roman" w:hAnsi="Times New Roman" w:cs="Times New Roman"/>
          <w:sz w:val="24"/>
          <w:szCs w:val="24"/>
        </w:rPr>
      </w:pPr>
      <w:r>
        <w:rPr>
          <w:rFonts w:ascii="Times New Roman" w:hAnsi="Times New Roman" w:cs="Times New Roman"/>
          <w:sz w:val="24"/>
          <w:szCs w:val="24"/>
        </w:rPr>
        <w:t>об оставлении запроса без рассмотрения</w:t>
      </w:r>
    </w:p>
    <w:p w:rsidR="00A007F8" w:rsidRDefault="00A007F8">
      <w:pPr>
        <w:pStyle w:val="ConsPlusNonformat"/>
        <w:jc w:val="both"/>
        <w:rPr>
          <w:rFonts w:ascii="Times New Roman" w:hAnsi="Times New Roman" w:cs="Times New Roman"/>
          <w:sz w:val="24"/>
          <w:szCs w:val="24"/>
        </w:rPr>
      </w:pPr>
    </w:p>
    <w:p w:rsidR="00A007F8" w:rsidRDefault="004617C3">
      <w:pPr>
        <w:pStyle w:val="ConsPlusNonformat"/>
        <w:ind w:left="4536"/>
        <w:jc w:val="both"/>
        <w:rPr>
          <w:rFonts w:ascii="Times New Roman" w:hAnsi="Times New Roman" w:cs="Times New Roman"/>
        </w:rPr>
      </w:pPr>
      <w:r>
        <w:rPr>
          <w:rFonts w:ascii="Times New Roman" w:hAnsi="Times New Roman" w:cs="Times New Roman"/>
        </w:rPr>
        <w:t>________________________________________________</w:t>
      </w:r>
    </w:p>
    <w:p w:rsidR="00A007F8" w:rsidRDefault="004617C3">
      <w:pPr>
        <w:pStyle w:val="ConsPlusNonformat"/>
        <w:ind w:left="4536"/>
        <w:jc w:val="both"/>
        <w:rPr>
          <w:rFonts w:ascii="Times New Roman" w:hAnsi="Times New Roman" w:cs="Times New Roman"/>
          <w:i/>
        </w:rPr>
      </w:pPr>
      <w:r>
        <w:rPr>
          <w:rFonts w:ascii="Times New Roman" w:hAnsi="Times New Roman" w:cs="Times New Roman"/>
          <w:i/>
        </w:rPr>
        <w:t xml:space="preserve">                      (орган местного самоуправления)</w:t>
      </w:r>
    </w:p>
    <w:p w:rsidR="00A007F8" w:rsidRDefault="00A007F8">
      <w:pPr>
        <w:pStyle w:val="ConsPlusNonformat"/>
        <w:ind w:left="4536"/>
        <w:jc w:val="both"/>
        <w:rPr>
          <w:rFonts w:ascii="Times New Roman" w:hAnsi="Times New Roman" w:cs="Times New Roman"/>
        </w:rPr>
      </w:pPr>
    </w:p>
    <w:p w:rsidR="00A007F8" w:rsidRDefault="004617C3">
      <w:pPr>
        <w:pStyle w:val="ConsPlusNonformat"/>
        <w:ind w:left="4536"/>
        <w:jc w:val="both"/>
        <w:rPr>
          <w:rFonts w:ascii="Times New Roman" w:hAnsi="Times New Roman" w:cs="Times New Roman"/>
        </w:rPr>
      </w:pPr>
      <w:r>
        <w:rPr>
          <w:rFonts w:ascii="Times New Roman" w:hAnsi="Times New Roman" w:cs="Times New Roman"/>
        </w:rPr>
        <w:t>от ________________________________________________</w:t>
      </w:r>
    </w:p>
    <w:p w:rsidR="00A007F8" w:rsidRDefault="004617C3">
      <w:pPr>
        <w:pStyle w:val="ConsPlusNonformat"/>
        <w:ind w:left="4536"/>
        <w:jc w:val="center"/>
        <w:rPr>
          <w:rFonts w:ascii="Times New Roman" w:hAnsi="Times New Roman" w:cs="Times New Roman"/>
          <w:i/>
        </w:rPr>
      </w:pPr>
      <w:proofErr w:type="gramStart"/>
      <w:r>
        <w:rPr>
          <w:rFonts w:ascii="Times New Roman" w:hAnsi="Times New Roman" w:cs="Times New Roman"/>
          <w:i/>
        </w:rPr>
        <w:t>(для юридических лиц - наименование, государственный</w:t>
      </w:r>
      <w:proofErr w:type="gramEnd"/>
    </w:p>
    <w:p w:rsidR="00A007F8" w:rsidRDefault="004617C3">
      <w:pPr>
        <w:pStyle w:val="ConsPlusNonformat"/>
        <w:ind w:left="4536"/>
        <w:jc w:val="center"/>
        <w:rPr>
          <w:rFonts w:ascii="Times New Roman" w:hAnsi="Times New Roman" w:cs="Times New Roman"/>
          <w:i/>
        </w:rPr>
      </w:pPr>
      <w:r>
        <w:rPr>
          <w:rFonts w:ascii="Times New Roman" w:hAnsi="Times New Roman" w:cs="Times New Roman"/>
          <w:i/>
        </w:rPr>
        <w:t xml:space="preserve">регистрационный номер записи </w:t>
      </w:r>
      <w:proofErr w:type="gramStart"/>
      <w:r>
        <w:rPr>
          <w:rFonts w:ascii="Times New Roman" w:hAnsi="Times New Roman" w:cs="Times New Roman"/>
          <w:i/>
        </w:rPr>
        <w:t>о</w:t>
      </w:r>
      <w:proofErr w:type="gramEnd"/>
      <w:r>
        <w:rPr>
          <w:rFonts w:ascii="Times New Roman" w:hAnsi="Times New Roman" w:cs="Times New Roman"/>
          <w:i/>
        </w:rPr>
        <w:t xml:space="preserve"> государственной</w:t>
      </w:r>
    </w:p>
    <w:p w:rsidR="00A007F8" w:rsidRDefault="004617C3">
      <w:pPr>
        <w:pStyle w:val="ConsPlusNonformat"/>
        <w:ind w:left="4536"/>
        <w:jc w:val="center"/>
        <w:rPr>
          <w:rFonts w:ascii="Times New Roman" w:hAnsi="Times New Roman" w:cs="Times New Roman"/>
          <w:i/>
        </w:rPr>
      </w:pPr>
      <w:r>
        <w:rPr>
          <w:rFonts w:ascii="Times New Roman" w:hAnsi="Times New Roman" w:cs="Times New Roman"/>
          <w:i/>
        </w:rPr>
        <w:t xml:space="preserve">регистрации юридического лица в </w:t>
      </w:r>
      <w:proofErr w:type="gramStart"/>
      <w:r>
        <w:rPr>
          <w:rFonts w:ascii="Times New Roman" w:hAnsi="Times New Roman" w:cs="Times New Roman"/>
          <w:i/>
        </w:rPr>
        <w:t>едином</w:t>
      </w:r>
      <w:proofErr w:type="gramEnd"/>
    </w:p>
    <w:p w:rsidR="00A007F8" w:rsidRDefault="004617C3">
      <w:pPr>
        <w:pStyle w:val="ConsPlusNonformat"/>
        <w:ind w:left="4536"/>
        <w:jc w:val="center"/>
        <w:rPr>
          <w:rFonts w:ascii="Times New Roman" w:hAnsi="Times New Roman" w:cs="Times New Roman"/>
          <w:i/>
        </w:rPr>
      </w:pPr>
      <w:r>
        <w:rPr>
          <w:rFonts w:ascii="Times New Roman" w:hAnsi="Times New Roman" w:cs="Times New Roman"/>
          <w:i/>
        </w:rPr>
        <w:t xml:space="preserve">государственном </w:t>
      </w:r>
      <w:proofErr w:type="gramStart"/>
      <w:r>
        <w:rPr>
          <w:rFonts w:ascii="Times New Roman" w:hAnsi="Times New Roman" w:cs="Times New Roman"/>
          <w:i/>
        </w:rPr>
        <w:t>реестре</w:t>
      </w:r>
      <w:proofErr w:type="gramEnd"/>
      <w:r>
        <w:rPr>
          <w:rFonts w:ascii="Times New Roman" w:hAnsi="Times New Roman" w:cs="Times New Roman"/>
          <w:i/>
        </w:rPr>
        <w:t xml:space="preserve"> юридических лиц и</w:t>
      </w:r>
    </w:p>
    <w:p w:rsidR="00A007F8" w:rsidRDefault="004617C3">
      <w:pPr>
        <w:pStyle w:val="ConsPlusNonformat"/>
        <w:ind w:left="4536"/>
        <w:jc w:val="center"/>
        <w:rPr>
          <w:rFonts w:ascii="Times New Roman" w:hAnsi="Times New Roman" w:cs="Times New Roman"/>
          <w:i/>
        </w:rPr>
      </w:pPr>
      <w:r>
        <w:rPr>
          <w:rFonts w:ascii="Times New Roman" w:hAnsi="Times New Roman" w:cs="Times New Roman"/>
          <w:i/>
        </w:rPr>
        <w:t>идентификационный номер налогоплательщика</w:t>
      </w:r>
    </w:p>
    <w:p w:rsidR="00A007F8" w:rsidRDefault="004617C3">
      <w:pPr>
        <w:pStyle w:val="ConsPlusNonformat"/>
        <w:ind w:left="4536"/>
        <w:jc w:val="center"/>
        <w:rPr>
          <w:rFonts w:ascii="Times New Roman" w:hAnsi="Times New Roman" w:cs="Times New Roman"/>
          <w:i/>
        </w:rPr>
      </w:pPr>
      <w:proofErr w:type="gramStart"/>
      <w:r>
        <w:rPr>
          <w:rFonts w:ascii="Times New Roman" w:hAnsi="Times New Roman" w:cs="Times New Roman"/>
          <w:i/>
        </w:rPr>
        <w:t>(за исключением случаев, если Заявителем является</w:t>
      </w:r>
      <w:proofErr w:type="gramEnd"/>
    </w:p>
    <w:p w:rsidR="00A007F8" w:rsidRDefault="004617C3">
      <w:pPr>
        <w:pStyle w:val="ConsPlusNonformat"/>
        <w:ind w:left="4536"/>
        <w:jc w:val="center"/>
        <w:rPr>
          <w:rFonts w:ascii="Times New Roman" w:hAnsi="Times New Roman" w:cs="Times New Roman"/>
          <w:i/>
        </w:rPr>
      </w:pPr>
      <w:r>
        <w:rPr>
          <w:rFonts w:ascii="Times New Roman" w:hAnsi="Times New Roman" w:cs="Times New Roman"/>
          <w:i/>
        </w:rPr>
        <w:t>иностранное юридическое лицо); для физических лиц -</w:t>
      </w:r>
    </w:p>
    <w:p w:rsidR="00A007F8" w:rsidRDefault="004617C3">
      <w:pPr>
        <w:pStyle w:val="ConsPlusNonformat"/>
        <w:ind w:left="4536"/>
        <w:jc w:val="center"/>
        <w:rPr>
          <w:rFonts w:ascii="Times New Roman" w:hAnsi="Times New Roman" w:cs="Times New Roman"/>
          <w:i/>
        </w:rPr>
      </w:pPr>
      <w:r>
        <w:rPr>
          <w:rFonts w:ascii="Times New Roman" w:hAnsi="Times New Roman" w:cs="Times New Roman"/>
          <w:i/>
        </w:rPr>
        <w:t>фамилия, имя и отчество (при наличии), реквизиты</w:t>
      </w:r>
    </w:p>
    <w:p w:rsidR="00A007F8" w:rsidRDefault="004617C3">
      <w:pPr>
        <w:pStyle w:val="ConsPlusNonformat"/>
        <w:ind w:left="4536"/>
        <w:jc w:val="center"/>
        <w:rPr>
          <w:rFonts w:ascii="Times New Roman" w:hAnsi="Times New Roman" w:cs="Times New Roman"/>
          <w:i/>
        </w:rPr>
      </w:pPr>
      <w:r>
        <w:rPr>
          <w:rFonts w:ascii="Times New Roman" w:hAnsi="Times New Roman" w:cs="Times New Roman"/>
          <w:i/>
        </w:rPr>
        <w:t>документа, удостоверяющего личность Заявителя</w:t>
      </w:r>
    </w:p>
    <w:p w:rsidR="00A007F8" w:rsidRDefault="004617C3">
      <w:pPr>
        <w:pStyle w:val="ConsPlusNonformat"/>
        <w:ind w:left="4536"/>
        <w:jc w:val="center"/>
        <w:rPr>
          <w:rFonts w:ascii="Times New Roman" w:hAnsi="Times New Roman" w:cs="Times New Roman"/>
          <w:i/>
        </w:rPr>
      </w:pPr>
      <w:r>
        <w:rPr>
          <w:rFonts w:ascii="Times New Roman" w:hAnsi="Times New Roman" w:cs="Times New Roman"/>
          <w:i/>
        </w:rPr>
        <w:t>(для гражданина)</w:t>
      </w:r>
    </w:p>
    <w:p w:rsidR="00A007F8" w:rsidRDefault="00A007F8">
      <w:pPr>
        <w:pStyle w:val="ConsPlusNonformat"/>
        <w:ind w:left="4536"/>
        <w:jc w:val="both"/>
        <w:rPr>
          <w:rFonts w:ascii="Times New Roman" w:hAnsi="Times New Roman" w:cs="Times New Roman"/>
        </w:rPr>
      </w:pPr>
    </w:p>
    <w:p w:rsidR="00A007F8" w:rsidRDefault="004617C3">
      <w:pPr>
        <w:pStyle w:val="ConsPlusNonformat"/>
        <w:ind w:left="4536"/>
        <w:jc w:val="both"/>
        <w:rPr>
          <w:rFonts w:ascii="Times New Roman" w:hAnsi="Times New Roman" w:cs="Times New Roman"/>
        </w:rPr>
      </w:pPr>
      <w:r>
        <w:rPr>
          <w:rFonts w:ascii="Times New Roman" w:hAnsi="Times New Roman" w:cs="Times New Roman"/>
        </w:rPr>
        <w:t>Адрес Заявителя: ________________________________</w:t>
      </w:r>
    </w:p>
    <w:p w:rsidR="00A007F8" w:rsidRDefault="004617C3">
      <w:pPr>
        <w:pStyle w:val="ConsPlusNonformat"/>
        <w:ind w:left="4536"/>
        <w:jc w:val="center"/>
        <w:rPr>
          <w:rFonts w:ascii="Times New Roman" w:hAnsi="Times New Roman" w:cs="Times New Roman"/>
          <w:i/>
        </w:rPr>
      </w:pPr>
      <w:r>
        <w:rPr>
          <w:rFonts w:ascii="Times New Roman" w:hAnsi="Times New Roman" w:cs="Times New Roman"/>
          <w:i/>
        </w:rPr>
        <w:t xml:space="preserve">                         (местонахождение юридического лица;</w:t>
      </w:r>
    </w:p>
    <w:p w:rsidR="00A007F8" w:rsidRDefault="004617C3">
      <w:pPr>
        <w:pStyle w:val="ConsPlusNonformat"/>
        <w:ind w:left="4536"/>
        <w:jc w:val="center"/>
        <w:rPr>
          <w:rFonts w:ascii="Times New Roman" w:hAnsi="Times New Roman" w:cs="Times New Roman"/>
          <w:i/>
        </w:rPr>
      </w:pPr>
      <w:r>
        <w:rPr>
          <w:rFonts w:ascii="Times New Roman" w:hAnsi="Times New Roman" w:cs="Times New Roman"/>
          <w:i/>
        </w:rPr>
        <w:t xml:space="preserve">                          место регистрации физического лица)</w:t>
      </w:r>
    </w:p>
    <w:p w:rsidR="00A007F8" w:rsidRDefault="00A007F8">
      <w:pPr>
        <w:pStyle w:val="ConsPlusNonformat"/>
        <w:ind w:left="4536"/>
        <w:jc w:val="both"/>
        <w:rPr>
          <w:rFonts w:ascii="Times New Roman" w:hAnsi="Times New Roman" w:cs="Times New Roman"/>
        </w:rPr>
      </w:pPr>
    </w:p>
    <w:p w:rsidR="00A007F8" w:rsidRDefault="004617C3">
      <w:pPr>
        <w:pStyle w:val="ConsPlusNonformat"/>
        <w:ind w:left="4536"/>
        <w:jc w:val="both"/>
        <w:rPr>
          <w:rFonts w:ascii="Times New Roman" w:hAnsi="Times New Roman" w:cs="Times New Roman"/>
        </w:rPr>
      </w:pPr>
      <w:r>
        <w:rPr>
          <w:rFonts w:ascii="Times New Roman" w:hAnsi="Times New Roman" w:cs="Times New Roman"/>
        </w:rPr>
        <w:t>Почтовый адрес и (или) адрес электронной почты для связи с Заявителем: ______________________________</w:t>
      </w:r>
    </w:p>
    <w:p w:rsidR="00A007F8" w:rsidRDefault="00A007F8">
      <w:pPr>
        <w:pStyle w:val="ConsPlusNonformat"/>
        <w:ind w:left="4536"/>
        <w:jc w:val="both"/>
        <w:rPr>
          <w:rFonts w:ascii="Times New Roman" w:hAnsi="Times New Roman" w:cs="Times New Roman"/>
        </w:rPr>
      </w:pPr>
    </w:p>
    <w:p w:rsidR="00A007F8" w:rsidRDefault="00A007F8">
      <w:pPr>
        <w:pStyle w:val="ConsPlusNonformat"/>
        <w:ind w:firstLine="708"/>
        <w:jc w:val="both"/>
        <w:rPr>
          <w:rFonts w:ascii="Times New Roman" w:hAnsi="Times New Roman" w:cs="Times New Roman"/>
        </w:rPr>
      </w:pPr>
    </w:p>
    <w:p w:rsidR="00A007F8" w:rsidRDefault="00A007F8">
      <w:pPr>
        <w:pStyle w:val="ConsPlusNonformat"/>
        <w:ind w:firstLine="708"/>
        <w:jc w:val="both"/>
        <w:rPr>
          <w:rFonts w:ascii="Times New Roman" w:hAnsi="Times New Roman" w:cs="Times New Roman"/>
        </w:rPr>
      </w:pPr>
    </w:p>
    <w:p w:rsidR="00A007F8" w:rsidRDefault="004617C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Прош</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сим) оставить без рассмотрения заявление от ______________ №________ по причине _____________.</w:t>
      </w:r>
    </w:p>
    <w:p w:rsidR="00A007F8" w:rsidRDefault="00A007F8">
      <w:pPr>
        <w:pStyle w:val="ConsPlusNonformat"/>
        <w:jc w:val="both"/>
        <w:rPr>
          <w:rFonts w:ascii="Times New Roman" w:hAnsi="Times New Roman" w:cs="Times New Roman"/>
          <w:sz w:val="24"/>
          <w:szCs w:val="24"/>
        </w:rPr>
      </w:pPr>
    </w:p>
    <w:p w:rsidR="00A007F8" w:rsidRDefault="00A007F8">
      <w:pPr>
        <w:pStyle w:val="ConsPlusNonformat"/>
        <w:jc w:val="both"/>
        <w:rPr>
          <w:rFonts w:ascii="Times New Roman" w:hAnsi="Times New Roman" w:cs="Times New Roman"/>
          <w:sz w:val="24"/>
          <w:szCs w:val="24"/>
        </w:rPr>
      </w:pPr>
    </w:p>
    <w:p w:rsidR="00A007F8" w:rsidRDefault="00A007F8">
      <w:pPr>
        <w:pStyle w:val="ConsPlusNonformat"/>
        <w:jc w:val="both"/>
        <w:rPr>
          <w:rFonts w:ascii="Times New Roman" w:hAnsi="Times New Roman" w:cs="Times New Roman"/>
          <w:sz w:val="24"/>
          <w:szCs w:val="24"/>
        </w:rPr>
      </w:pPr>
    </w:p>
    <w:p w:rsidR="00A007F8" w:rsidRDefault="00A007F8">
      <w:pPr>
        <w:pStyle w:val="ConsPlusNonformat"/>
        <w:jc w:val="both"/>
        <w:rPr>
          <w:rFonts w:ascii="Times New Roman" w:hAnsi="Times New Roman" w:cs="Times New Roman"/>
          <w:sz w:val="24"/>
          <w:szCs w:val="24"/>
        </w:rPr>
      </w:pPr>
    </w:p>
    <w:p w:rsidR="00A007F8" w:rsidRDefault="004617C3">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 __________________________________________________           ____________</w:t>
      </w:r>
    </w:p>
    <w:p w:rsidR="00A007F8" w:rsidRDefault="004617C3">
      <w:pPr>
        <w:pStyle w:val="ConsPlusNonformat"/>
        <w:jc w:val="both"/>
        <w:rPr>
          <w:rFonts w:ascii="Times New Roman" w:hAnsi="Times New Roman" w:cs="Times New Roman"/>
          <w:i/>
        </w:rPr>
      </w:pPr>
      <w:r>
        <w:rPr>
          <w:rFonts w:ascii="Times New Roman" w:hAnsi="Times New Roman" w:cs="Times New Roman"/>
        </w:rPr>
        <w:t xml:space="preserve">           </w:t>
      </w:r>
      <w:proofErr w:type="gramStart"/>
      <w:r>
        <w:rPr>
          <w:rFonts w:ascii="Times New Roman" w:hAnsi="Times New Roman" w:cs="Times New Roman"/>
          <w:i/>
        </w:rPr>
        <w:t>(Ф.И.О., должность представителя Заявителя юридического лица,                                     (подпись)</w:t>
      </w:r>
      <w:proofErr w:type="gramEnd"/>
    </w:p>
    <w:p w:rsidR="00A007F8" w:rsidRDefault="004617C3">
      <w:pPr>
        <w:pStyle w:val="ConsPlusNonformat"/>
        <w:jc w:val="both"/>
        <w:rPr>
          <w:rFonts w:ascii="Times New Roman" w:hAnsi="Times New Roman" w:cs="Times New Roman"/>
          <w:i/>
        </w:rPr>
      </w:pPr>
      <w:r>
        <w:rPr>
          <w:rFonts w:ascii="Times New Roman" w:hAnsi="Times New Roman" w:cs="Times New Roman"/>
          <w:i/>
        </w:rPr>
        <w:t xml:space="preserve">             </w:t>
      </w:r>
      <w:proofErr w:type="gramStart"/>
      <w:r>
        <w:rPr>
          <w:rFonts w:ascii="Times New Roman" w:hAnsi="Times New Roman" w:cs="Times New Roman"/>
          <w:i/>
        </w:rPr>
        <w:t>Ф.И.О. физического лица или его представителя Заявителя)</w:t>
      </w:r>
      <w:proofErr w:type="gramEnd"/>
    </w:p>
    <w:p w:rsidR="00A007F8" w:rsidRDefault="00A007F8">
      <w:pPr>
        <w:pStyle w:val="ConsPlusNonformat"/>
        <w:jc w:val="both"/>
        <w:rPr>
          <w:rFonts w:ascii="Times New Roman" w:hAnsi="Times New Roman" w:cs="Times New Roman"/>
        </w:rPr>
      </w:pPr>
    </w:p>
    <w:p w:rsidR="00A007F8" w:rsidRDefault="00A007F8">
      <w:pPr>
        <w:pStyle w:val="ConsPlusNonformat"/>
        <w:jc w:val="both"/>
        <w:rPr>
          <w:rFonts w:ascii="Times New Roman" w:hAnsi="Times New Roman" w:cs="Times New Roman"/>
        </w:rPr>
      </w:pPr>
    </w:p>
    <w:p w:rsidR="00A007F8" w:rsidRDefault="00A007F8">
      <w:pPr>
        <w:pStyle w:val="ConsPlusNonformat"/>
        <w:jc w:val="both"/>
        <w:rPr>
          <w:rFonts w:ascii="Times New Roman" w:hAnsi="Times New Roman" w:cs="Times New Roman"/>
        </w:rPr>
      </w:pPr>
    </w:p>
    <w:p w:rsidR="00A007F8" w:rsidRDefault="00A007F8">
      <w:pPr>
        <w:pStyle w:val="ConsPlusNonformat"/>
        <w:jc w:val="both"/>
        <w:rPr>
          <w:rFonts w:ascii="Times New Roman" w:hAnsi="Times New Roman" w:cs="Times New Roman"/>
        </w:rPr>
      </w:pPr>
    </w:p>
    <w:p w:rsidR="00A007F8" w:rsidRDefault="00A007F8">
      <w:pPr>
        <w:pStyle w:val="ConsPlusNonformat"/>
        <w:jc w:val="both"/>
        <w:rPr>
          <w:rFonts w:ascii="Times New Roman" w:hAnsi="Times New Roman" w:cs="Times New Roman"/>
        </w:rPr>
      </w:pPr>
    </w:p>
    <w:p w:rsidR="00A007F8" w:rsidRDefault="004617C3">
      <w:pPr>
        <w:pStyle w:val="ConsPlusNonformat"/>
        <w:jc w:val="both"/>
        <w:rPr>
          <w:rFonts w:ascii="Times New Roman" w:hAnsi="Times New Roman" w:cs="Times New Roman"/>
          <w:sz w:val="22"/>
          <w:szCs w:val="22"/>
        </w:rPr>
      </w:pPr>
      <w:r>
        <w:rPr>
          <w:rFonts w:ascii="Times New Roman" w:hAnsi="Times New Roman" w:cs="Times New Roman"/>
          <w:sz w:val="22"/>
          <w:szCs w:val="22"/>
        </w:rPr>
        <w:t>"__" __________ 20__ г.</w:t>
      </w:r>
    </w:p>
    <w:p w:rsidR="00A007F8" w:rsidRDefault="00A007F8">
      <w:pPr>
        <w:jc w:val="both"/>
        <w:rPr>
          <w:szCs w:val="24"/>
        </w:rPr>
      </w:pPr>
    </w:p>
    <w:sectPr w:rsidR="00A007F8" w:rsidSect="00040C36">
      <w:headerReference w:type="default" r:id="rId24"/>
      <w:headerReference w:type="first" r:id="rId25"/>
      <w:pgSz w:w="11906" w:h="16838"/>
      <w:pgMar w:top="1134" w:right="851" w:bottom="1134" w:left="1701" w:header="567"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E03" w:rsidRDefault="00023E03">
      <w:r>
        <w:separator/>
      </w:r>
    </w:p>
  </w:endnote>
  <w:endnote w:type="continuationSeparator" w:id="0">
    <w:p w:rsidR="00023E03" w:rsidRDefault="0002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WenQuanYi Micro Hei">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E03" w:rsidRDefault="00023E03">
      <w:r>
        <w:separator/>
      </w:r>
    </w:p>
  </w:footnote>
  <w:footnote w:type="continuationSeparator" w:id="0">
    <w:p w:rsidR="00023E03" w:rsidRDefault="0002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F1B" w:rsidRDefault="002E5F1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2965408"/>
      <w:docPartObj>
        <w:docPartGallery w:val="Page Numbers (Top of Page)"/>
        <w:docPartUnique/>
      </w:docPartObj>
    </w:sdtPr>
    <w:sdtContent>
      <w:p w:rsidR="002E5F1B" w:rsidRDefault="00040C36">
        <w:pPr>
          <w:pStyle w:val="af"/>
          <w:jc w:val="center"/>
          <w:rPr>
            <w:sz w:val="28"/>
            <w:szCs w:val="28"/>
          </w:rPr>
        </w:pPr>
        <w:r>
          <w:rPr>
            <w:sz w:val="28"/>
            <w:szCs w:val="28"/>
          </w:rPr>
          <w:fldChar w:fldCharType="begin"/>
        </w:r>
        <w:r w:rsidR="002E5F1B">
          <w:rPr>
            <w:sz w:val="28"/>
            <w:szCs w:val="28"/>
          </w:rPr>
          <w:instrText>PAGE</w:instrText>
        </w:r>
        <w:r>
          <w:rPr>
            <w:sz w:val="28"/>
            <w:szCs w:val="28"/>
          </w:rPr>
          <w:fldChar w:fldCharType="separate"/>
        </w:r>
        <w:r w:rsidR="0099636B">
          <w:rPr>
            <w:noProof/>
            <w:sz w:val="28"/>
            <w:szCs w:val="28"/>
          </w:rPr>
          <w:t>37</w:t>
        </w:r>
        <w:r>
          <w:rPr>
            <w:sz w:val="28"/>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3533954"/>
      <w:docPartObj>
        <w:docPartGallery w:val="Page Numbers (Top of Page)"/>
        <w:docPartUnique/>
      </w:docPartObj>
    </w:sdtPr>
    <w:sdtContent>
      <w:p w:rsidR="002E5F1B" w:rsidRDefault="00040C36">
        <w:pPr>
          <w:pStyle w:val="af"/>
          <w:jc w:val="center"/>
          <w:rPr>
            <w:sz w:val="28"/>
            <w:szCs w:val="28"/>
          </w:rPr>
        </w:pPr>
        <w:r>
          <w:rPr>
            <w:sz w:val="28"/>
            <w:szCs w:val="28"/>
          </w:rPr>
          <w:fldChar w:fldCharType="begin"/>
        </w:r>
        <w:r w:rsidR="002E5F1B">
          <w:rPr>
            <w:sz w:val="28"/>
            <w:szCs w:val="28"/>
          </w:rPr>
          <w:instrText>PAGE</w:instrText>
        </w:r>
        <w:r>
          <w:rPr>
            <w:sz w:val="28"/>
            <w:szCs w:val="28"/>
          </w:rPr>
          <w:fldChar w:fldCharType="separate"/>
        </w:r>
        <w:r w:rsidR="0099636B">
          <w:rPr>
            <w:noProof/>
            <w:sz w:val="28"/>
            <w:szCs w:val="28"/>
          </w:rPr>
          <w:t>33</w:t>
        </w:r>
        <w:r>
          <w:rPr>
            <w:sz w:val="28"/>
            <w:szCs w:val="28"/>
          </w:rPr>
          <w:fldChar w:fldCharType="end"/>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069456"/>
      <w:docPartObj>
        <w:docPartGallery w:val="Page Numbers (Top of Page)"/>
        <w:docPartUnique/>
      </w:docPartObj>
    </w:sdtPr>
    <w:sdtContent>
      <w:p w:rsidR="002E5F1B" w:rsidRDefault="00040C36">
        <w:pPr>
          <w:pStyle w:val="af"/>
          <w:jc w:val="center"/>
          <w:rPr>
            <w:sz w:val="28"/>
            <w:szCs w:val="28"/>
          </w:rPr>
        </w:pPr>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7917436"/>
      <w:docPartObj>
        <w:docPartGallery w:val="Page Numbers (Top of Page)"/>
        <w:docPartUnique/>
      </w:docPartObj>
    </w:sdtPr>
    <w:sdtContent>
      <w:p w:rsidR="002E5F1B" w:rsidRDefault="00040C36">
        <w:pPr>
          <w:pStyle w:val="af"/>
          <w:jc w:val="center"/>
          <w:rPr>
            <w:sz w:val="28"/>
            <w:szCs w:val="28"/>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FF57569"/>
    <w:multiLevelType w:val="multilevel"/>
    <w:tmpl w:val="10A87868"/>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55B24C7"/>
    <w:multiLevelType w:val="multilevel"/>
    <w:tmpl w:val="3DFA28B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nsid w:val="76FB3BEA"/>
    <w:multiLevelType w:val="multilevel"/>
    <w:tmpl w:val="5B9CD16A"/>
    <w:lvl w:ilvl="0">
      <w:start w:val="3"/>
      <w:numFmt w:val="decimal"/>
      <w:lvlText w:val="%1."/>
      <w:lvlJc w:val="left"/>
      <w:pPr>
        <w:tabs>
          <w:tab w:val="num" w:pos="0"/>
        </w:tabs>
        <w:ind w:left="420" w:hanging="420"/>
      </w:pPr>
      <w:rPr>
        <w:sz w:val="27"/>
      </w:rPr>
    </w:lvl>
    <w:lvl w:ilvl="1">
      <w:start w:val="1"/>
      <w:numFmt w:val="decimal"/>
      <w:lvlText w:val="%1.%2."/>
      <w:lvlJc w:val="left"/>
      <w:pPr>
        <w:tabs>
          <w:tab w:val="num" w:pos="0"/>
        </w:tabs>
        <w:ind w:left="2010" w:hanging="720"/>
      </w:pPr>
      <w:rPr>
        <w:sz w:val="27"/>
      </w:rPr>
    </w:lvl>
    <w:lvl w:ilvl="2">
      <w:start w:val="1"/>
      <w:numFmt w:val="decimal"/>
      <w:lvlText w:val="%1.%2.%3."/>
      <w:lvlJc w:val="left"/>
      <w:pPr>
        <w:tabs>
          <w:tab w:val="num" w:pos="0"/>
        </w:tabs>
        <w:ind w:left="3300" w:hanging="720"/>
      </w:pPr>
      <w:rPr>
        <w:sz w:val="27"/>
      </w:rPr>
    </w:lvl>
    <w:lvl w:ilvl="3">
      <w:start w:val="1"/>
      <w:numFmt w:val="decimal"/>
      <w:lvlText w:val="%1.%2.%3.%4."/>
      <w:lvlJc w:val="left"/>
      <w:pPr>
        <w:tabs>
          <w:tab w:val="num" w:pos="0"/>
        </w:tabs>
        <w:ind w:left="4950" w:hanging="1080"/>
      </w:pPr>
      <w:rPr>
        <w:sz w:val="27"/>
      </w:rPr>
    </w:lvl>
    <w:lvl w:ilvl="4">
      <w:start w:val="1"/>
      <w:numFmt w:val="decimal"/>
      <w:lvlText w:val="%1.%2.%3.%4.%5."/>
      <w:lvlJc w:val="left"/>
      <w:pPr>
        <w:tabs>
          <w:tab w:val="num" w:pos="0"/>
        </w:tabs>
        <w:ind w:left="6240" w:hanging="1080"/>
      </w:pPr>
      <w:rPr>
        <w:sz w:val="27"/>
      </w:rPr>
    </w:lvl>
    <w:lvl w:ilvl="5">
      <w:start w:val="1"/>
      <w:numFmt w:val="decimal"/>
      <w:lvlText w:val="%1.%2.%3.%4.%5.%6."/>
      <w:lvlJc w:val="left"/>
      <w:pPr>
        <w:tabs>
          <w:tab w:val="num" w:pos="0"/>
        </w:tabs>
        <w:ind w:left="7890" w:hanging="1440"/>
      </w:pPr>
      <w:rPr>
        <w:sz w:val="27"/>
      </w:rPr>
    </w:lvl>
    <w:lvl w:ilvl="6">
      <w:start w:val="1"/>
      <w:numFmt w:val="decimal"/>
      <w:lvlText w:val="%1.%2.%3.%4.%5.%6.%7."/>
      <w:lvlJc w:val="left"/>
      <w:pPr>
        <w:tabs>
          <w:tab w:val="num" w:pos="0"/>
        </w:tabs>
        <w:ind w:left="9540" w:hanging="1800"/>
      </w:pPr>
      <w:rPr>
        <w:sz w:val="27"/>
      </w:rPr>
    </w:lvl>
    <w:lvl w:ilvl="7">
      <w:start w:val="1"/>
      <w:numFmt w:val="decimal"/>
      <w:lvlText w:val="%1.%2.%3.%4.%5.%6.%7.%8."/>
      <w:lvlJc w:val="left"/>
      <w:pPr>
        <w:tabs>
          <w:tab w:val="num" w:pos="0"/>
        </w:tabs>
        <w:ind w:left="10830" w:hanging="1800"/>
      </w:pPr>
      <w:rPr>
        <w:sz w:val="27"/>
      </w:rPr>
    </w:lvl>
    <w:lvl w:ilvl="8">
      <w:start w:val="1"/>
      <w:numFmt w:val="decimal"/>
      <w:lvlText w:val="%1.%2.%3.%4.%5.%6.%7.%8.%9."/>
      <w:lvlJc w:val="left"/>
      <w:pPr>
        <w:tabs>
          <w:tab w:val="num" w:pos="0"/>
        </w:tabs>
        <w:ind w:left="12480" w:hanging="2160"/>
      </w:pPr>
      <w:rPr>
        <w:sz w:val="27"/>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A007F8"/>
    <w:rsid w:val="00023E03"/>
    <w:rsid w:val="00040C36"/>
    <w:rsid w:val="002E5F1B"/>
    <w:rsid w:val="004617C3"/>
    <w:rsid w:val="00486330"/>
    <w:rsid w:val="006F53EA"/>
    <w:rsid w:val="0075207C"/>
    <w:rsid w:val="00777881"/>
    <w:rsid w:val="0099636B"/>
    <w:rsid w:val="00A007F8"/>
    <w:rsid w:val="00B31420"/>
    <w:rsid w:val="00C45344"/>
    <w:rsid w:val="00C454A9"/>
    <w:rsid w:val="00D817EC"/>
    <w:rsid w:val="00D95B04"/>
    <w:rsid w:val="00FF75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FE5"/>
    <w:rPr>
      <w:rFonts w:ascii="Times New Roman" w:eastAsia="Times New Roman" w:hAnsi="Times New Roman" w:cs="Times New Roman"/>
      <w:sz w:val="24"/>
      <w:szCs w:val="20"/>
      <w:lang w:eastAsia="ru-RU"/>
    </w:rPr>
  </w:style>
  <w:style w:type="paragraph" w:styleId="2">
    <w:name w:val="heading 2"/>
    <w:basedOn w:val="a"/>
    <w:next w:val="a0"/>
    <w:link w:val="20"/>
    <w:qFormat/>
    <w:rsid w:val="004617C3"/>
    <w:pPr>
      <w:widowControl w:val="0"/>
      <w:numPr>
        <w:ilvl w:val="1"/>
        <w:numId w:val="1"/>
      </w:numPr>
      <w:suppressAutoHyphens w:val="0"/>
      <w:autoSpaceDE w:val="0"/>
      <w:ind w:left="32" w:right="88"/>
      <w:jc w:val="center"/>
      <w:outlineLvl w:val="1"/>
    </w:pPr>
    <w:rPr>
      <w:b/>
      <w:bCs/>
      <w:sz w:val="26"/>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Текст выноски Знак"/>
    <w:basedOn w:val="a1"/>
    <w:uiPriority w:val="99"/>
    <w:semiHidden/>
    <w:qFormat/>
    <w:rsid w:val="007F4210"/>
    <w:rPr>
      <w:rFonts w:ascii="Segoe UI" w:eastAsia="Times New Roman" w:hAnsi="Segoe UI" w:cs="Segoe UI"/>
      <w:sz w:val="18"/>
      <w:szCs w:val="18"/>
      <w:lang w:eastAsia="ru-RU"/>
    </w:rPr>
  </w:style>
  <w:style w:type="character" w:customStyle="1" w:styleId="-">
    <w:name w:val="Интернет-ссылка"/>
    <w:uiPriority w:val="99"/>
    <w:rsid w:val="00101888"/>
    <w:rPr>
      <w:rFonts w:cs="Times New Roman"/>
      <w:color w:val="0000FF"/>
      <w:u w:val="single"/>
    </w:rPr>
  </w:style>
  <w:style w:type="character" w:customStyle="1" w:styleId="ConsPlusNormal">
    <w:name w:val="ConsPlusNormal Знак"/>
    <w:uiPriority w:val="99"/>
    <w:qFormat/>
    <w:rsid w:val="005050F0"/>
    <w:rPr>
      <w:rFonts w:ascii="Calibri" w:eastAsia="Times New Roman" w:hAnsi="Calibri" w:cs="Calibri"/>
      <w:szCs w:val="20"/>
      <w:lang w:eastAsia="ru-RU"/>
    </w:rPr>
  </w:style>
  <w:style w:type="character" w:customStyle="1" w:styleId="a5">
    <w:name w:val="Основной текст_"/>
    <w:link w:val="1"/>
    <w:qFormat/>
    <w:rsid w:val="00507830"/>
    <w:rPr>
      <w:rFonts w:ascii="Times New Roman" w:eastAsia="Times New Roman" w:hAnsi="Times New Roman" w:cs="Times New Roman"/>
      <w:sz w:val="28"/>
      <w:szCs w:val="28"/>
    </w:rPr>
  </w:style>
  <w:style w:type="character" w:customStyle="1" w:styleId="a6">
    <w:name w:val="Посещённая гиперссылка"/>
    <w:rsid w:val="00040C36"/>
    <w:rPr>
      <w:color w:val="800000"/>
      <w:u w:val="single"/>
    </w:rPr>
  </w:style>
  <w:style w:type="paragraph" w:styleId="a7">
    <w:name w:val="Title"/>
    <w:basedOn w:val="a"/>
    <w:next w:val="a0"/>
    <w:qFormat/>
    <w:rsid w:val="00040C36"/>
    <w:pPr>
      <w:keepNext/>
      <w:spacing w:before="240" w:after="120"/>
    </w:pPr>
    <w:rPr>
      <w:rFonts w:ascii="Open Sans" w:eastAsia="WenQuanYi Micro Hei" w:hAnsi="Open Sans" w:cs="Lohit Devanagari"/>
      <w:sz w:val="28"/>
      <w:szCs w:val="28"/>
    </w:rPr>
  </w:style>
  <w:style w:type="paragraph" w:styleId="a0">
    <w:name w:val="Body Text"/>
    <w:basedOn w:val="a"/>
    <w:rsid w:val="00040C36"/>
    <w:pPr>
      <w:spacing w:after="140" w:line="276" w:lineRule="auto"/>
    </w:pPr>
  </w:style>
  <w:style w:type="paragraph" w:styleId="a8">
    <w:name w:val="List"/>
    <w:basedOn w:val="a0"/>
    <w:rsid w:val="00040C36"/>
    <w:rPr>
      <w:rFonts w:cs="Lohit Devanagari"/>
    </w:rPr>
  </w:style>
  <w:style w:type="paragraph" w:styleId="a9">
    <w:name w:val="caption"/>
    <w:basedOn w:val="a"/>
    <w:qFormat/>
    <w:rsid w:val="00040C36"/>
    <w:pPr>
      <w:suppressLineNumbers/>
      <w:spacing w:before="120" w:after="120"/>
    </w:pPr>
    <w:rPr>
      <w:rFonts w:cs="Lohit Devanagari"/>
      <w:i/>
      <w:iCs/>
      <w:szCs w:val="24"/>
    </w:rPr>
  </w:style>
  <w:style w:type="paragraph" w:styleId="aa">
    <w:name w:val="index heading"/>
    <w:basedOn w:val="a"/>
    <w:qFormat/>
    <w:rsid w:val="00040C36"/>
    <w:pPr>
      <w:suppressLineNumbers/>
    </w:pPr>
    <w:rPr>
      <w:rFonts w:cs="Lohit Devanagari"/>
    </w:rPr>
  </w:style>
  <w:style w:type="paragraph" w:customStyle="1" w:styleId="ConsPlusNonformat">
    <w:name w:val="ConsPlusNonformat"/>
    <w:qFormat/>
    <w:rsid w:val="00E62FE5"/>
    <w:pPr>
      <w:widowControl w:val="0"/>
    </w:pPr>
    <w:rPr>
      <w:rFonts w:ascii="Courier New" w:eastAsia="Times New Roman" w:hAnsi="Courier New" w:cs="Courier New"/>
      <w:sz w:val="20"/>
      <w:szCs w:val="20"/>
      <w:lang w:eastAsia="ru-RU"/>
    </w:rPr>
  </w:style>
  <w:style w:type="paragraph" w:styleId="ab">
    <w:name w:val="No Spacing"/>
    <w:uiPriority w:val="1"/>
    <w:qFormat/>
    <w:rsid w:val="00E62FE5"/>
    <w:rPr>
      <w:rFonts w:ascii="Times New Roman" w:eastAsia="Times New Roman" w:hAnsi="Times New Roman" w:cs="Times New Roman"/>
      <w:sz w:val="24"/>
      <w:szCs w:val="20"/>
      <w:lang w:eastAsia="ru-RU"/>
    </w:rPr>
  </w:style>
  <w:style w:type="paragraph" w:styleId="ac">
    <w:name w:val="Balloon Text"/>
    <w:basedOn w:val="a"/>
    <w:uiPriority w:val="99"/>
    <w:semiHidden/>
    <w:unhideWhenUsed/>
    <w:qFormat/>
    <w:rsid w:val="007F4210"/>
    <w:rPr>
      <w:rFonts w:ascii="Segoe UI" w:hAnsi="Segoe UI" w:cs="Segoe UI"/>
      <w:sz w:val="18"/>
      <w:szCs w:val="18"/>
    </w:rPr>
  </w:style>
  <w:style w:type="paragraph" w:customStyle="1" w:styleId="ConsPlusNormal0">
    <w:name w:val="ConsPlusNormal"/>
    <w:uiPriority w:val="99"/>
    <w:qFormat/>
    <w:rsid w:val="005050F0"/>
    <w:pPr>
      <w:widowControl w:val="0"/>
    </w:pPr>
    <w:rPr>
      <w:rFonts w:eastAsia="Times New Roman" w:cs="Calibri"/>
      <w:szCs w:val="20"/>
      <w:lang w:eastAsia="ru-RU"/>
    </w:rPr>
  </w:style>
  <w:style w:type="paragraph" w:customStyle="1" w:styleId="ConsPlusTitle">
    <w:name w:val="ConsPlusTitle"/>
    <w:qFormat/>
    <w:rsid w:val="005050F0"/>
    <w:pPr>
      <w:widowControl w:val="0"/>
    </w:pPr>
    <w:rPr>
      <w:rFonts w:eastAsia="Times New Roman" w:cs="Calibri"/>
      <w:b/>
      <w:szCs w:val="20"/>
      <w:lang w:eastAsia="ru-RU"/>
    </w:rPr>
  </w:style>
  <w:style w:type="paragraph" w:customStyle="1" w:styleId="1">
    <w:name w:val="Основной текст1"/>
    <w:basedOn w:val="a"/>
    <w:link w:val="a5"/>
    <w:qFormat/>
    <w:rsid w:val="00507830"/>
    <w:pPr>
      <w:widowControl w:val="0"/>
      <w:ind w:firstLine="400"/>
    </w:pPr>
    <w:rPr>
      <w:sz w:val="28"/>
      <w:szCs w:val="28"/>
      <w:lang w:eastAsia="en-US"/>
    </w:rPr>
  </w:style>
  <w:style w:type="paragraph" w:customStyle="1" w:styleId="ad">
    <w:name w:val="Содержимое врезки"/>
    <w:basedOn w:val="a"/>
    <w:qFormat/>
    <w:rsid w:val="00040C36"/>
  </w:style>
  <w:style w:type="paragraph" w:styleId="ae">
    <w:name w:val="Normal (Web)"/>
    <w:basedOn w:val="a"/>
    <w:qFormat/>
    <w:rsid w:val="00040C36"/>
    <w:pPr>
      <w:spacing w:before="100" w:after="100"/>
    </w:pPr>
    <w:rPr>
      <w:lang w:eastAsia="ar-SA"/>
    </w:rPr>
  </w:style>
  <w:style w:type="paragraph" w:styleId="af">
    <w:name w:val="header"/>
    <w:basedOn w:val="a"/>
    <w:rsid w:val="00040C36"/>
    <w:pPr>
      <w:tabs>
        <w:tab w:val="center" w:pos="4677"/>
        <w:tab w:val="right" w:pos="9355"/>
      </w:tabs>
    </w:pPr>
  </w:style>
  <w:style w:type="paragraph" w:customStyle="1" w:styleId="8">
    <w:name w:val="Основной текст (8)"/>
    <w:basedOn w:val="a"/>
    <w:qFormat/>
    <w:rsid w:val="00040C36"/>
    <w:pPr>
      <w:widowControl w:val="0"/>
      <w:spacing w:after="350"/>
    </w:pPr>
    <w:rPr>
      <w:rFonts w:cstheme="minorBidi"/>
      <w:sz w:val="22"/>
      <w:szCs w:val="22"/>
      <w:lang w:eastAsia="en-US"/>
    </w:rPr>
  </w:style>
  <w:style w:type="paragraph" w:styleId="af0">
    <w:name w:val="List Paragraph"/>
    <w:basedOn w:val="a"/>
    <w:qFormat/>
    <w:rsid w:val="00040C36"/>
    <w:pPr>
      <w:ind w:left="720"/>
      <w:contextualSpacing/>
    </w:pPr>
    <w:rPr>
      <w:rFonts w:ascii="Calibri" w:eastAsia="Calibri" w:hAnsi="Calibri"/>
    </w:rPr>
  </w:style>
  <w:style w:type="paragraph" w:customStyle="1" w:styleId="21">
    <w:name w:val="Основной текст (2)"/>
    <w:basedOn w:val="a"/>
    <w:qFormat/>
    <w:rsid w:val="00040C36"/>
    <w:pPr>
      <w:widowControl w:val="0"/>
      <w:spacing w:after="300"/>
      <w:ind w:left="1710"/>
    </w:pPr>
    <w:rPr>
      <w:sz w:val="22"/>
      <w:szCs w:val="22"/>
      <w:lang w:eastAsia="en-US"/>
    </w:rPr>
  </w:style>
  <w:style w:type="character" w:customStyle="1" w:styleId="20">
    <w:name w:val="Заголовок 2 Знак"/>
    <w:basedOn w:val="a1"/>
    <w:link w:val="2"/>
    <w:rsid w:val="004617C3"/>
    <w:rPr>
      <w:rFonts w:ascii="Times New Roman" w:eastAsia="Times New Roman" w:hAnsi="Times New Roman" w:cs="Times New Roman"/>
      <w:b/>
      <w:bCs/>
      <w:sz w:val="26"/>
      <w:szCs w:val="26"/>
      <w:lang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9E9AE55E34635CBD2CD1BB4C88EB79EBA301BE2C0DDCC4BE54ECE40DCD47B8213E6F21D3BC518B5DB84A9D5784Bw4K" TargetMode="External"/><Relationship Id="rId18" Type="http://schemas.openxmlformats.org/officeDocument/2006/relationships/hyperlink" Target="consultantplus://offline/ref=031363E94149243ADA0E2E433618909BFA8A53CA1BD9CE4B0C43F9662DF7737EE2594C939D2578090FC8B9D138B87DD00300C2AFCC0880BCAF9FD538xFS6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89E9AE55E34635CBD2CD1BB4C88EB79EBA301AE4C9D6CC4BE54ECE40DCD47B8213E6F21D3BC518B5DB84A9D5784Bw4K" TargetMode="External"/><Relationship Id="rId17" Type="http://schemas.openxmlformats.org/officeDocument/2006/relationships/hyperlink" Target="consultantplus://offline/ref=89E9AE55E34635CBD2CD05B9DEE2E895B0334DE8C1DCC61CBB13C81783847DD741A6AC446A8453B8DF9FB5D57EA8F5BA4B40wBK"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consultantplus://offline/ref=7B073B641812DB47E0E4B573320E9741CB8640996D8A66438A31EF47E6526323CE5860E481E7E5F46F095E12821C1E3555075064653580D421BDBF88c0Z7J" TargetMode="External"/><Relationship Id="rId20" Type="http://schemas.openxmlformats.org/officeDocument/2006/relationships/hyperlink" Target="consultantplus://offline/ref=3F5733B0F891DFEE37C13B8DC58255064F4E74703046550089D0715E47F310F08B586C0DC96F98913D774078BE30CCC2F8DBA6709FB06414SDL7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9E9AE55E34635CBD2CD1BB4C88EB79EBD3816EDC3D7CC4BE54ECE40DCD47B8213E6F21D3BC518B5DB84A9D5784Bw4K"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89E9AE55E34635CBD2CD1BB4C88EB79EBD3812ECC2D3CC4BE54ECE40DCD47B8213E6F21D3BC518B5DB84A9D5784Bw4K" TargetMode="External"/><Relationship Id="rId23" Type="http://schemas.openxmlformats.org/officeDocument/2006/relationships/header" Target="header3.xml"/><Relationship Id="rId10" Type="http://schemas.openxmlformats.org/officeDocument/2006/relationships/hyperlink" Target="consultantplus://offline/ref=89E9AE55E34635CBD2CD1BB4C88EB79EBA3117E4C0DCCC4BE54ECE40DCD47B8213E6F21D3BC518B5DB84A9D5784Bw4K" TargetMode="External"/><Relationship Id="rId19" Type="http://schemas.openxmlformats.org/officeDocument/2006/relationships/hyperlink" Target="consultantplus://offline/ref=F00F8C2789A82AF4B0928681C47F38EC3FE43D2FB20FE9F4B8ED50F5AAA3EB7778DB4F6518B2CFDCCDC88631E29BE5A5FE86D27C81H4p1D" TargetMode="External"/><Relationship Id="rId4" Type="http://schemas.openxmlformats.org/officeDocument/2006/relationships/settings" Target="settings.xml"/><Relationship Id="rId9" Type="http://schemas.openxmlformats.org/officeDocument/2006/relationships/hyperlink" Target="consultantplus://offline/ref=235B1A968E4D59A97657E85BD86F6A71BE6C3738416E5928A0B816F3C818983C064F496A114D154AB2FDE3A7CF230A36DEBFB0FC2Ea4R8K" TargetMode="External"/><Relationship Id="rId14" Type="http://schemas.openxmlformats.org/officeDocument/2006/relationships/hyperlink" Target="consultantplus://offline/ref=7B073B641812DB47E0E4AB7E2462C84AC1851F90658B6417D360E910B90265769C183EBDC3A3F6F46D175C1686c1Z6J"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2D17B-DCD0-4370-93A0-D7BFF316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39</Pages>
  <Words>15862</Words>
  <Characters>90417</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16.09.2022 № 1327</vt:lpstr>
    </vt:vector>
  </TitlesOfParts>
  <Company/>
  <LinksUpToDate>false</LinksUpToDate>
  <CharactersWithSpaces>106067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16.09.2022 № 1327</dc:title>
  <dc:subject/>
  <dc:creator>Пользователь</dc:creator>
  <cp:keywords/>
  <dc:description/>
  <cp:lastModifiedBy>User</cp:lastModifiedBy>
  <cp:revision>7</cp:revision>
  <cp:lastPrinted>2022-09-12T10:37:00Z</cp:lastPrinted>
  <dcterms:created xsi:type="dcterms:W3CDTF">2019-07-09T03:24:00Z</dcterms:created>
  <dcterms:modified xsi:type="dcterms:W3CDTF">2022-09-29T07:24:00Z</dcterms:modified>
  <dc:language>ru-RU</dc:language>
</cp:coreProperties>
</file>