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1D" w:rsidRPr="00286C38" w:rsidRDefault="008D7A1D" w:rsidP="00286C38">
      <w:pPr>
        <w:ind w:left="-567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86C38">
        <w:rPr>
          <w:rFonts w:ascii="Times New Roman" w:hAnsi="Times New Roman" w:cs="Times New Roman"/>
          <w:b/>
          <w:sz w:val="22"/>
          <w:szCs w:val="22"/>
        </w:rPr>
        <w:t xml:space="preserve">Соглашение </w:t>
      </w:r>
      <w:r w:rsidRPr="00286C3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№ </w:t>
      </w:r>
      <w:r w:rsidR="00247B4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</w:t>
      </w:r>
      <w:r w:rsidRPr="00286C3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8D7A1D" w:rsidRPr="00286C38" w:rsidRDefault="008D7A1D" w:rsidP="00286C38">
      <w:pPr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C38">
        <w:rPr>
          <w:rFonts w:ascii="Times New Roman" w:hAnsi="Times New Roman" w:cs="Times New Roman"/>
          <w:b/>
          <w:sz w:val="22"/>
          <w:szCs w:val="22"/>
        </w:rPr>
        <w:t xml:space="preserve">о передаче полномочий по осуществлению внешнего муниципального финансового контроля </w:t>
      </w:r>
    </w:p>
    <w:p w:rsidR="00286C38" w:rsidRDefault="00286C38" w:rsidP="00286C38">
      <w:pPr>
        <w:ind w:left="-567" w:firstLine="851"/>
        <w:jc w:val="left"/>
        <w:rPr>
          <w:rFonts w:ascii="Times New Roman" w:hAnsi="Times New Roman" w:cs="Times New Roman"/>
          <w:sz w:val="22"/>
          <w:szCs w:val="22"/>
        </w:rPr>
      </w:pPr>
    </w:p>
    <w:p w:rsidR="008D7A1D" w:rsidRPr="00286C38" w:rsidRDefault="008D7A1D" w:rsidP="00286C38">
      <w:pPr>
        <w:ind w:left="-567" w:firstLine="851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286C38">
        <w:rPr>
          <w:rFonts w:ascii="Times New Roman" w:hAnsi="Times New Roman" w:cs="Times New Roman"/>
          <w:sz w:val="22"/>
          <w:szCs w:val="22"/>
        </w:rPr>
        <w:t>г.Аша</w:t>
      </w:r>
      <w:proofErr w:type="spellEnd"/>
      <w:r w:rsidRPr="00286C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FC3B0D" w:rsidRPr="00286C3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0216FF">
        <w:rPr>
          <w:rFonts w:ascii="Times New Roman" w:hAnsi="Times New Roman" w:cs="Times New Roman"/>
          <w:sz w:val="22"/>
          <w:szCs w:val="22"/>
        </w:rPr>
        <w:tab/>
      </w:r>
      <w:r w:rsidR="000216FF">
        <w:rPr>
          <w:rFonts w:ascii="Times New Roman" w:hAnsi="Times New Roman" w:cs="Times New Roman"/>
          <w:sz w:val="22"/>
          <w:szCs w:val="22"/>
        </w:rPr>
        <w:tab/>
      </w:r>
      <w:r w:rsidR="0057325E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="0057325E">
        <w:rPr>
          <w:rFonts w:ascii="Times New Roman" w:hAnsi="Times New Roman" w:cs="Times New Roman"/>
          <w:sz w:val="22"/>
          <w:szCs w:val="22"/>
        </w:rPr>
        <w:t xml:space="preserve">   </w:t>
      </w:r>
      <w:r w:rsidR="00FC3B0D" w:rsidRPr="00286C38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57325E">
        <w:rPr>
          <w:rFonts w:ascii="Times New Roman" w:hAnsi="Times New Roman" w:cs="Times New Roman"/>
          <w:sz w:val="22"/>
          <w:szCs w:val="22"/>
        </w:rPr>
        <w:t>01</w:t>
      </w:r>
      <w:r w:rsidR="00FC3B0D" w:rsidRPr="00286C38">
        <w:rPr>
          <w:rFonts w:ascii="Times New Roman" w:hAnsi="Times New Roman" w:cs="Times New Roman"/>
          <w:sz w:val="22"/>
          <w:szCs w:val="22"/>
        </w:rPr>
        <w:t>»</w:t>
      </w:r>
      <w:r w:rsidR="0057325E">
        <w:rPr>
          <w:rFonts w:ascii="Times New Roman" w:hAnsi="Times New Roman" w:cs="Times New Roman"/>
          <w:sz w:val="22"/>
          <w:szCs w:val="22"/>
        </w:rPr>
        <w:t xml:space="preserve"> марта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FC3B0D" w:rsidRPr="00286C3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6C38">
        <w:rPr>
          <w:rFonts w:ascii="Times New Roman" w:hAnsi="Times New Roman" w:cs="Times New Roman"/>
          <w:color w:val="000000" w:themeColor="text1"/>
          <w:sz w:val="22"/>
          <w:szCs w:val="22"/>
        </w:rPr>
        <w:t>г</w:t>
      </w:r>
      <w:r w:rsidR="00FC3B0D" w:rsidRPr="00286C38">
        <w:rPr>
          <w:rFonts w:ascii="Times New Roman" w:hAnsi="Times New Roman" w:cs="Times New Roman"/>
          <w:color w:val="000000" w:themeColor="text1"/>
          <w:sz w:val="22"/>
          <w:szCs w:val="22"/>
        </w:rPr>
        <w:t>ода</w:t>
      </w:r>
    </w:p>
    <w:p w:rsidR="008D7A1D" w:rsidRPr="00286C38" w:rsidRDefault="008D7A1D" w:rsidP="00286C38">
      <w:pPr>
        <w:ind w:left="-567" w:firstLine="567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FC3B0D" w:rsidRPr="00286C38" w:rsidRDefault="00FC3B0D" w:rsidP="00286C38">
      <w:pPr>
        <w:ind w:left="-567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Собрание депутатов Ашинского муниципального района, в лице председателя Собрания депутатов Ашинского муниципального района </w:t>
      </w:r>
      <w:proofErr w:type="spellStart"/>
      <w:r w:rsidRPr="00286C38">
        <w:rPr>
          <w:rFonts w:ascii="Times New Roman" w:hAnsi="Times New Roman" w:cs="Times New Roman"/>
          <w:color w:val="auto"/>
          <w:sz w:val="22"/>
          <w:szCs w:val="22"/>
        </w:rPr>
        <w:t>Е.А.Балыклова</w:t>
      </w:r>
      <w:proofErr w:type="spellEnd"/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, действующего на основании Устава Ашинского муниципального района Челябинской области, с одной стороны, </w:t>
      </w:r>
    </w:p>
    <w:p w:rsidR="00FC3B0D" w:rsidRPr="00136C8A" w:rsidRDefault="00136C8A" w:rsidP="00286C38">
      <w:pPr>
        <w:ind w:left="-567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136C8A">
        <w:rPr>
          <w:rFonts w:ascii="Times New Roman" w:hAnsi="Times New Roman" w:cs="Times New Roman"/>
          <w:sz w:val="22"/>
          <w:szCs w:val="22"/>
        </w:rPr>
        <w:t xml:space="preserve">Совет депутатов </w:t>
      </w:r>
      <w:proofErr w:type="spellStart"/>
      <w:r w:rsidR="00247B4F">
        <w:rPr>
          <w:rFonts w:ascii="Times New Roman" w:hAnsi="Times New Roman" w:cs="Times New Roman"/>
          <w:sz w:val="22"/>
          <w:szCs w:val="22"/>
        </w:rPr>
        <w:t>Симского</w:t>
      </w:r>
      <w:proofErr w:type="spellEnd"/>
      <w:r w:rsidR="00E111B2" w:rsidRPr="00136C8A">
        <w:rPr>
          <w:rFonts w:ascii="Times New Roman" w:hAnsi="Times New Roman" w:cs="Times New Roman"/>
          <w:sz w:val="22"/>
          <w:szCs w:val="22"/>
        </w:rPr>
        <w:t xml:space="preserve"> </w:t>
      </w:r>
      <w:r w:rsidRPr="00136C8A">
        <w:rPr>
          <w:rFonts w:ascii="Times New Roman" w:hAnsi="Times New Roman" w:cs="Times New Roman"/>
          <w:sz w:val="22"/>
          <w:szCs w:val="22"/>
        </w:rPr>
        <w:t xml:space="preserve">городского поселения, в лице председателя Совета депутатов </w:t>
      </w:r>
      <w:proofErr w:type="spellStart"/>
      <w:r w:rsidR="00247B4F">
        <w:rPr>
          <w:rFonts w:ascii="Times New Roman" w:hAnsi="Times New Roman" w:cs="Times New Roman"/>
          <w:sz w:val="22"/>
          <w:szCs w:val="22"/>
        </w:rPr>
        <w:t>Симского</w:t>
      </w:r>
      <w:proofErr w:type="spellEnd"/>
      <w:r w:rsidR="00247B4F" w:rsidRPr="00136C8A">
        <w:rPr>
          <w:rFonts w:ascii="Times New Roman" w:hAnsi="Times New Roman" w:cs="Times New Roman"/>
          <w:sz w:val="22"/>
          <w:szCs w:val="22"/>
        </w:rPr>
        <w:t xml:space="preserve"> </w:t>
      </w:r>
      <w:r w:rsidRPr="00136C8A">
        <w:rPr>
          <w:rFonts w:ascii="Times New Roman" w:hAnsi="Times New Roman" w:cs="Times New Roman"/>
          <w:sz w:val="22"/>
          <w:szCs w:val="22"/>
        </w:rPr>
        <w:t xml:space="preserve">городского поселения </w:t>
      </w:r>
      <w:r w:rsidR="00CA453F">
        <w:rPr>
          <w:rFonts w:ascii="Times New Roman" w:hAnsi="Times New Roman" w:cs="Times New Roman"/>
          <w:sz w:val="22"/>
          <w:szCs w:val="22"/>
        </w:rPr>
        <w:t>В.Я.Заико</w:t>
      </w:r>
      <w:bookmarkStart w:id="0" w:name="_GoBack"/>
      <w:bookmarkEnd w:id="0"/>
      <w:r w:rsidRPr="00136C8A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 </w:t>
      </w:r>
      <w:proofErr w:type="spellStart"/>
      <w:r w:rsidR="00247B4F">
        <w:rPr>
          <w:rFonts w:ascii="Times New Roman" w:hAnsi="Times New Roman" w:cs="Times New Roman"/>
          <w:sz w:val="22"/>
          <w:szCs w:val="22"/>
        </w:rPr>
        <w:t>Симского</w:t>
      </w:r>
      <w:proofErr w:type="spellEnd"/>
      <w:r w:rsidR="00247B4F" w:rsidRPr="00136C8A">
        <w:rPr>
          <w:rFonts w:ascii="Times New Roman" w:hAnsi="Times New Roman" w:cs="Times New Roman"/>
          <w:sz w:val="22"/>
          <w:szCs w:val="22"/>
        </w:rPr>
        <w:t xml:space="preserve"> </w:t>
      </w:r>
      <w:r w:rsidRPr="00136C8A">
        <w:rPr>
          <w:rFonts w:ascii="Times New Roman" w:hAnsi="Times New Roman" w:cs="Times New Roman"/>
          <w:sz w:val="22"/>
          <w:szCs w:val="22"/>
        </w:rPr>
        <w:t>городского поселения</w:t>
      </w:r>
      <w:r w:rsidR="00FC3B0D" w:rsidRPr="00136C8A">
        <w:rPr>
          <w:rFonts w:ascii="Times New Roman" w:hAnsi="Times New Roman" w:cs="Times New Roman"/>
          <w:color w:val="auto"/>
          <w:sz w:val="22"/>
          <w:szCs w:val="22"/>
        </w:rPr>
        <w:t>, с другой стороны и,</w:t>
      </w:r>
    </w:p>
    <w:p w:rsidR="008D7A1D" w:rsidRPr="00286C38" w:rsidRDefault="00FC3B0D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  <w:r w:rsidRPr="00136C8A">
        <w:rPr>
          <w:rFonts w:ascii="Times New Roman" w:hAnsi="Times New Roman" w:cs="Times New Roman"/>
          <w:color w:val="auto"/>
          <w:sz w:val="22"/>
          <w:szCs w:val="22"/>
        </w:rPr>
        <w:t>Контрольно-счетная палата Ашинского муниципального района, в лице председателя Контрольно-счетной палаты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Ашинского муниципального района В.В. Мельниковой, действующей на основании </w:t>
      </w:r>
      <w:r w:rsidRPr="000216FF">
        <w:rPr>
          <w:rFonts w:ascii="Times New Roman" w:hAnsi="Times New Roman" w:cs="Times New Roman"/>
          <w:color w:val="auto"/>
          <w:sz w:val="22"/>
          <w:szCs w:val="22"/>
        </w:rPr>
        <w:t>Положения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, с третьей стороны, вместе именуемые Стороны</w:t>
      </w:r>
      <w:r w:rsidR="008D7A1D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, заключили настоящее Соглашение о передаче полномочий по осуществлению внешнего муниципального финансового контроля (далее- Соглашение). </w:t>
      </w:r>
    </w:p>
    <w:p w:rsidR="00286C38" w:rsidRPr="00286C38" w:rsidRDefault="00286C38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</w:p>
    <w:p w:rsidR="008D7A1D" w:rsidRPr="00286C38" w:rsidRDefault="008D7A1D" w:rsidP="00286C38">
      <w:pPr>
        <w:pStyle w:val="a7"/>
        <w:numPr>
          <w:ilvl w:val="0"/>
          <w:numId w:val="1"/>
        </w:numPr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C38">
        <w:rPr>
          <w:rFonts w:ascii="Times New Roman" w:hAnsi="Times New Roman" w:cs="Times New Roman"/>
          <w:b/>
          <w:sz w:val="22"/>
          <w:szCs w:val="22"/>
        </w:rPr>
        <w:t>Применяемые сокращения в тексте Соглашения</w:t>
      </w:r>
    </w:p>
    <w:p w:rsidR="008D7A1D" w:rsidRPr="00286C38" w:rsidRDefault="008D7A1D" w:rsidP="00286C38">
      <w:pPr>
        <w:ind w:left="-567" w:firstLine="28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- </w:t>
      </w:r>
      <w:r w:rsidR="00286C38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Контрольно-счетная палата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Ашинского муниципального района</w:t>
      </w:r>
    </w:p>
    <w:p w:rsidR="008D7A1D" w:rsidRPr="00286C38" w:rsidRDefault="008D7A1D" w:rsidP="00286C38">
      <w:pPr>
        <w:ind w:left="-567" w:firstLine="28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Заказчик - Совет депутатов </w:t>
      </w:r>
      <w:proofErr w:type="spellStart"/>
      <w:r w:rsidR="00247B4F">
        <w:rPr>
          <w:rFonts w:ascii="Times New Roman" w:hAnsi="Times New Roman" w:cs="Times New Roman"/>
          <w:sz w:val="22"/>
          <w:szCs w:val="22"/>
        </w:rPr>
        <w:t>Симского</w:t>
      </w:r>
      <w:proofErr w:type="spellEnd"/>
      <w:r w:rsidR="00247B4F" w:rsidRPr="00136C8A">
        <w:rPr>
          <w:rFonts w:ascii="Times New Roman" w:hAnsi="Times New Roman" w:cs="Times New Roman"/>
          <w:sz w:val="22"/>
          <w:szCs w:val="22"/>
        </w:rPr>
        <w:t xml:space="preserve"> </w:t>
      </w:r>
      <w:r w:rsidR="00136C8A" w:rsidRPr="00136C8A"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поселения</w:t>
      </w:r>
    </w:p>
    <w:p w:rsidR="008D7A1D" w:rsidRPr="00286C38" w:rsidRDefault="008D7A1D" w:rsidP="00286C38">
      <w:pPr>
        <w:ind w:left="-567" w:firstLine="28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Поселение </w:t>
      </w:r>
      <w:r w:rsidR="00793E32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47B4F">
        <w:rPr>
          <w:rFonts w:ascii="Times New Roman" w:hAnsi="Times New Roman" w:cs="Times New Roman"/>
          <w:sz w:val="22"/>
          <w:szCs w:val="22"/>
        </w:rPr>
        <w:t>Симское</w:t>
      </w:r>
      <w:proofErr w:type="spellEnd"/>
      <w:r w:rsidR="00247B4F">
        <w:rPr>
          <w:rFonts w:ascii="Times New Roman" w:hAnsi="Times New Roman" w:cs="Times New Roman"/>
          <w:sz w:val="22"/>
          <w:szCs w:val="22"/>
        </w:rPr>
        <w:t xml:space="preserve"> </w:t>
      </w:r>
      <w:r w:rsidR="00136C8A" w:rsidRPr="00136C8A">
        <w:rPr>
          <w:rFonts w:ascii="Times New Roman" w:hAnsi="Times New Roman" w:cs="Times New Roman"/>
          <w:sz w:val="22"/>
          <w:szCs w:val="22"/>
        </w:rPr>
        <w:t>городско</w:t>
      </w:r>
      <w:r w:rsidR="00247B4F">
        <w:rPr>
          <w:rFonts w:ascii="Times New Roman" w:hAnsi="Times New Roman" w:cs="Times New Roman"/>
          <w:sz w:val="22"/>
          <w:szCs w:val="22"/>
        </w:rPr>
        <w:t>е</w:t>
      </w:r>
      <w:r w:rsidR="00136C8A" w:rsidRPr="00136C8A">
        <w:rPr>
          <w:rFonts w:ascii="Times New Roman" w:hAnsi="Times New Roman" w:cs="Times New Roman"/>
          <w:sz w:val="22"/>
          <w:szCs w:val="22"/>
        </w:rPr>
        <w:t xml:space="preserve">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поселение</w:t>
      </w:r>
    </w:p>
    <w:p w:rsidR="008D7A1D" w:rsidRPr="00286C38" w:rsidRDefault="008D7A1D" w:rsidP="00286C38">
      <w:pPr>
        <w:ind w:left="-567" w:firstLine="28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ГАБС - главные администраторы бюджетных средств</w:t>
      </w:r>
    </w:p>
    <w:p w:rsidR="008D7A1D" w:rsidRPr="00286C38" w:rsidRDefault="008D7A1D" w:rsidP="00286C38">
      <w:pPr>
        <w:ind w:left="-567" w:firstLine="284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КСП - Контрольно-счетная палата Ашинского муниципального района</w:t>
      </w:r>
    </w:p>
    <w:p w:rsidR="00286C38" w:rsidRPr="00286C38" w:rsidRDefault="00286C38" w:rsidP="00286C38">
      <w:pPr>
        <w:pStyle w:val="a7"/>
        <w:ind w:left="-567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D7A1D" w:rsidRPr="00286C38" w:rsidRDefault="008D7A1D" w:rsidP="00286C38">
      <w:pPr>
        <w:pStyle w:val="a7"/>
        <w:numPr>
          <w:ilvl w:val="0"/>
          <w:numId w:val="1"/>
        </w:numPr>
        <w:ind w:left="-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b/>
          <w:color w:val="auto"/>
          <w:sz w:val="22"/>
          <w:szCs w:val="22"/>
        </w:rPr>
        <w:t>Предмет Соглашения</w:t>
      </w:r>
    </w:p>
    <w:p w:rsidR="00286C38" w:rsidRPr="00286C38" w:rsidRDefault="008D7A1D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2.1 Настоящее Соглашение заключается в соответствии с пунктом 4 статьи 15 Федерального закона от 06 октября 2003 года №131-ФЗ «Об общих принципах организации местного самоуправления в Российской Федерации»; частью 11 статьи 3 Федерального закона от 07 февраля 2001 года №6-ФЗ «Об общих принципах организации и деятельности контрольно-счетных органов субъектов Российской Федерации и муниципальных образований», Устав</w:t>
      </w:r>
      <w:r w:rsidR="00286C38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ом Ашинского муниципального района Челябинской области,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6C38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Уставом </w:t>
      </w:r>
      <w:proofErr w:type="spellStart"/>
      <w:r w:rsidR="00247B4F">
        <w:rPr>
          <w:rFonts w:ascii="Times New Roman" w:hAnsi="Times New Roman" w:cs="Times New Roman"/>
          <w:sz w:val="22"/>
          <w:szCs w:val="22"/>
        </w:rPr>
        <w:t>Симского</w:t>
      </w:r>
      <w:proofErr w:type="spellEnd"/>
      <w:r w:rsidR="00247B4F" w:rsidRPr="00136C8A">
        <w:rPr>
          <w:rFonts w:ascii="Times New Roman" w:hAnsi="Times New Roman" w:cs="Times New Roman"/>
          <w:sz w:val="22"/>
          <w:szCs w:val="22"/>
        </w:rPr>
        <w:t xml:space="preserve"> </w:t>
      </w:r>
      <w:r w:rsidR="00136C8A" w:rsidRPr="00136C8A"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="00286C38" w:rsidRPr="00286C38">
        <w:rPr>
          <w:rFonts w:ascii="Times New Roman" w:hAnsi="Times New Roman" w:cs="Times New Roman"/>
          <w:color w:val="auto"/>
          <w:sz w:val="22"/>
          <w:szCs w:val="22"/>
        </w:rPr>
        <w:t>поселения</w:t>
      </w:r>
      <w:r w:rsidR="00793E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286C38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Бюджетным процессом поселения, </w:t>
      </w:r>
      <w:r w:rsidR="00286C38" w:rsidRPr="00286C38">
        <w:rPr>
          <w:rFonts w:ascii="Times New Roman" w:hAnsi="Times New Roman" w:cs="Times New Roman"/>
          <w:color w:val="auto"/>
          <w:sz w:val="22"/>
          <w:szCs w:val="22"/>
        </w:rPr>
        <w:t>Положением о Контрольно-счетной палате Ашинского муниципального района, утвержденным решением Собрания депутатов Ашинского муниципального района от 23.12.2022 №348 «Об утверждении  Положения о Контрольно-счетной палате Ашинского муниципального района»</w:t>
      </w:r>
    </w:p>
    <w:p w:rsidR="008D7A1D" w:rsidRPr="00286C38" w:rsidRDefault="008D7A1D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2.2 Предметом настоящего Соглашения является передача Исполнителю в лице КСП полномочия по осуществлению внешнего муниципального финансового контроля. </w:t>
      </w:r>
    </w:p>
    <w:p w:rsidR="008D7A1D" w:rsidRPr="00286C38" w:rsidRDefault="008D7A1D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2.3 Исполнителю в лице КСП передаются следующие полномочия:</w:t>
      </w:r>
    </w:p>
    <w:p w:rsidR="008D7A1D" w:rsidRPr="00286C38" w:rsidRDefault="008D7A1D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9B5997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внешняя проверка годового отчета об исполнении бюджета поселения;</w:t>
      </w:r>
    </w:p>
    <w:p w:rsidR="009B5997" w:rsidRDefault="008D7A1D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9B5997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экспе</w:t>
      </w:r>
      <w:r w:rsidR="00154252" w:rsidRPr="00286C38">
        <w:rPr>
          <w:rFonts w:ascii="Times New Roman" w:hAnsi="Times New Roman" w:cs="Times New Roman"/>
          <w:color w:val="auto"/>
          <w:sz w:val="22"/>
          <w:szCs w:val="22"/>
        </w:rPr>
        <w:t>ртиза проекта бюджета поселения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на очередной финансовый год и плановый период</w:t>
      </w:r>
      <w:r w:rsidR="00793E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793E32" w:rsidRPr="00286C38" w:rsidRDefault="00793E32" w:rsidP="00286C38">
      <w:pPr>
        <w:ind w:left="-567" w:firstLine="644"/>
        <w:rPr>
          <w:rFonts w:ascii="Times New Roman" w:hAnsi="Times New Roman" w:cs="Times New Roman"/>
          <w:color w:val="auto"/>
          <w:sz w:val="22"/>
          <w:szCs w:val="22"/>
        </w:rPr>
      </w:pPr>
    </w:p>
    <w:p w:rsidR="008D7A1D" w:rsidRPr="00286C38" w:rsidRDefault="008D7A1D" w:rsidP="00286C38">
      <w:pPr>
        <w:pStyle w:val="a7"/>
        <w:numPr>
          <w:ilvl w:val="0"/>
          <w:numId w:val="1"/>
        </w:numPr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C38">
        <w:rPr>
          <w:rFonts w:ascii="Times New Roman" w:hAnsi="Times New Roman" w:cs="Times New Roman"/>
          <w:b/>
          <w:sz w:val="22"/>
          <w:szCs w:val="22"/>
        </w:rPr>
        <w:t>Срок действия и вступления в силу Соглашения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3.1 Нас</w:t>
      </w:r>
      <w:r w:rsidR="00154252" w:rsidRPr="00286C38">
        <w:rPr>
          <w:rFonts w:ascii="Times New Roman" w:hAnsi="Times New Roman" w:cs="Times New Roman"/>
          <w:sz w:val="22"/>
          <w:szCs w:val="22"/>
        </w:rPr>
        <w:t xml:space="preserve">тоящее Соглашение действует с </w:t>
      </w:r>
      <w:r w:rsidR="009B5997" w:rsidRPr="0057325E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57325E" w:rsidRPr="0057325E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2652EC" w:rsidRPr="005732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16FF" w:rsidRPr="0057325E">
        <w:rPr>
          <w:rFonts w:ascii="Times New Roman" w:hAnsi="Times New Roman" w:cs="Times New Roman"/>
          <w:color w:val="auto"/>
          <w:sz w:val="22"/>
          <w:szCs w:val="22"/>
        </w:rPr>
        <w:t>марта</w:t>
      </w:r>
      <w:r w:rsidR="002652EC" w:rsidRPr="005732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652EC" w:rsidRPr="00286C38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F55610" w:rsidRPr="00286C3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2652EC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года </w:t>
      </w:r>
      <w:r w:rsidR="002652EC" w:rsidRPr="00286C38">
        <w:rPr>
          <w:rFonts w:ascii="Times New Roman" w:hAnsi="Times New Roman" w:cs="Times New Roman"/>
          <w:sz w:val="22"/>
          <w:szCs w:val="22"/>
        </w:rPr>
        <w:t>по 31 декабря 202</w:t>
      </w:r>
      <w:r w:rsidR="00507502" w:rsidRPr="00286C38">
        <w:rPr>
          <w:rFonts w:ascii="Times New Roman" w:hAnsi="Times New Roman" w:cs="Times New Roman"/>
          <w:sz w:val="22"/>
          <w:szCs w:val="22"/>
        </w:rPr>
        <w:t>3</w:t>
      </w:r>
      <w:r w:rsidRPr="00286C38">
        <w:rPr>
          <w:rFonts w:ascii="Times New Roman" w:hAnsi="Times New Roman" w:cs="Times New Roman"/>
          <w:sz w:val="22"/>
          <w:szCs w:val="22"/>
        </w:rPr>
        <w:t xml:space="preserve"> года.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 xml:space="preserve">3.2 Соглашение вступает в силу после официального обнародования обеими Сторонами. </w:t>
      </w:r>
    </w:p>
    <w:p w:rsidR="00286C38" w:rsidRDefault="00286C38" w:rsidP="00286C38">
      <w:pPr>
        <w:ind w:left="-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D7A1D" w:rsidRPr="00286C38" w:rsidRDefault="002652EC" w:rsidP="00286C38">
      <w:pPr>
        <w:ind w:left="-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8D7A1D" w:rsidRPr="00286C38">
        <w:rPr>
          <w:rFonts w:ascii="Times New Roman" w:hAnsi="Times New Roman" w:cs="Times New Roman"/>
          <w:b/>
          <w:color w:val="auto"/>
          <w:sz w:val="22"/>
          <w:szCs w:val="22"/>
        </w:rPr>
        <w:t>. Права и обязанности Сторон</w:t>
      </w:r>
    </w:p>
    <w:p w:rsidR="008D7A1D" w:rsidRPr="00286C38" w:rsidRDefault="002652EC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8D7A1D" w:rsidRPr="00286C38">
        <w:rPr>
          <w:rFonts w:ascii="Times New Roman" w:hAnsi="Times New Roman" w:cs="Times New Roman"/>
          <w:color w:val="auto"/>
          <w:sz w:val="22"/>
          <w:szCs w:val="22"/>
        </w:rPr>
        <w:t>.1 Исполнитель в лице КСП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 xml:space="preserve">1) обязан предоставить Заказчику: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-  не позднее</w:t>
      </w:r>
      <w:r w:rsidR="00154252" w:rsidRPr="00286C38">
        <w:rPr>
          <w:rFonts w:ascii="Times New Roman" w:hAnsi="Times New Roman" w:cs="Times New Roman"/>
          <w:sz w:val="22"/>
          <w:szCs w:val="22"/>
        </w:rPr>
        <w:t xml:space="preserve"> 15 мая заключение на отчет об </w:t>
      </w:r>
      <w:r w:rsidRPr="00286C38">
        <w:rPr>
          <w:rFonts w:ascii="Times New Roman" w:hAnsi="Times New Roman" w:cs="Times New Roman"/>
          <w:sz w:val="22"/>
          <w:szCs w:val="22"/>
        </w:rPr>
        <w:t>исполнении бюджета поселения;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 xml:space="preserve">- не позднее </w:t>
      </w:r>
      <w:r w:rsidRPr="00286C38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r w:rsidRPr="00286C38">
        <w:rPr>
          <w:rFonts w:ascii="Times New Roman" w:hAnsi="Times New Roman" w:cs="Times New Roman"/>
          <w:sz w:val="22"/>
          <w:szCs w:val="22"/>
        </w:rPr>
        <w:t xml:space="preserve"> декабря заключение на проект бюджета поселения</w:t>
      </w:r>
      <w:r w:rsidRPr="00286C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86C38">
        <w:rPr>
          <w:rFonts w:ascii="Times New Roman" w:hAnsi="Times New Roman" w:cs="Times New Roman"/>
          <w:sz w:val="22"/>
          <w:szCs w:val="22"/>
        </w:rPr>
        <w:t xml:space="preserve">на очередной финансовый год и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плановый период.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2) в процессе выполнения переданных полномочий, имеет право: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- запрашивать необходимые документы;</w:t>
      </w:r>
    </w:p>
    <w:p w:rsidR="008D7A1D" w:rsidRPr="00286C38" w:rsidRDefault="00793E32" w:rsidP="00793E32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D7A1D" w:rsidRPr="00286C38">
        <w:rPr>
          <w:rFonts w:ascii="Times New Roman" w:hAnsi="Times New Roman" w:cs="Times New Roman"/>
          <w:sz w:val="22"/>
          <w:szCs w:val="22"/>
        </w:rPr>
        <w:t xml:space="preserve">-  направлять представления и предписания </w:t>
      </w:r>
      <w:proofErr w:type="spellStart"/>
      <w:r w:rsidR="008D7A1D" w:rsidRPr="00286C38">
        <w:rPr>
          <w:rFonts w:ascii="Times New Roman" w:hAnsi="Times New Roman" w:cs="Times New Roman"/>
          <w:sz w:val="22"/>
          <w:szCs w:val="22"/>
        </w:rPr>
        <w:t>ГАБСам</w:t>
      </w:r>
      <w:proofErr w:type="spellEnd"/>
      <w:r w:rsidR="008D7A1D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 xml:space="preserve">- требовать устранения и предотвращения нарушений;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- в случае возникновения препятствий обращаться к Заказчику с предложениями по их устранению.</w:t>
      </w:r>
    </w:p>
    <w:p w:rsidR="008D7A1D" w:rsidRPr="00286C38" w:rsidRDefault="002652EC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4</w:t>
      </w:r>
      <w:r w:rsidR="008D7A1D" w:rsidRPr="00286C38">
        <w:rPr>
          <w:rFonts w:ascii="Times New Roman" w:hAnsi="Times New Roman" w:cs="Times New Roman"/>
          <w:color w:val="auto"/>
          <w:sz w:val="22"/>
          <w:szCs w:val="22"/>
        </w:rPr>
        <w:t>.2 Заказчик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1) обязан: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- предоставлять документы, необходимые для осуществления полномочий, указанных в п.2.3;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- предпринять меры по устранению и предотвращению </w:t>
      </w:r>
      <w:proofErr w:type="spellStart"/>
      <w:r w:rsidRPr="00286C38">
        <w:rPr>
          <w:rFonts w:ascii="Times New Roman" w:hAnsi="Times New Roman" w:cs="Times New Roman"/>
          <w:color w:val="auto"/>
          <w:sz w:val="22"/>
          <w:szCs w:val="22"/>
        </w:rPr>
        <w:t>ГАБСами</w:t>
      </w:r>
      <w:proofErr w:type="spellEnd"/>
      <w:r w:rsidR="009B5997"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выявленных нарушений;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- оказывать содействие КСП в случае возникновения препятствий. 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2) имеет право: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lastRenderedPageBreak/>
        <w:t>- требовать предоставления заключения в установ</w:t>
      </w:r>
      <w:r w:rsidR="002652EC" w:rsidRPr="00286C38">
        <w:rPr>
          <w:rFonts w:ascii="Times New Roman" w:hAnsi="Times New Roman" w:cs="Times New Roman"/>
          <w:color w:val="auto"/>
          <w:sz w:val="22"/>
          <w:szCs w:val="22"/>
        </w:rPr>
        <w:t>ленные сроки, согласно п.п.1 п.4</w:t>
      </w:r>
      <w:r w:rsidRPr="00286C38">
        <w:rPr>
          <w:rFonts w:ascii="Times New Roman" w:hAnsi="Times New Roman" w:cs="Times New Roman"/>
          <w:color w:val="auto"/>
          <w:sz w:val="22"/>
          <w:szCs w:val="22"/>
        </w:rPr>
        <w:t>.1.;</w:t>
      </w:r>
    </w:p>
    <w:p w:rsidR="008D7A1D" w:rsidRPr="00286C38" w:rsidRDefault="008D7A1D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Pr="00286C38">
        <w:rPr>
          <w:rFonts w:ascii="Times New Roman" w:hAnsi="Times New Roman" w:cs="Times New Roman"/>
          <w:color w:val="auto"/>
          <w:sz w:val="22"/>
          <w:szCs w:val="22"/>
        </w:rPr>
        <w:t>ознакамливаться</w:t>
      </w:r>
      <w:proofErr w:type="spellEnd"/>
      <w:r w:rsidRPr="00286C38">
        <w:rPr>
          <w:rFonts w:ascii="Times New Roman" w:hAnsi="Times New Roman" w:cs="Times New Roman"/>
          <w:color w:val="auto"/>
          <w:sz w:val="22"/>
          <w:szCs w:val="22"/>
        </w:rPr>
        <w:t xml:space="preserve"> с программой проводимого мероприятия.</w:t>
      </w:r>
    </w:p>
    <w:p w:rsidR="00286C38" w:rsidRDefault="00286C38" w:rsidP="00286C38">
      <w:pPr>
        <w:ind w:left="-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D7A1D" w:rsidRPr="00286C38" w:rsidRDefault="002652EC" w:rsidP="00286C38">
      <w:pPr>
        <w:ind w:left="-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8D7A1D" w:rsidRPr="00286C38">
        <w:rPr>
          <w:rFonts w:ascii="Times New Roman" w:hAnsi="Times New Roman" w:cs="Times New Roman"/>
          <w:b/>
          <w:color w:val="auto"/>
          <w:sz w:val="22"/>
          <w:szCs w:val="22"/>
        </w:rPr>
        <w:t>.Ответственность Сторон</w:t>
      </w:r>
    </w:p>
    <w:p w:rsidR="008D7A1D" w:rsidRPr="00286C38" w:rsidRDefault="002652EC" w:rsidP="00286C38">
      <w:pPr>
        <w:ind w:left="-567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5</w:t>
      </w:r>
      <w:r w:rsidR="008D7A1D" w:rsidRPr="00286C38">
        <w:rPr>
          <w:rFonts w:ascii="Times New Roman" w:hAnsi="Times New Roman" w:cs="Times New Roman"/>
          <w:sz w:val="22"/>
          <w:szCs w:val="22"/>
        </w:rPr>
        <w:t xml:space="preserve">.1 Стороны несут ответственность в соответствии с действующим законодательством за неисполнение (ненадлежащее исполнение) предусмотренных настоящим Соглашением обязанностей. </w:t>
      </w:r>
    </w:p>
    <w:p w:rsidR="00286C38" w:rsidRDefault="00286C38" w:rsidP="00286C38">
      <w:pPr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D7A1D" w:rsidRPr="00286C38" w:rsidRDefault="002652EC" w:rsidP="00286C38">
      <w:pPr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C38">
        <w:rPr>
          <w:rFonts w:ascii="Times New Roman" w:hAnsi="Times New Roman" w:cs="Times New Roman"/>
          <w:b/>
          <w:sz w:val="22"/>
          <w:szCs w:val="22"/>
        </w:rPr>
        <w:t>6</w:t>
      </w:r>
      <w:r w:rsidR="008D7A1D" w:rsidRPr="00286C38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8D7A1D" w:rsidRPr="00286C38" w:rsidRDefault="002652EC" w:rsidP="00286C38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6</w:t>
      </w:r>
      <w:r w:rsidR="008D7A1D" w:rsidRPr="00286C38">
        <w:rPr>
          <w:rFonts w:ascii="Times New Roman" w:hAnsi="Times New Roman" w:cs="Times New Roman"/>
          <w:sz w:val="22"/>
          <w:szCs w:val="22"/>
        </w:rPr>
        <w:t xml:space="preserve">.1. Изменения и дополнения в настоящее Соглашение вносятся по </w:t>
      </w:r>
      <w:r w:rsidR="008D7A1D" w:rsidRPr="00286C38">
        <w:rPr>
          <w:rFonts w:ascii="Times New Roman" w:hAnsi="Times New Roman" w:cs="Times New Roman"/>
          <w:color w:val="auto"/>
          <w:sz w:val="22"/>
          <w:szCs w:val="22"/>
        </w:rPr>
        <w:t>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8D7A1D" w:rsidRPr="00286C38" w:rsidRDefault="002652EC" w:rsidP="000216FF">
      <w:pPr>
        <w:ind w:left="-567"/>
        <w:rPr>
          <w:rFonts w:ascii="Times New Roman" w:hAnsi="Times New Roman" w:cs="Times New Roman"/>
          <w:color w:val="auto"/>
          <w:sz w:val="22"/>
          <w:szCs w:val="22"/>
        </w:rPr>
      </w:pPr>
      <w:r w:rsidRPr="00286C3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8D7A1D" w:rsidRPr="00286C38">
        <w:rPr>
          <w:rFonts w:ascii="Times New Roman" w:hAnsi="Times New Roman" w:cs="Times New Roman"/>
          <w:color w:val="auto"/>
          <w:sz w:val="22"/>
          <w:szCs w:val="22"/>
        </w:rPr>
        <w:t>.2 Действие настоящего Соглашения может быть прекращено досрочно по соглашению Сторон.</w:t>
      </w:r>
    </w:p>
    <w:p w:rsidR="008D7A1D" w:rsidRPr="00286C38" w:rsidRDefault="002652EC" w:rsidP="000216FF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6.3</w:t>
      </w:r>
      <w:r w:rsidR="008D7A1D" w:rsidRPr="00286C38">
        <w:rPr>
          <w:rFonts w:ascii="Times New Roman" w:hAnsi="Times New Roman" w:cs="Times New Roman"/>
          <w:sz w:val="22"/>
          <w:szCs w:val="22"/>
        </w:rPr>
        <w:t xml:space="preserve"> Неурегулированные Сторонами споры и разногласия, возникшие при исполнении настоящего Соглашения, подлежат рассмотрению в порядке, предусмотренным законодательством.</w:t>
      </w:r>
    </w:p>
    <w:p w:rsidR="00F71F46" w:rsidRPr="00286C38" w:rsidRDefault="002652EC" w:rsidP="00286C38">
      <w:pPr>
        <w:ind w:left="-567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sz w:val="22"/>
          <w:szCs w:val="22"/>
        </w:rPr>
        <w:t>6.4</w:t>
      </w:r>
      <w:r w:rsidR="008D7A1D" w:rsidRPr="00286C38">
        <w:rPr>
          <w:rFonts w:ascii="Times New Roman" w:hAnsi="Times New Roman" w:cs="Times New Roman"/>
          <w:sz w:val="22"/>
          <w:szCs w:val="22"/>
        </w:rPr>
        <w:t xml:space="preserve"> Настоящее соглашение составлено в </w:t>
      </w:r>
      <w:r w:rsidR="000216FF">
        <w:rPr>
          <w:rFonts w:ascii="Times New Roman" w:hAnsi="Times New Roman" w:cs="Times New Roman"/>
          <w:sz w:val="22"/>
          <w:szCs w:val="22"/>
        </w:rPr>
        <w:t>3</w:t>
      </w:r>
      <w:r w:rsidR="008D7A1D" w:rsidRPr="00286C38"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 по одному экземпляру для каждой Стороны.</w:t>
      </w:r>
      <w:r w:rsidR="00F71F46" w:rsidRPr="00286C3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93E32" w:rsidRDefault="00793E32" w:rsidP="00286C38">
      <w:pPr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D7A1D" w:rsidRPr="00286C38" w:rsidRDefault="00F71F46" w:rsidP="00286C38">
      <w:pPr>
        <w:ind w:left="-567"/>
        <w:jc w:val="center"/>
        <w:rPr>
          <w:rFonts w:ascii="Times New Roman" w:hAnsi="Times New Roman" w:cs="Times New Roman"/>
          <w:sz w:val="22"/>
          <w:szCs w:val="22"/>
        </w:rPr>
      </w:pPr>
      <w:r w:rsidRPr="00286C38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286C38" w:rsidRPr="000E168E" w:rsidRDefault="00286C38" w:rsidP="00286C38">
      <w:pPr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bottomFromText="160" w:vertAnchor="page" w:horzAnchor="margin" w:tblpY="5329"/>
        <w:tblOverlap w:val="never"/>
        <w:tblW w:w="0" w:type="auto"/>
        <w:tblLook w:val="04A0" w:firstRow="1" w:lastRow="0" w:firstColumn="1" w:lastColumn="0" w:noHBand="0" w:noVBand="1"/>
      </w:tblPr>
      <w:tblGrid>
        <w:gridCol w:w="4745"/>
        <w:gridCol w:w="4826"/>
      </w:tblGrid>
      <w:tr w:rsidR="00793E32" w:rsidRPr="00286C38" w:rsidTr="00793E32">
        <w:tc>
          <w:tcPr>
            <w:tcW w:w="4745" w:type="dxa"/>
          </w:tcPr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-567" w:right="-49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0" w:right="-49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Исполнитель:</w:t>
            </w:r>
          </w:p>
          <w:p w:rsidR="00793E32" w:rsidRPr="00286C38" w:rsidRDefault="00793E32" w:rsidP="00793E3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286C38">
              <w:rPr>
                <w:rFonts w:ascii="Times New Roman" w:hAnsi="Times New Roman"/>
                <w:b/>
                <w:color w:val="000000"/>
                <w:lang w:eastAsia="en-US"/>
              </w:rPr>
              <w:t xml:space="preserve">Собрание депутатов </w:t>
            </w:r>
          </w:p>
          <w:p w:rsidR="00793E32" w:rsidRPr="00286C38" w:rsidRDefault="00793E32" w:rsidP="00793E3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286C38">
              <w:rPr>
                <w:rFonts w:ascii="Times New Roman" w:hAnsi="Times New Roman"/>
                <w:b/>
                <w:color w:val="000000"/>
                <w:lang w:eastAsia="en-US"/>
              </w:rPr>
              <w:t>Ашинского муниципального района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456014, Россия, Челябинская область, 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Аша, ул. Толстого, 10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ИНН 7401006651 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КПП 745701001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р/с 03231643756090006900 в Отделении 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Челябинск </w:t>
            </w:r>
            <w:proofErr w:type="spellStart"/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г.Челябинск</w:t>
            </w:r>
            <w:proofErr w:type="spellEnd"/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получателя: УФК по Челябинской области (Собрание депутатов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Ашинского муниципального района)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БИК 017501500 </w:t>
            </w:r>
          </w:p>
          <w:p w:rsidR="00793E32" w:rsidRPr="00286C38" w:rsidRDefault="00793E32" w:rsidP="00793E32">
            <w:pPr>
              <w:pStyle w:val="a3"/>
              <w:tabs>
                <w:tab w:val="left" w:pos="720"/>
              </w:tabs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к/</w:t>
            </w:r>
            <w:proofErr w:type="spellStart"/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</w:t>
            </w:r>
            <w:proofErr w:type="spellEnd"/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40102810645370000062</w:t>
            </w:r>
          </w:p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0" w:right="-49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Председатель Собрания депутатов </w:t>
            </w:r>
          </w:p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0" w:right="-49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Ашинского муниципального района </w:t>
            </w:r>
          </w:p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0" w:right="-49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0" w:right="-49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</w:t>
            </w:r>
            <w:proofErr w:type="spellStart"/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Е.А.Балыклов</w:t>
            </w:r>
            <w:proofErr w:type="spellEnd"/>
          </w:p>
          <w:p w:rsidR="00793E32" w:rsidRPr="00286C38" w:rsidRDefault="00793E32" w:rsidP="00793E32">
            <w:pPr>
              <w:pStyle w:val="a5"/>
              <w:tabs>
                <w:tab w:val="left" w:pos="720"/>
              </w:tabs>
              <w:spacing w:after="0"/>
              <w:ind w:left="-567" w:right="-49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86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826" w:type="dxa"/>
          </w:tcPr>
          <w:p w:rsidR="00793E32" w:rsidRPr="00247B4F" w:rsidRDefault="00793E32" w:rsidP="00793E32">
            <w:pPr>
              <w:pStyle w:val="a5"/>
              <w:tabs>
                <w:tab w:val="left" w:pos="0"/>
              </w:tabs>
              <w:spacing w:after="0"/>
              <w:ind w:left="0" w:right="-495" w:hanging="33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793E32" w:rsidRPr="00247B4F" w:rsidRDefault="00793E32" w:rsidP="00793E32">
            <w:pPr>
              <w:pStyle w:val="a5"/>
              <w:tabs>
                <w:tab w:val="left" w:pos="0"/>
              </w:tabs>
              <w:spacing w:after="0"/>
              <w:ind w:left="0" w:right="-495" w:hanging="33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7B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  <w:p w:rsidR="00413976" w:rsidRPr="00247B4F" w:rsidRDefault="00413976" w:rsidP="00413976">
            <w:pPr>
              <w:tabs>
                <w:tab w:val="left" w:pos="0"/>
              </w:tabs>
              <w:ind w:hanging="33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hi-IN"/>
              </w:rPr>
            </w:pPr>
            <w:r w:rsidRPr="00247B4F">
              <w:rPr>
                <w:rFonts w:ascii="Times New Roman" w:eastAsia="Lucida Sans Unicode" w:hAnsi="Times New Roman" w:cs="Times New Roman"/>
                <w:b/>
                <w:kern w:val="3"/>
                <w:sz w:val="22"/>
                <w:szCs w:val="22"/>
                <w:lang w:eastAsia="hi-IN"/>
              </w:rPr>
              <w:t xml:space="preserve">Совет депутатов </w:t>
            </w: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  <w:lang w:eastAsia="hi-IN"/>
              </w:rPr>
            </w:pPr>
            <w:proofErr w:type="spellStart"/>
            <w:r w:rsidRPr="005E4A99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  <w:lang w:eastAsia="hi-IN"/>
              </w:rPr>
              <w:t>Симского</w:t>
            </w:r>
            <w:proofErr w:type="spellEnd"/>
            <w:r w:rsidRPr="005E4A99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  <w:lang w:eastAsia="hi-IN"/>
              </w:rPr>
              <w:t xml:space="preserve"> городского поселения </w:t>
            </w:r>
          </w:p>
          <w:p w:rsidR="00247B4F" w:rsidRPr="005E4A99" w:rsidRDefault="00247B4F" w:rsidP="00247B4F">
            <w:pPr>
              <w:tabs>
                <w:tab w:val="left" w:pos="0"/>
              </w:tabs>
              <w:spacing w:line="256" w:lineRule="auto"/>
              <w:ind w:hanging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456020, Челябинская область, Ашинский район, </w:t>
            </w:r>
            <w:proofErr w:type="spellStart"/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г.Сим</w:t>
            </w:r>
            <w:proofErr w:type="spellEnd"/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ул.Свердлова,1</w:t>
            </w:r>
          </w:p>
          <w:p w:rsidR="00247B4F" w:rsidRPr="005E4A99" w:rsidRDefault="00247B4F" w:rsidP="00247B4F">
            <w:pPr>
              <w:tabs>
                <w:tab w:val="left" w:pos="0"/>
              </w:tabs>
              <w:spacing w:line="256" w:lineRule="auto"/>
              <w:ind w:hanging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 7401000369 КПП 740101001</w:t>
            </w:r>
          </w:p>
          <w:p w:rsidR="00247B4F" w:rsidRDefault="00247B4F" w:rsidP="00247B4F">
            <w:pPr>
              <w:tabs>
                <w:tab w:val="left" w:pos="0"/>
              </w:tabs>
              <w:spacing w:line="256" w:lineRule="auto"/>
              <w:ind w:hanging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</w:t>
            </w:r>
            <w:proofErr w:type="spellStart"/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40204810600000000291 </w:t>
            </w:r>
          </w:p>
          <w:p w:rsidR="00247B4F" w:rsidRPr="005E4A99" w:rsidRDefault="00247B4F" w:rsidP="00247B4F">
            <w:pPr>
              <w:tabs>
                <w:tab w:val="left" w:pos="0"/>
              </w:tabs>
              <w:spacing w:line="256" w:lineRule="auto"/>
              <w:ind w:hanging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Отделение Челябинск, </w:t>
            </w:r>
            <w:proofErr w:type="spellStart"/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г.Челябинск</w:t>
            </w:r>
            <w:proofErr w:type="spellEnd"/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247B4F" w:rsidRPr="005E4A99" w:rsidRDefault="00247B4F" w:rsidP="00247B4F">
            <w:pPr>
              <w:tabs>
                <w:tab w:val="left" w:pos="0"/>
              </w:tabs>
              <w:spacing w:line="256" w:lineRule="auto"/>
              <w:ind w:hanging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4A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БИК 047501001 </w:t>
            </w: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  <w:lang w:eastAsia="hi-IN"/>
              </w:rPr>
            </w:pP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firstLine="0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5E4A99"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  <w:t xml:space="preserve">Председатель Совета депутатов </w:t>
            </w: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  <w:proofErr w:type="spellStart"/>
            <w:r w:rsidRPr="005E4A99"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  <w:t>Симского</w:t>
            </w:r>
            <w:proofErr w:type="spellEnd"/>
            <w:r w:rsidRPr="005E4A99"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  <w:t xml:space="preserve"> городского поселения </w:t>
            </w: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</w:p>
          <w:p w:rsidR="00247B4F" w:rsidRPr="005E4A99" w:rsidRDefault="00247B4F" w:rsidP="00247B4F">
            <w:pPr>
              <w:tabs>
                <w:tab w:val="left" w:pos="0"/>
              </w:tabs>
              <w:autoSpaceDN/>
              <w:spacing w:line="256" w:lineRule="auto"/>
              <w:ind w:hanging="33"/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5E4A99"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  <w:t xml:space="preserve">_______________________ </w:t>
            </w:r>
            <w:proofErr w:type="spellStart"/>
            <w:r w:rsidRPr="005E4A99"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  <w:t>В.Я.Заико</w:t>
            </w:r>
            <w:proofErr w:type="spellEnd"/>
            <w:r w:rsidRPr="005E4A99">
              <w:rPr>
                <w:rFonts w:ascii="Times New Roman" w:eastAsia="Lucida Sans Unicode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</w:p>
          <w:p w:rsidR="00793E32" w:rsidRPr="00247B4F" w:rsidRDefault="00247B4F" w:rsidP="00247B4F">
            <w:pPr>
              <w:pStyle w:val="a3"/>
              <w:tabs>
                <w:tab w:val="left" w:pos="0"/>
              </w:tabs>
              <w:spacing w:after="0"/>
              <w:ind w:hanging="33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7B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М.П.</w:t>
            </w:r>
          </w:p>
        </w:tc>
      </w:tr>
    </w:tbl>
    <w:p w:rsidR="0057325E" w:rsidRDefault="0057325E" w:rsidP="000216FF">
      <w:pPr>
        <w:ind w:left="-567" w:firstLine="567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b/>
          <w:snapToGrid w:val="0"/>
          <w:sz w:val="22"/>
          <w:szCs w:val="22"/>
        </w:rPr>
        <w:t>Контрольно-счетная палата</w:t>
      </w: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b/>
          <w:snapToGrid w:val="0"/>
          <w:sz w:val="22"/>
          <w:szCs w:val="22"/>
        </w:rPr>
        <w:t>Ашинского муниципального района</w:t>
      </w: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456014, г. Аша, ул. Толстого, 10</w:t>
      </w: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ИНН 7457013410, КПП 745701001</w:t>
      </w: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ОКПО 56013345, ОКВЭД 84.11.3</w:t>
      </w:r>
    </w:p>
    <w:p w:rsidR="00286C38" w:rsidRPr="000E168E" w:rsidRDefault="00286C38" w:rsidP="00286C38">
      <w:pPr>
        <w:ind w:left="-567" w:firstLine="0"/>
        <w:rPr>
          <w:rFonts w:ascii="Times New Roman" w:hAnsi="Times New Roman" w:cs="Times New Roman"/>
          <w:snapToGrid w:val="0"/>
          <w:sz w:val="22"/>
          <w:szCs w:val="22"/>
        </w:rPr>
      </w:pP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Председатель Контрольно-счетной палаты</w:t>
      </w: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Ашинского муниципального района</w:t>
      </w:r>
    </w:p>
    <w:p w:rsidR="00286C38" w:rsidRPr="000E168E" w:rsidRDefault="00286C38" w:rsidP="00286C38">
      <w:pPr>
        <w:ind w:left="-567" w:firstLine="0"/>
        <w:rPr>
          <w:rFonts w:ascii="Times New Roman" w:hAnsi="Times New Roman" w:cs="Times New Roman"/>
          <w:snapToGrid w:val="0"/>
          <w:sz w:val="22"/>
          <w:szCs w:val="22"/>
        </w:rPr>
      </w:pPr>
    </w:p>
    <w:p w:rsidR="00286C38" w:rsidRPr="000E168E" w:rsidRDefault="00286C38" w:rsidP="000216FF">
      <w:pPr>
        <w:ind w:left="-567" w:firstLine="567"/>
        <w:rPr>
          <w:rFonts w:ascii="Times New Roman" w:hAnsi="Times New Roman" w:cs="Times New Roman"/>
          <w:snapToGrid w:val="0"/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________________________В.В. Мельникова</w:t>
      </w:r>
    </w:p>
    <w:p w:rsidR="00286C38" w:rsidRPr="000E168E" w:rsidRDefault="00286C38" w:rsidP="000216FF">
      <w:pPr>
        <w:ind w:left="-567" w:firstLine="567"/>
        <w:rPr>
          <w:sz w:val="22"/>
          <w:szCs w:val="22"/>
        </w:rPr>
      </w:pPr>
      <w:r w:rsidRPr="000E168E">
        <w:rPr>
          <w:rFonts w:ascii="Times New Roman" w:hAnsi="Times New Roman" w:cs="Times New Roman"/>
          <w:snapToGrid w:val="0"/>
          <w:sz w:val="22"/>
          <w:szCs w:val="22"/>
        </w:rPr>
        <w:t>МП</w:t>
      </w:r>
    </w:p>
    <w:p w:rsidR="00AE5673" w:rsidRPr="00286C38" w:rsidRDefault="00AE5673" w:rsidP="00286C38">
      <w:pPr>
        <w:ind w:firstLine="0"/>
        <w:rPr>
          <w:sz w:val="22"/>
          <w:szCs w:val="22"/>
        </w:rPr>
      </w:pPr>
    </w:p>
    <w:sectPr w:rsidR="00AE5673" w:rsidRPr="00286C38" w:rsidSect="00BB0C00">
      <w:pgSz w:w="11906" w:h="16838"/>
      <w:pgMar w:top="709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77984"/>
    <w:multiLevelType w:val="hybridMultilevel"/>
    <w:tmpl w:val="65CC99FA"/>
    <w:lvl w:ilvl="0" w:tplc="67766FF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1D"/>
    <w:rsid w:val="000216FF"/>
    <w:rsid w:val="00136C8A"/>
    <w:rsid w:val="00154252"/>
    <w:rsid w:val="00247B4F"/>
    <w:rsid w:val="002652EC"/>
    <w:rsid w:val="00286C38"/>
    <w:rsid w:val="002973AD"/>
    <w:rsid w:val="00313239"/>
    <w:rsid w:val="003923BC"/>
    <w:rsid w:val="00413976"/>
    <w:rsid w:val="00440DA9"/>
    <w:rsid w:val="004E50D1"/>
    <w:rsid w:val="00507502"/>
    <w:rsid w:val="0057325E"/>
    <w:rsid w:val="00762555"/>
    <w:rsid w:val="00793E32"/>
    <w:rsid w:val="008D7A1D"/>
    <w:rsid w:val="008D7D39"/>
    <w:rsid w:val="009B5997"/>
    <w:rsid w:val="00AE5673"/>
    <w:rsid w:val="00BB0C00"/>
    <w:rsid w:val="00C27D2E"/>
    <w:rsid w:val="00CA453F"/>
    <w:rsid w:val="00E111B2"/>
    <w:rsid w:val="00F07747"/>
    <w:rsid w:val="00F55610"/>
    <w:rsid w:val="00F71F46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D12F"/>
  <w15:chartTrackingRefBased/>
  <w15:docId w15:val="{EE140615-4E00-412E-B9F7-7B8EC41A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D7A1D"/>
    <w:pPr>
      <w:suppressAutoHyphens/>
      <w:autoSpaceDE/>
      <w:autoSpaceDN/>
      <w:adjustRightInd/>
      <w:spacing w:after="120"/>
      <w:ind w:firstLine="0"/>
      <w:jc w:val="left"/>
    </w:pPr>
    <w:rPr>
      <w:rFonts w:eastAsia="Lucida Sans Unicode" w:cs="Mangal"/>
      <w:color w:val="auto"/>
      <w:kern w:val="2"/>
      <w:sz w:val="20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8D7A1D"/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a5">
    <w:name w:val="Body Text Indent"/>
    <w:basedOn w:val="a"/>
    <w:link w:val="a6"/>
    <w:semiHidden/>
    <w:unhideWhenUsed/>
    <w:rsid w:val="008D7A1D"/>
    <w:pPr>
      <w:suppressAutoHyphens/>
      <w:autoSpaceDE/>
      <w:autoSpaceDN/>
      <w:adjustRightInd/>
      <w:spacing w:after="120"/>
      <w:ind w:left="283" w:firstLine="0"/>
      <w:jc w:val="left"/>
    </w:pPr>
    <w:rPr>
      <w:rFonts w:eastAsia="Lucida Sans Unicode" w:cs="Mangal"/>
      <w:color w:val="auto"/>
      <w:kern w:val="2"/>
      <w:sz w:val="20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semiHidden/>
    <w:rsid w:val="008D7A1D"/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2">
    <w:name w:val="Body Text Indent 2"/>
    <w:basedOn w:val="a"/>
    <w:link w:val="20"/>
    <w:semiHidden/>
    <w:unhideWhenUsed/>
    <w:rsid w:val="008D7A1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color w:val="auto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semiHidden/>
    <w:rsid w:val="008D7A1D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D7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93E32"/>
    <w:pPr>
      <w:widowControl/>
      <w:autoSpaceDE/>
      <w:autoSpaceDN/>
      <w:adjustRightInd/>
      <w:ind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93E3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47B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2022-01-10T03:58:00Z</dcterms:created>
  <dcterms:modified xsi:type="dcterms:W3CDTF">2023-03-21T05:27:00Z</dcterms:modified>
</cp:coreProperties>
</file>