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87" w:rsidRPr="000F4806" w:rsidRDefault="00794087" w:rsidP="00794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06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B78E3">
        <w:rPr>
          <w:rFonts w:ascii="Times New Roman" w:hAnsi="Times New Roman" w:cs="Times New Roman"/>
          <w:b/>
          <w:sz w:val="24"/>
          <w:szCs w:val="24"/>
        </w:rPr>
        <w:t>1</w:t>
      </w:r>
    </w:p>
    <w:p w:rsidR="00794087" w:rsidRPr="000F4806" w:rsidRDefault="00794087" w:rsidP="00794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806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общественной комиссии </w:t>
      </w:r>
    </w:p>
    <w:p w:rsidR="00794087" w:rsidRPr="000F4806" w:rsidRDefault="00794087" w:rsidP="00794087">
      <w:pPr>
        <w:pStyle w:val="a3"/>
        <w:spacing w:before="0" w:beforeAutospacing="0" w:after="0" w:afterAutospacing="0"/>
        <w:rPr>
          <w:b/>
          <w:u w:val="single"/>
        </w:rPr>
      </w:pPr>
      <w:r w:rsidRPr="000F4806">
        <w:rPr>
          <w:b/>
          <w:u w:val="single"/>
        </w:rPr>
        <w:t>г</w:t>
      </w:r>
      <w:proofErr w:type="gramStart"/>
      <w:r w:rsidRPr="000F4806">
        <w:rPr>
          <w:b/>
          <w:u w:val="single"/>
        </w:rPr>
        <w:t>.С</w:t>
      </w:r>
      <w:proofErr w:type="gramEnd"/>
      <w:r w:rsidRPr="000F4806">
        <w:rPr>
          <w:b/>
          <w:u w:val="single"/>
        </w:rPr>
        <w:t xml:space="preserve">им </w:t>
      </w:r>
      <w:r w:rsidRPr="000F4806">
        <w:rPr>
          <w:b/>
        </w:rPr>
        <w:t xml:space="preserve">                                                                                                                          </w:t>
      </w:r>
      <w:r w:rsidRPr="00794087">
        <w:rPr>
          <w:b/>
          <w:u w:val="single"/>
        </w:rPr>
        <w:t>09.</w:t>
      </w:r>
      <w:r w:rsidRPr="000F4806">
        <w:rPr>
          <w:b/>
          <w:u w:val="single"/>
        </w:rPr>
        <w:t>08.2017г.</w:t>
      </w:r>
    </w:p>
    <w:p w:rsidR="00794087" w:rsidRPr="000F4806" w:rsidRDefault="00794087" w:rsidP="00794087">
      <w:pPr>
        <w:pStyle w:val="a3"/>
        <w:spacing w:before="0" w:beforeAutospacing="0" w:after="0" w:afterAutospacing="0"/>
        <w:rPr>
          <w:b/>
          <w:vertAlign w:val="superscript"/>
        </w:rPr>
      </w:pPr>
      <w:r w:rsidRPr="000F4806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(дата)</w:t>
      </w:r>
    </w:p>
    <w:p w:rsidR="00794087" w:rsidRPr="0076510A" w:rsidRDefault="00794087" w:rsidP="00794087">
      <w:pPr>
        <w:pStyle w:val="a3"/>
        <w:spacing w:before="0" w:beforeAutospacing="0" w:after="0" w:afterAutospacing="0"/>
      </w:pPr>
    </w:p>
    <w:p w:rsidR="00794087" w:rsidRPr="0076510A" w:rsidRDefault="00794087" w:rsidP="00794087">
      <w:pPr>
        <w:pStyle w:val="a3"/>
        <w:spacing w:before="0" w:beforeAutospacing="0" w:after="0" w:afterAutospacing="0"/>
      </w:pPr>
      <w:r w:rsidRPr="0076510A">
        <w:t>Присутствовали:</w:t>
      </w:r>
    </w:p>
    <w:p w:rsidR="00794087" w:rsidRPr="0076510A" w:rsidRDefault="00794087" w:rsidP="00794087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Председатель:</w:t>
      </w:r>
    </w:p>
    <w:p w:rsidR="00794087" w:rsidRPr="0076510A" w:rsidRDefault="00794087" w:rsidP="00794087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Гафаров Руслан </w:t>
      </w:r>
      <w:proofErr w:type="spellStart"/>
      <w:r w:rsidRPr="0076510A">
        <w:rPr>
          <w:rFonts w:ascii="Times New Roman" w:hAnsi="Times New Roman" w:cs="Times New Roman"/>
          <w:color w:val="000000"/>
          <w:sz w:val="24"/>
          <w:szCs w:val="24"/>
        </w:rPr>
        <w:t>Ратмирович</w:t>
      </w:r>
      <w:proofErr w:type="spellEnd"/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 – заместитель Главы Симского городского поселения</w:t>
      </w:r>
    </w:p>
    <w:p w:rsidR="00794087" w:rsidRPr="0076510A" w:rsidRDefault="00794087" w:rsidP="00794087">
      <w:pPr>
        <w:spacing w:after="0"/>
        <w:ind w:right="74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794087" w:rsidRPr="0076510A" w:rsidRDefault="00794087" w:rsidP="00794087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Яровикова Ирина  Владимировна – председатель Совета депутатов Симского городского поселения</w:t>
      </w:r>
      <w:r w:rsidRPr="007651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4087" w:rsidRPr="0076510A" w:rsidRDefault="00794087" w:rsidP="00794087">
      <w:pPr>
        <w:shd w:val="clear" w:color="auto" w:fill="FFFFFF"/>
        <w:spacing w:before="14"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Ширшов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Анатолий Гаврилович – депутат  Совета депутатов Симского городского поселения;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Гусев Александр Александрович– </w:t>
      </w:r>
      <w:proofErr w:type="gramStart"/>
      <w:r w:rsidRPr="0076510A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76510A">
        <w:rPr>
          <w:rFonts w:ascii="Times New Roman" w:hAnsi="Times New Roman" w:cs="Times New Roman"/>
          <w:sz w:val="24"/>
          <w:szCs w:val="24"/>
        </w:rPr>
        <w:t>путат  Совета депутатов Симского городского поселения;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Иванов Александр </w:t>
      </w:r>
      <w:proofErr w:type="spellStart"/>
      <w:r w:rsidRPr="0076510A">
        <w:rPr>
          <w:rFonts w:ascii="Times New Roman" w:hAnsi="Times New Roman" w:cs="Times New Roman"/>
          <w:sz w:val="24"/>
          <w:szCs w:val="24"/>
        </w:rPr>
        <w:t>Виленович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- депутат  Совета депутатов Симского городского поселения;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Сулимов Геннадий Васильевич – председатель общественного совета  при администрации Симского городского поселения;</w:t>
      </w:r>
    </w:p>
    <w:p w:rsidR="00794087" w:rsidRPr="0076510A" w:rsidRDefault="00794087" w:rsidP="00794087">
      <w:pPr>
        <w:tabs>
          <w:tab w:val="righ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Лукиных Ольга Владимировна – секретарь общественного совета  при администрации Симского городского поселения;</w:t>
      </w:r>
      <w:r w:rsidRPr="0076510A">
        <w:rPr>
          <w:rFonts w:ascii="Times New Roman" w:hAnsi="Times New Roman" w:cs="Times New Roman"/>
          <w:sz w:val="24"/>
          <w:szCs w:val="24"/>
        </w:rPr>
        <w:tab/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Енбеков Сергей Николаевич – директор  УК ООО «Жилкомсервис».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Приглашенные: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Решетов Алексей Дмитриевич – глава Симского городского поселения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Волкова Елена Николаевна – начальник экономического отдела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Понкрашкин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Сергей Степанович – депутат Совета депутатов Симского городского поселения</w:t>
      </w:r>
    </w:p>
    <w:p w:rsidR="00794087" w:rsidRPr="0076510A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Кабанов Виктор Федорович – зам</w:t>
      </w:r>
      <w:proofErr w:type="gramStart"/>
      <w:r w:rsidRPr="007651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6510A">
        <w:rPr>
          <w:rFonts w:ascii="Times New Roman" w:hAnsi="Times New Roman" w:cs="Times New Roman"/>
          <w:sz w:val="24"/>
          <w:szCs w:val="24"/>
        </w:rPr>
        <w:t>иректора УК ООО «Жилкомсервис»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</w:p>
    <w:p w:rsidR="00794087" w:rsidRDefault="00794087" w:rsidP="00794087">
      <w:pPr>
        <w:pStyle w:val="a3"/>
        <w:spacing w:before="0" w:beforeAutospacing="0" w:after="0" w:afterAutospacing="0"/>
        <w:jc w:val="center"/>
      </w:pPr>
      <w:r>
        <w:t>ПОВЕСТКА ДНЯ:</w:t>
      </w:r>
    </w:p>
    <w:p w:rsidR="00794087" w:rsidRDefault="00794087" w:rsidP="00794087">
      <w:pPr>
        <w:pStyle w:val="a3"/>
        <w:spacing w:before="0" w:beforeAutospacing="0" w:after="0" w:afterAutospacing="0"/>
        <w:jc w:val="center"/>
      </w:pPr>
    </w:p>
    <w:p w:rsidR="00794087" w:rsidRDefault="0058084C" w:rsidP="00794087">
      <w:pPr>
        <w:pStyle w:val="a3"/>
        <w:spacing w:before="0" w:beforeAutospacing="0" w:after="0" w:afterAutospacing="0"/>
        <w:jc w:val="both"/>
      </w:pPr>
      <w:r>
        <w:t>О</w:t>
      </w:r>
      <w:r w:rsidR="00794087">
        <w:t>тбор дворовых территорий</w:t>
      </w:r>
      <w:r w:rsidR="00794087" w:rsidRPr="00B52911">
        <w:t xml:space="preserve"> </w:t>
      </w:r>
      <w:r w:rsidR="00794087">
        <w:t>для включения в муниципальную программу «Формирование современной городской среды на территории Симского городского поселения на 2018 г.-2022 г.».</w:t>
      </w:r>
    </w:p>
    <w:p w:rsidR="00DA22EB" w:rsidRDefault="00DA22EB" w:rsidP="00794087">
      <w:pPr>
        <w:pStyle w:val="a3"/>
        <w:spacing w:before="0" w:beforeAutospacing="0" w:after="0" w:afterAutospacing="0"/>
        <w:jc w:val="both"/>
      </w:pPr>
      <w:r>
        <w:t>1. Предварительный отбор;</w:t>
      </w:r>
    </w:p>
    <w:p w:rsidR="00DA22EB" w:rsidRDefault="00DA22EB" w:rsidP="00794087">
      <w:pPr>
        <w:pStyle w:val="a3"/>
        <w:spacing w:before="0" w:beforeAutospacing="0" w:after="0" w:afterAutospacing="0"/>
        <w:jc w:val="both"/>
      </w:pPr>
      <w:r>
        <w:t>2. Квалификационный отбор;</w:t>
      </w:r>
    </w:p>
    <w:p w:rsidR="00DA22EB" w:rsidRDefault="00DA22EB" w:rsidP="00794087">
      <w:pPr>
        <w:pStyle w:val="a3"/>
        <w:spacing w:before="0" w:beforeAutospacing="0" w:after="0" w:afterAutospacing="0"/>
        <w:jc w:val="both"/>
      </w:pPr>
      <w:r>
        <w:t>3. Конкурсный отбор.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>Слушали председателя комиссии Р.Р. Гафарова:</w:t>
      </w:r>
    </w:p>
    <w:p w:rsidR="00794087" w:rsidRPr="0076510A" w:rsidRDefault="00794087" w:rsidP="00794087">
      <w:pPr>
        <w:pStyle w:val="a3"/>
        <w:spacing w:before="0" w:beforeAutospacing="0" w:after="0" w:afterAutospacing="0"/>
        <w:jc w:val="both"/>
      </w:pPr>
      <w:r>
        <w:t xml:space="preserve">- Уважаемые коллеги! </w:t>
      </w:r>
      <w:proofErr w:type="gramStart"/>
      <w:r w:rsidRPr="00554424">
        <w:t>В соответствии с требованиями постановлени</w:t>
      </w:r>
      <w:r>
        <w:t>я</w:t>
      </w:r>
      <w:r w:rsidRPr="00554424">
        <w:t xml:space="preserve"> Администрации Симского городского поселения  от </w:t>
      </w:r>
      <w:r>
        <w:t>16</w:t>
      </w:r>
      <w:r w:rsidRPr="00554424">
        <w:t>.0</w:t>
      </w:r>
      <w:r>
        <w:t>8</w:t>
      </w:r>
      <w:r w:rsidRPr="00554424">
        <w:t xml:space="preserve">.2017 года № </w:t>
      </w:r>
      <w:r>
        <w:t>144</w:t>
      </w:r>
      <w:r w:rsidRPr="00554424">
        <w:t xml:space="preserve"> </w:t>
      </w:r>
      <w:r>
        <w:t xml:space="preserve"> «Об утверждении порядка представления, рассмотрения и оценки предложений заинтересованных лиц о включении дворовых и общественных территории в муниципальную программу «Формирование современной городской среды на территории Симского городского поселения на 2018 г.-2022 г.» мы проводим  предварительный отбор дворовых территорий.</w:t>
      </w:r>
      <w:proofErr w:type="gramEnd"/>
    </w:p>
    <w:p w:rsidR="00794087" w:rsidRDefault="00794087" w:rsidP="00794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084C" w:rsidRDefault="0058084C" w:rsidP="00794087">
      <w:pPr>
        <w:pStyle w:val="a3"/>
        <w:spacing w:before="0" w:beforeAutospacing="0" w:after="0" w:afterAutospacing="0"/>
        <w:jc w:val="both"/>
      </w:pPr>
      <w:r>
        <w:t>По первому вопросу: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lastRenderedPageBreak/>
        <w:t xml:space="preserve">Слушали секретаря комиссии  </w:t>
      </w:r>
      <w:proofErr w:type="spellStart"/>
      <w:r>
        <w:t>Яривикову</w:t>
      </w:r>
      <w:proofErr w:type="spellEnd"/>
      <w:r>
        <w:t xml:space="preserve"> И.В.: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>-Уважаемые коллеги! Постановлением главы администрации был определен срок окончания приема заявок для включения в Программу дворовой территории - 31 июля 2017 года.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 xml:space="preserve">В администрацию Симского городского поселения поступило 18 заявок на благоустройство дворовых территорий: 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.В</w:t>
      </w:r>
      <w:proofErr w:type="gramEnd"/>
      <w:r>
        <w:t>олодарского, д.78, ул.Революции, д.9;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д.30;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.П</w:t>
      </w:r>
      <w:proofErr w:type="gramEnd"/>
      <w:r>
        <w:t>ушкина, д.9, ул.Кирова, д.14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д.18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 xml:space="preserve">ирова, д.6, 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ул. Революции, д.7, ул</w:t>
      </w:r>
      <w:proofErr w:type="gramStart"/>
      <w:r>
        <w:t>.В</w:t>
      </w:r>
      <w:proofErr w:type="gramEnd"/>
      <w:r>
        <w:t>олодарского, д.76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ул. Революции, д.11, 10, ул</w:t>
      </w:r>
      <w:proofErr w:type="gramStart"/>
      <w:r>
        <w:t>.К</w:t>
      </w:r>
      <w:proofErr w:type="gramEnd"/>
      <w:r>
        <w:t>ирова, д.19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.Д</w:t>
      </w:r>
      <w:proofErr w:type="gramEnd"/>
      <w:r>
        <w:t>авыдова, д.1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.Д</w:t>
      </w:r>
      <w:proofErr w:type="gramEnd"/>
      <w:r>
        <w:t>авыдова, д.5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ул. Революции, д.8</w:t>
      </w:r>
      <w:r w:rsidR="00DD6BEF">
        <w:t>, ул</w:t>
      </w:r>
      <w:proofErr w:type="gramStart"/>
      <w:r w:rsidR="00DD6BEF">
        <w:t>.К</w:t>
      </w:r>
      <w:proofErr w:type="gramEnd"/>
      <w:r w:rsidR="00DD6BEF">
        <w:t>рова, д.13, д.15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д.16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.Р</w:t>
      </w:r>
      <w:proofErr w:type="gramEnd"/>
      <w:r>
        <w:t xml:space="preserve">еволюции, </w:t>
      </w:r>
      <w:r w:rsidR="00852DE0">
        <w:t>д.12,</w:t>
      </w:r>
      <w:r>
        <w:t>д.13</w:t>
      </w:r>
      <w:r w:rsidR="00852DE0">
        <w:t>, ул.Курчатова, д.5, ул.Кирова, д.</w:t>
      </w:r>
      <w:r w:rsidR="00DD6BEF">
        <w:t>21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ул</w:t>
      </w:r>
      <w:proofErr w:type="gramStart"/>
      <w:r>
        <w:t>.Г</w:t>
      </w:r>
      <w:proofErr w:type="gramEnd"/>
      <w:r>
        <w:t>узакова</w:t>
      </w:r>
      <w:proofErr w:type="spellEnd"/>
      <w:r>
        <w:t>, д.10, 8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д.20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.В</w:t>
      </w:r>
      <w:proofErr w:type="gramEnd"/>
      <w:r>
        <w:t>олодарского, д.75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.В</w:t>
      </w:r>
      <w:proofErr w:type="gramEnd"/>
      <w:r>
        <w:t xml:space="preserve">олодарского, д.73 </w:t>
      </w:r>
    </w:p>
    <w:p w:rsidR="00DD6BEF" w:rsidRDefault="00794087" w:rsidP="00DD6BE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д.34</w:t>
      </w:r>
      <w:r w:rsidR="00DD6BEF">
        <w:t>,</w:t>
      </w:r>
      <w:r w:rsidR="00DD6BEF" w:rsidRPr="00DD6BEF">
        <w:t xml:space="preserve"> </w:t>
      </w:r>
      <w:r w:rsidR="00DD6BEF">
        <w:t>д.32, ул.Курчатова, д.3</w:t>
      </w:r>
    </w:p>
    <w:p w:rsidR="00794087" w:rsidRDefault="00794087" w:rsidP="00794087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</w:t>
      </w:r>
      <w:r w:rsidR="00DD6BEF">
        <w:t xml:space="preserve"> д.26, </w:t>
      </w:r>
      <w:r>
        <w:t xml:space="preserve"> д.28</w:t>
      </w:r>
    </w:p>
    <w:p w:rsidR="00794087" w:rsidRDefault="00794087" w:rsidP="00794087">
      <w:pPr>
        <w:pStyle w:val="a3"/>
        <w:spacing w:before="0" w:beforeAutospacing="0" w:after="0" w:afterAutospacing="0"/>
        <w:ind w:left="720"/>
        <w:jc w:val="both"/>
      </w:pPr>
    </w:p>
    <w:p w:rsidR="00794087" w:rsidRDefault="008A20D6" w:rsidP="008A20D6">
      <w:pPr>
        <w:pStyle w:val="a3"/>
        <w:spacing w:before="0" w:beforeAutospacing="0" w:after="0" w:afterAutospacing="0"/>
        <w:jc w:val="both"/>
      </w:pPr>
      <w:r>
        <w:t xml:space="preserve">       </w:t>
      </w:r>
      <w:r w:rsidR="00794087">
        <w:t>Заявки по ул</w:t>
      </w:r>
      <w:proofErr w:type="gramStart"/>
      <w:r w:rsidR="00794087">
        <w:t>.К</w:t>
      </w:r>
      <w:proofErr w:type="gramEnd"/>
      <w:r w:rsidR="00794087">
        <w:t>ирова, д.6 и ул.Давыдова, д.1 необходимо объединить, так как они входят в  одну дворовую территорию.</w:t>
      </w:r>
    </w:p>
    <w:p w:rsidR="00DA22EB" w:rsidRDefault="008A20D6" w:rsidP="008A20D6">
      <w:pPr>
        <w:pStyle w:val="a3"/>
        <w:spacing w:before="0" w:beforeAutospacing="0" w:after="0" w:afterAutospacing="0"/>
        <w:jc w:val="both"/>
      </w:pPr>
      <w:r>
        <w:t xml:space="preserve">       </w:t>
      </w:r>
    </w:p>
    <w:p w:rsidR="00CA57C4" w:rsidRDefault="00DA22EB" w:rsidP="008A20D6">
      <w:pPr>
        <w:pStyle w:val="a3"/>
        <w:spacing w:before="0" w:beforeAutospacing="0" w:after="0" w:afterAutospacing="0"/>
        <w:jc w:val="both"/>
      </w:pPr>
      <w:r>
        <w:t>По второму вопросу слушали секретаря комиссии И.В. Яровикову:</w:t>
      </w:r>
    </w:p>
    <w:p w:rsidR="008A20D6" w:rsidRDefault="00DA22EB" w:rsidP="008A20D6">
      <w:pPr>
        <w:pStyle w:val="a3"/>
        <w:spacing w:before="0" w:beforeAutospacing="0" w:after="0" w:afterAutospacing="0"/>
        <w:jc w:val="both"/>
      </w:pPr>
      <w:r>
        <w:t xml:space="preserve">- </w:t>
      </w:r>
      <w:r w:rsidR="008A20D6">
        <w:t xml:space="preserve"> </w:t>
      </w:r>
      <w:r w:rsidR="00EC257A">
        <w:t>Так как б</w:t>
      </w:r>
      <w:r w:rsidR="00CA57C4">
        <w:t>лагоустройство дворовой территории</w:t>
      </w:r>
      <w:r w:rsidR="00EC257A">
        <w:t xml:space="preserve"> по ул</w:t>
      </w:r>
      <w:proofErr w:type="gramStart"/>
      <w:r w:rsidR="00EC257A">
        <w:t>.П</w:t>
      </w:r>
      <w:proofErr w:type="gramEnd"/>
      <w:r w:rsidR="00EC257A">
        <w:t xml:space="preserve">ушкина, д.19 в 2017 году выполнена частично, предлагаю включить его в Программу на 2018 год.  </w:t>
      </w:r>
      <w:r w:rsidR="008A20D6">
        <w:t xml:space="preserve">По результатам квалификационного </w:t>
      </w:r>
      <w:r w:rsidR="00E527CD">
        <w:t>отбора дворовых территорий порядковый номер присваивается следующим образом:</w:t>
      </w:r>
    </w:p>
    <w:p w:rsidR="00CA57C4" w:rsidRDefault="00CA57C4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.П</w:t>
      </w:r>
      <w:proofErr w:type="gramEnd"/>
      <w:r>
        <w:t>ушкина, д.19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.В</w:t>
      </w:r>
      <w:proofErr w:type="gramEnd"/>
      <w:r>
        <w:t>олодарского, д.78, ул.Революции, д.9;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д.30;</w:t>
      </w:r>
    </w:p>
    <w:p w:rsidR="00CA57C4" w:rsidRDefault="00CA57C4" w:rsidP="00CA57C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д.26, д.28</w:t>
      </w:r>
    </w:p>
    <w:p w:rsidR="00CA57C4" w:rsidRDefault="00E527CD" w:rsidP="00CA57C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ул. Революции, д.7, ул</w:t>
      </w:r>
      <w:proofErr w:type="gramStart"/>
      <w:r>
        <w:t>.В</w:t>
      </w:r>
      <w:proofErr w:type="gramEnd"/>
      <w:r>
        <w:t>олодарского, д.76</w:t>
      </w:r>
    </w:p>
    <w:p w:rsidR="00A12055" w:rsidRDefault="00A12055" w:rsidP="00A1205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ул. Революции, д.11,</w:t>
      </w:r>
      <w:r w:rsidR="00CA57C4">
        <w:t>ул. Революции, д.</w:t>
      </w:r>
      <w:r>
        <w:t>10, ул</w:t>
      </w:r>
      <w:proofErr w:type="gramStart"/>
      <w:r>
        <w:t>.К</w:t>
      </w:r>
      <w:proofErr w:type="gramEnd"/>
      <w:r>
        <w:t>ирова, д.19</w:t>
      </w:r>
    </w:p>
    <w:p w:rsidR="00CA57C4" w:rsidRDefault="00CA57C4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д.6, ул.Давыдова, д.1</w:t>
      </w:r>
    </w:p>
    <w:p w:rsidR="00CA57C4" w:rsidRDefault="00CA57C4" w:rsidP="00CA57C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.П</w:t>
      </w:r>
      <w:proofErr w:type="gramEnd"/>
      <w:r>
        <w:t>ушкина, д.9, ул.Кирова, д.14</w:t>
      </w:r>
    </w:p>
    <w:p w:rsidR="00CA57C4" w:rsidRDefault="00CA57C4" w:rsidP="00CA57C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.Д</w:t>
      </w:r>
      <w:proofErr w:type="gramEnd"/>
      <w:r>
        <w:t xml:space="preserve">авыдова, д.5, </w:t>
      </w:r>
      <w:proofErr w:type="spellStart"/>
      <w:r>
        <w:t>ул.Гузакова</w:t>
      </w:r>
      <w:proofErr w:type="spellEnd"/>
      <w:r>
        <w:t xml:space="preserve"> д.13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д.18</w:t>
      </w:r>
    </w:p>
    <w:p w:rsidR="00DD6BEF" w:rsidRDefault="00E527CD" w:rsidP="00DD6BE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ул. Революции, д.8</w:t>
      </w:r>
      <w:r w:rsidR="00DD6BEF" w:rsidRPr="00DD6BEF">
        <w:t xml:space="preserve"> </w:t>
      </w:r>
      <w:r w:rsidR="00DD6BEF">
        <w:t>ул</w:t>
      </w:r>
      <w:proofErr w:type="gramStart"/>
      <w:r w:rsidR="00DD6BEF">
        <w:t>.К</w:t>
      </w:r>
      <w:proofErr w:type="gramEnd"/>
      <w:r w:rsidR="00DD6BEF">
        <w:t>рова, д.13,</w:t>
      </w:r>
      <w:r w:rsidR="00CA57C4">
        <w:t xml:space="preserve"> ул.Кирова,</w:t>
      </w:r>
      <w:r w:rsidR="00DD6BEF">
        <w:t xml:space="preserve"> д.15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д.16</w:t>
      </w:r>
    </w:p>
    <w:p w:rsidR="00DD6BEF" w:rsidRDefault="00DD6BEF" w:rsidP="00DD6BE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.Р</w:t>
      </w:r>
      <w:proofErr w:type="gramEnd"/>
      <w:r>
        <w:t>еволюции, д.12,</w:t>
      </w:r>
      <w:r w:rsidR="00CA57C4">
        <w:t xml:space="preserve"> ул.Революции,</w:t>
      </w:r>
      <w:r>
        <w:t>д.13, ул.Курчатова, д.5, ул.Кирова, д.21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>
        <w:t>ул</w:t>
      </w:r>
      <w:proofErr w:type="gramStart"/>
      <w:r>
        <w:t>.Г</w:t>
      </w:r>
      <w:proofErr w:type="gramEnd"/>
      <w:r>
        <w:t>узакова</w:t>
      </w:r>
      <w:proofErr w:type="spellEnd"/>
      <w:r>
        <w:t xml:space="preserve">, д.10, </w:t>
      </w:r>
      <w:proofErr w:type="spellStart"/>
      <w:r w:rsidR="00CA57C4">
        <w:t>ул.Гузакова</w:t>
      </w:r>
      <w:proofErr w:type="spellEnd"/>
      <w:r w:rsidR="00CA57C4">
        <w:t>, д.</w:t>
      </w:r>
      <w:r>
        <w:t>8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.К</w:t>
      </w:r>
      <w:proofErr w:type="gramEnd"/>
      <w:r>
        <w:t>ирова, д.20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.В</w:t>
      </w:r>
      <w:proofErr w:type="gramEnd"/>
      <w:r>
        <w:t>олодарского, д.75</w:t>
      </w:r>
    </w:p>
    <w:p w:rsidR="00E527CD" w:rsidRDefault="00E527CD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</w:t>
      </w:r>
      <w:proofErr w:type="gramStart"/>
      <w:r>
        <w:t>.В</w:t>
      </w:r>
      <w:proofErr w:type="gramEnd"/>
      <w:r>
        <w:t xml:space="preserve">олодарского, д.73 </w:t>
      </w:r>
    </w:p>
    <w:p w:rsidR="00CA57C4" w:rsidRDefault="00CA57C4" w:rsidP="00E527CD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ул.Курчатова, д.3, ул.Кирова, д.32, ул.Кирова, д.34</w:t>
      </w:r>
    </w:p>
    <w:p w:rsidR="00794087" w:rsidRDefault="008A20D6" w:rsidP="00AF73E7">
      <w:pPr>
        <w:pStyle w:val="a3"/>
        <w:spacing w:before="0" w:beforeAutospacing="0" w:after="0" w:afterAutospacing="0"/>
        <w:jc w:val="both"/>
      </w:pPr>
      <w:r>
        <w:t xml:space="preserve">    </w:t>
      </w:r>
    </w:p>
    <w:p w:rsidR="00794087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 </w:t>
      </w:r>
      <w:r w:rsidRPr="0076510A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510A">
        <w:rPr>
          <w:rFonts w:ascii="Times New Roman" w:hAnsi="Times New Roman" w:cs="Times New Roman"/>
          <w:sz w:val="24"/>
          <w:szCs w:val="24"/>
        </w:rPr>
        <w:t xml:space="preserve"> экономического отдела Волков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510A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510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794087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Уважаемые члены  комиссии! </w:t>
      </w:r>
    </w:p>
    <w:p w:rsidR="00794087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заказу администрации СГП ООО «Строй-проект» разработала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проекто-сметную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документацию на строительство сети уличного освещения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ирова с заходом во дворы МКД. </w:t>
      </w:r>
    </w:p>
    <w:p w:rsidR="00794087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Этот проект имеет огромное социальное и экономическое значение для города. Улица Кирова, а точнее её проезжая часть не освещена. В осенне-зимний период взрослое население</w:t>
      </w:r>
      <w:r w:rsidRPr="00765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работы, дети из школы идут по неосвещенной центральной улице, что создает большую вероятность происхождения ДТП. В соответствии с нормами безопасности дорожного движения остро стоит вопрос об освещении этой улицы. </w:t>
      </w:r>
    </w:p>
    <w:p w:rsidR="00794087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реализации этого проект необходимы денежные средства в размере 2700000 рублей. В 2017 году началась реализация этого проекта за счет средств местного бюджета, в первую очередь проезжей части улицы Кирова, в размере </w:t>
      </w:r>
      <w:r w:rsidR="00AB78E3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 Средств местного бюджета не хватает на ремонт и строительство уличного освещения дворов МКД. Для ввода в действие 1-го участка строительства необходимо провести ремонт имеющегося и строительство недостающих опор освещения во дворах по улице Кирова д.30, 32, 34,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урчатова д.3 и по ул.Кирова д.26, д.28.</w:t>
      </w:r>
    </w:p>
    <w:p w:rsidR="00794087" w:rsidRPr="00975332" w:rsidRDefault="00794087" w:rsidP="007940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этим наибольшую целесообразность имеет включить данные дворовые территории в программу </w:t>
      </w:r>
      <w:r w:rsidRPr="00975332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 на территории Симского городского поселения на 2018 г.-2022 г»</w:t>
      </w:r>
      <w:r>
        <w:rPr>
          <w:rFonts w:ascii="Times New Roman" w:hAnsi="Times New Roman" w:cs="Times New Roman"/>
          <w:sz w:val="24"/>
          <w:szCs w:val="24"/>
        </w:rPr>
        <w:t xml:space="preserve"> в благоустройство дворовых территорий на 2018 год по обеспечению уличного освещения этих дворовых территорий.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 xml:space="preserve">   2. Довожу до вас сведения о том, что по запросу администрации СГП от ООО «ЧОКЭ»,   ООО «</w:t>
      </w:r>
      <w:proofErr w:type="spellStart"/>
      <w:r>
        <w:t>Горводоканал</w:t>
      </w:r>
      <w:proofErr w:type="spellEnd"/>
      <w:r>
        <w:t>» получена информация по капитальному ремонту инженерных сетей на 2018 год. По результатам оценки состояния инженерных сетей, расположенных в границах дворовых территорий, предполагаемых к благоустройству можно определить дворовые территории для включения в Программу на 2018 год.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>Слушали главу Симского городского поселения А.Д. Решетова: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 xml:space="preserve">- Уважаемые члены комиссии! </w:t>
      </w:r>
      <w:proofErr w:type="gramStart"/>
      <w:r>
        <w:t xml:space="preserve">При определении необходимого перечня мероприятий по благоустройству придомовой территории убедительно прошу вас учесть, что установка детских и спортивных комплексов должна быть  только при условии принятия решения на общем собрании собственников жилых помещений о включении этих комплексов в состав общего имущества в многоквартирном доме в целях осуществления последующего его содержания в соответствии с требованиями законодательства Российской Федерации. </w:t>
      </w:r>
      <w:proofErr w:type="gramEnd"/>
    </w:p>
    <w:p w:rsidR="00DA22EB" w:rsidRDefault="00DA22EB" w:rsidP="00794087">
      <w:pPr>
        <w:pStyle w:val="a3"/>
        <w:spacing w:before="0" w:beforeAutospacing="0" w:after="0" w:afterAutospacing="0"/>
        <w:jc w:val="both"/>
      </w:pPr>
    </w:p>
    <w:p w:rsidR="00DA22EB" w:rsidRDefault="00DA22EB" w:rsidP="00794087">
      <w:pPr>
        <w:pStyle w:val="a3"/>
        <w:spacing w:before="0" w:beforeAutospacing="0" w:after="0" w:afterAutospacing="0"/>
        <w:jc w:val="both"/>
      </w:pPr>
      <w:r>
        <w:t>По третьему вопросу слушали председателя комиссии Р.Р. Гафарова:</w:t>
      </w:r>
    </w:p>
    <w:p w:rsidR="00852DE0" w:rsidRDefault="00852DE0" w:rsidP="00794087">
      <w:pPr>
        <w:pStyle w:val="a3"/>
        <w:spacing w:before="0" w:beforeAutospacing="0" w:after="0" w:afterAutospacing="0"/>
        <w:jc w:val="both"/>
      </w:pPr>
      <w:r>
        <w:t>- Уважаемые коллеги! Учитывая квалификационный отбор, бальную оценку заявки,  информацию начальника экономического отдела Волковой Е.Н предлагаю утвердить  перечень дворовых территорий для включения в муниципальную программу «Формирование современной городской среды на территории Симского городского поселения на 2018 г.-2022 г.» с разбивкой по годам (таблица прилагается).</w:t>
      </w:r>
    </w:p>
    <w:p w:rsidR="00794087" w:rsidRDefault="00794087" w:rsidP="00794087">
      <w:pPr>
        <w:pStyle w:val="a3"/>
        <w:spacing w:before="0" w:beforeAutospacing="0" w:after="0" w:afterAutospacing="0"/>
        <w:jc w:val="both"/>
      </w:pPr>
    </w:p>
    <w:p w:rsidR="00794087" w:rsidRDefault="00794087" w:rsidP="00794087">
      <w:pPr>
        <w:pStyle w:val="a3"/>
        <w:spacing w:before="0" w:beforeAutospacing="0" w:after="0" w:afterAutospacing="0"/>
        <w:jc w:val="both"/>
      </w:pPr>
      <w:r>
        <w:t>Решение комиссии:</w:t>
      </w:r>
    </w:p>
    <w:p w:rsidR="00AF73E7" w:rsidRDefault="00DA22EB" w:rsidP="00DA22EB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П</w:t>
      </w:r>
      <w:r w:rsidR="00AF73E7">
        <w:t xml:space="preserve">роведение </w:t>
      </w:r>
      <w:r>
        <w:t xml:space="preserve">работ по </w:t>
      </w:r>
      <w:r w:rsidR="00AF73E7">
        <w:t>благоустройства дворовых территорий и</w:t>
      </w:r>
      <w:r>
        <w:t xml:space="preserve">з дополнительного перечня, а именно </w:t>
      </w:r>
      <w:r w:rsidR="00AF73E7">
        <w:t>оборудование детских и спортивных площадок</w:t>
      </w:r>
      <w:r>
        <w:t>,</w:t>
      </w:r>
      <w:r w:rsidR="00AF73E7">
        <w:t xml:space="preserve"> при условии принятия решения на общем собрании собственников жилых помещений о включении этих комплексов в состав общего имущества в многоквартирном доме. </w:t>
      </w:r>
    </w:p>
    <w:p w:rsidR="00DA22EB" w:rsidRDefault="00DA22EB" w:rsidP="00AF73E7">
      <w:pPr>
        <w:pStyle w:val="a3"/>
        <w:spacing w:before="0" w:beforeAutospacing="0" w:after="0" w:afterAutospacing="0"/>
        <w:jc w:val="both"/>
      </w:pPr>
    </w:p>
    <w:p w:rsidR="00794087" w:rsidRDefault="00AF73E7" w:rsidP="00DA22EB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lastRenderedPageBreak/>
        <w:t xml:space="preserve">Включить дворовые территории: ул.Кирова, д.26, д.28 в программу </w:t>
      </w:r>
      <w:r w:rsidRPr="00975332">
        <w:t>«Формирование современной городской среды на территории Симского городского поселения на 2018 г.-2022 г»</w:t>
      </w:r>
      <w:r>
        <w:t xml:space="preserve"> в благоустройство дворовых территорий на 2018 год по обеспечению уличного освещения этих дворовых территорий .</w:t>
      </w:r>
    </w:p>
    <w:p w:rsidR="00DA22EB" w:rsidRDefault="00DA22EB" w:rsidP="00794087">
      <w:pPr>
        <w:pStyle w:val="a3"/>
        <w:spacing w:before="0" w:beforeAutospacing="0" w:after="0" w:afterAutospacing="0"/>
        <w:jc w:val="both"/>
      </w:pPr>
    </w:p>
    <w:p w:rsidR="00DA22EB" w:rsidRDefault="00DA22EB" w:rsidP="00DA22EB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Утвердить перечень дворовых территорий для включения в муниципальную программу «Формирование современной городской среды на территории Симского городского поселения на 2018 г.-2022 г.» с разбивкой по годам (таблица прилагается).</w:t>
      </w:r>
    </w:p>
    <w:p w:rsidR="00DA22EB" w:rsidRDefault="00DA22EB" w:rsidP="00DA22EB">
      <w:pPr>
        <w:pStyle w:val="a3"/>
        <w:spacing w:before="0" w:beforeAutospacing="0" w:after="0" w:afterAutospacing="0"/>
        <w:jc w:val="both"/>
      </w:pPr>
    </w:p>
    <w:p w:rsidR="00794087" w:rsidRDefault="00794087" w:rsidP="007940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087" w:rsidRPr="00554424" w:rsidRDefault="00794087" w:rsidP="00794087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Председатель </w:t>
      </w:r>
      <w:r w:rsidRPr="00554424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Гафаров Р.Р.</w:t>
      </w:r>
    </w:p>
    <w:p w:rsidR="00794087" w:rsidRPr="00554424" w:rsidRDefault="00794087" w:rsidP="00794087">
      <w:pPr>
        <w:pStyle w:val="a3"/>
        <w:spacing w:before="0" w:beforeAutospacing="0" w:after="0" w:afterAutospacing="0"/>
        <w:jc w:val="both"/>
      </w:pPr>
    </w:p>
    <w:p w:rsidR="00794087" w:rsidRPr="00554424" w:rsidRDefault="00794087" w:rsidP="00794087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554424">
        <w:t>Протокол вел</w:t>
      </w:r>
    </w:p>
    <w:p w:rsidR="00D46566" w:rsidRDefault="00794087" w:rsidP="00DA22EB">
      <w:pPr>
        <w:pStyle w:val="a3"/>
        <w:tabs>
          <w:tab w:val="left" w:pos="4820"/>
        </w:tabs>
        <w:spacing w:before="0" w:beforeAutospacing="0" w:after="0" w:afterAutospacing="0"/>
        <w:jc w:val="both"/>
      </w:pPr>
      <w:r w:rsidRPr="00554424">
        <w:t xml:space="preserve">Секретарь комиссии                                   </w:t>
      </w:r>
      <w:r>
        <w:t xml:space="preserve">                                       Яровикова И.В.</w:t>
      </w:r>
    </w:p>
    <w:sectPr w:rsidR="00D46566" w:rsidSect="0079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954"/>
    <w:multiLevelType w:val="hybridMultilevel"/>
    <w:tmpl w:val="61EA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B1CB3"/>
    <w:multiLevelType w:val="hybridMultilevel"/>
    <w:tmpl w:val="3A54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377A"/>
    <w:multiLevelType w:val="hybridMultilevel"/>
    <w:tmpl w:val="0996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2727B"/>
    <w:multiLevelType w:val="hybridMultilevel"/>
    <w:tmpl w:val="C0946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087"/>
    <w:rsid w:val="00256EAB"/>
    <w:rsid w:val="003C580F"/>
    <w:rsid w:val="0058084C"/>
    <w:rsid w:val="00635660"/>
    <w:rsid w:val="00794087"/>
    <w:rsid w:val="008327F9"/>
    <w:rsid w:val="00852DE0"/>
    <w:rsid w:val="008A20D6"/>
    <w:rsid w:val="00A12055"/>
    <w:rsid w:val="00A42797"/>
    <w:rsid w:val="00AB78E3"/>
    <w:rsid w:val="00AF01AB"/>
    <w:rsid w:val="00AF73E7"/>
    <w:rsid w:val="00CA57C4"/>
    <w:rsid w:val="00D46566"/>
    <w:rsid w:val="00D75F9F"/>
    <w:rsid w:val="00DA22EB"/>
    <w:rsid w:val="00DD6BEF"/>
    <w:rsid w:val="00E527CD"/>
    <w:rsid w:val="00EC257A"/>
    <w:rsid w:val="00F9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finuser</cp:lastModifiedBy>
  <cp:revision>11</cp:revision>
  <cp:lastPrinted>2021-07-08T04:31:00Z</cp:lastPrinted>
  <dcterms:created xsi:type="dcterms:W3CDTF">2017-10-18T08:52:00Z</dcterms:created>
  <dcterms:modified xsi:type="dcterms:W3CDTF">2021-07-08T04:33:00Z</dcterms:modified>
</cp:coreProperties>
</file>