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1A" w:rsidRDefault="00DB711A" w:rsidP="00DB711A">
      <w:pPr>
        <w:pStyle w:val="a6"/>
      </w:pPr>
    </w:p>
    <w:p w:rsidR="00DB711A" w:rsidRPr="00470212" w:rsidRDefault="00DB711A" w:rsidP="00DB711A">
      <w:pPr>
        <w:pStyle w:val="a6"/>
      </w:pPr>
      <w:r w:rsidRPr="00470212">
        <w:t>РОССИЙСКАЯ ФЕДЕРАЦИЯ</w:t>
      </w:r>
    </w:p>
    <w:p w:rsidR="00DB711A" w:rsidRPr="00470212" w:rsidRDefault="00DB711A" w:rsidP="00DB711A">
      <w:pPr>
        <w:pStyle w:val="a6"/>
      </w:pPr>
      <w:r w:rsidRPr="00470212">
        <w:t>АДМИНИСТРАЦИЯ  СИМСКОГО ГОРОДСКОГО ПОСЕЛЕНИЯ</w:t>
      </w:r>
    </w:p>
    <w:p w:rsidR="00DB711A" w:rsidRPr="00470212" w:rsidRDefault="00DB711A" w:rsidP="00DB711A">
      <w:pPr>
        <w:pStyle w:val="a6"/>
      </w:pPr>
      <w:r w:rsidRPr="00470212">
        <w:t xml:space="preserve">  АШИНСКОГО МУНИЦИПАЛЬНОГО РАЙОНА</w:t>
      </w:r>
    </w:p>
    <w:p w:rsidR="00DB711A" w:rsidRPr="00470212" w:rsidRDefault="00DB711A" w:rsidP="00DB711A">
      <w:pPr>
        <w:rPr>
          <w:rFonts w:ascii="Times New Roman" w:hAnsi="Times New Roman"/>
          <w:b/>
        </w:rPr>
      </w:pPr>
      <w:r w:rsidRPr="00470212">
        <w:rPr>
          <w:rFonts w:ascii="Times New Roman" w:hAnsi="Times New Roman"/>
          <w:b/>
        </w:rPr>
        <w:tab/>
      </w:r>
      <w:r w:rsidRPr="00470212">
        <w:rPr>
          <w:rFonts w:ascii="Times New Roman" w:hAnsi="Times New Roman"/>
          <w:b/>
        </w:rPr>
        <w:tab/>
        <w:t xml:space="preserve">           </w:t>
      </w:r>
      <w:r w:rsidRPr="00470212">
        <w:rPr>
          <w:rFonts w:ascii="Times New Roman" w:hAnsi="Times New Roman"/>
          <w:b/>
        </w:rPr>
        <w:tab/>
        <w:t xml:space="preserve">            ЧЕЛЯБИНСКОЙ  ОБЛАСТИ</w:t>
      </w:r>
    </w:p>
    <w:p w:rsidR="00DB711A" w:rsidRPr="00470212" w:rsidRDefault="00DB711A" w:rsidP="00DB711A">
      <w:pPr>
        <w:rPr>
          <w:rFonts w:ascii="Times New Roman" w:hAnsi="Times New Roman"/>
          <w:b/>
          <w:sz w:val="32"/>
        </w:rPr>
      </w:pPr>
      <w:r w:rsidRPr="00470212">
        <w:rPr>
          <w:rFonts w:ascii="Times New Roman" w:hAnsi="Times New Roman"/>
        </w:rPr>
        <w:tab/>
      </w:r>
      <w:r w:rsidRPr="00470212">
        <w:rPr>
          <w:rFonts w:ascii="Times New Roman" w:hAnsi="Times New Roman"/>
        </w:rPr>
        <w:tab/>
        <w:t xml:space="preserve">                   </w:t>
      </w:r>
      <w:proofErr w:type="gramStart"/>
      <w:r w:rsidRPr="00470212">
        <w:rPr>
          <w:rFonts w:ascii="Times New Roman" w:hAnsi="Times New Roman"/>
          <w:b/>
          <w:sz w:val="32"/>
        </w:rPr>
        <w:t>П</w:t>
      </w:r>
      <w:proofErr w:type="gramEnd"/>
      <w:r w:rsidRPr="00470212">
        <w:rPr>
          <w:rFonts w:ascii="Times New Roman" w:hAnsi="Times New Roman"/>
          <w:b/>
          <w:sz w:val="32"/>
        </w:rPr>
        <w:t xml:space="preserve"> О С Т А Н О В Л Е Н И Е</w:t>
      </w:r>
    </w:p>
    <w:p w:rsidR="00DB711A" w:rsidRPr="00470212" w:rsidRDefault="00DB711A" w:rsidP="00DB711A">
      <w:pPr>
        <w:rPr>
          <w:rFonts w:ascii="Times New Roman" w:hAnsi="Times New Roman"/>
        </w:rPr>
      </w:pPr>
      <w:r w:rsidRPr="00470212">
        <w:rPr>
          <w:rFonts w:ascii="Times New Roman" w:hAnsi="Times New Roman"/>
        </w:rPr>
        <w:t>___________________________________________________________________________</w:t>
      </w:r>
    </w:p>
    <w:p w:rsidR="00032330" w:rsidRDefault="00032330" w:rsidP="00DB711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ПРОЕКТ   ПОСТАНОВЛЕНИЯ</w:t>
      </w:r>
    </w:p>
    <w:p w:rsidR="00032330" w:rsidRDefault="00032330" w:rsidP="00DB711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B711A" w:rsidRPr="00470212" w:rsidRDefault="00032330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11A" w:rsidRPr="00470212">
        <w:rPr>
          <w:rFonts w:ascii="Times New Roman" w:hAnsi="Times New Roman" w:cs="Times New Roman"/>
          <w:b/>
          <w:bCs/>
          <w:sz w:val="24"/>
          <w:szCs w:val="24"/>
        </w:rPr>
        <w:t xml:space="preserve">«О  внесении изменений в </w:t>
      </w:r>
      <w:r w:rsidR="00DB711A" w:rsidRPr="00470212">
        <w:rPr>
          <w:rFonts w:ascii="Times New Roman" w:hAnsi="Times New Roman" w:cs="Times New Roman"/>
          <w:b/>
          <w:sz w:val="24"/>
          <w:szCs w:val="24"/>
        </w:rPr>
        <w:t>Муниципальную программу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12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«Формирование 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>комфортной городской среды на территории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12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2018-2024 годы»»</w:t>
      </w: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12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5" w:history="1">
        <w:r w:rsidRPr="0047021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0212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470212">
        <w:rPr>
          <w:rFonts w:ascii="Times New Roman" w:eastAsiaTheme="minorEastAsia" w:hAnsi="Times New Roman"/>
          <w:sz w:val="24"/>
          <w:szCs w:val="24"/>
        </w:rPr>
        <w:t>Постановления Правительства РФ от 10.02.2017г. N 169 «Об утверждении Правил предоставления и распределения субсидий из федерального бюджета бюджетам субъектов РФ и муниципальных  программ формирования современной  городской  среды»</w:t>
      </w:r>
      <w:proofErr w:type="gramStart"/>
      <w:r w:rsidRPr="00470212">
        <w:rPr>
          <w:rFonts w:ascii="Times New Roman" w:eastAsiaTheme="minorEastAsia" w:hAnsi="Times New Roman"/>
          <w:sz w:val="24"/>
          <w:szCs w:val="24"/>
        </w:rPr>
        <w:t xml:space="preserve"> ,</w:t>
      </w:r>
      <w:proofErr w:type="gramEnd"/>
      <w:r w:rsidRPr="00470212">
        <w:rPr>
          <w:rFonts w:ascii="Times New Roman" w:eastAsiaTheme="minorEastAsia" w:hAnsi="Times New Roman"/>
          <w:sz w:val="24"/>
          <w:szCs w:val="24"/>
        </w:rPr>
        <w:t xml:space="preserve"> Приказ Министерства  строительства   и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жилищно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– коммунального хозяйства  РФ  от 06.04.2017г. №691/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пр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 «Об   утверждении    </w:t>
      </w:r>
      <w:proofErr w:type="gramStart"/>
      <w:r w:rsidRPr="00470212">
        <w:rPr>
          <w:rFonts w:ascii="Times New Roman" w:eastAsiaTheme="minorEastAsia" w:hAnsi="Times New Roman"/>
          <w:sz w:val="24"/>
          <w:szCs w:val="24"/>
        </w:rPr>
        <w:t>методический</w:t>
      </w:r>
      <w:proofErr w:type="gramEnd"/>
      <w:r w:rsidRPr="00470212">
        <w:rPr>
          <w:rFonts w:ascii="Times New Roman" w:eastAsiaTheme="minorEastAsia" w:hAnsi="Times New Roman"/>
          <w:sz w:val="24"/>
          <w:szCs w:val="24"/>
        </w:rPr>
        <w:t xml:space="preserve">  рекомендаций  по подготовке государственных  программ  субъектов РФ  и  муниципальных  программ  формирование  современной  городской  среды  в  рамках  реализации приоритетного проекта «Формирование комфортной  городской  среды»,  Постановлением администрации СГП №152 от 25.09.2015г. «Об утверждении 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проядка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 принятия решений о разработке  муниципальных программ СГП их формирования и реализации»,  администрация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городского поселения</w:t>
      </w: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1A" w:rsidRPr="00470212" w:rsidRDefault="00DB711A" w:rsidP="00DB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02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711A" w:rsidRPr="00470212" w:rsidRDefault="00DB711A" w:rsidP="00DB7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0212">
        <w:rPr>
          <w:rFonts w:ascii="Times New Roman" w:hAnsi="Times New Roman" w:cs="Times New Roman"/>
          <w:sz w:val="24"/>
          <w:szCs w:val="24"/>
        </w:rPr>
        <w:t>1.</w:t>
      </w:r>
      <w:r w:rsidRPr="00470212">
        <w:rPr>
          <w:rFonts w:ascii="Times New Roman" w:hAnsi="Times New Roman" w:cs="Times New Roman"/>
          <w:sz w:val="28"/>
          <w:szCs w:val="28"/>
        </w:rPr>
        <w:t xml:space="preserve"> </w:t>
      </w:r>
      <w:r w:rsidRPr="00470212">
        <w:rPr>
          <w:rFonts w:ascii="Times New Roman" w:hAnsi="Times New Roman" w:cs="Times New Roman"/>
          <w:sz w:val="24"/>
          <w:szCs w:val="24"/>
        </w:rPr>
        <w:t xml:space="preserve">Внести   следующие изменения в муниципальную программу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«Формирование комфортной городской среды на территории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на 2018-2024 годы» (далее – Программа), утвержденную Постановлением Главы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№197  от 19.12.2017года:</w:t>
      </w:r>
    </w:p>
    <w:p w:rsidR="006D615A" w:rsidRDefault="00EA6D9A" w:rsidP="006D615A">
      <w:pPr>
        <w:pStyle w:val="a4"/>
        <w:suppressAutoHyphens/>
        <w:spacing w:before="240"/>
        <w:ind w:left="0"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1.1.</w:t>
      </w:r>
      <w:r w:rsidR="006D615A">
        <w:rPr>
          <w:color w:val="22272F"/>
          <w:sz w:val="23"/>
          <w:szCs w:val="23"/>
        </w:rPr>
        <w:t>В</w:t>
      </w:r>
      <w:r w:rsidR="00495BE1">
        <w:rPr>
          <w:color w:val="22272F"/>
          <w:sz w:val="23"/>
          <w:szCs w:val="23"/>
        </w:rPr>
        <w:t xml:space="preserve"> п.5</w:t>
      </w:r>
      <w:r w:rsidR="006D615A">
        <w:rPr>
          <w:color w:val="22272F"/>
          <w:sz w:val="23"/>
          <w:szCs w:val="23"/>
        </w:rPr>
        <w:t xml:space="preserve"> «Механизм реализации программы»</w:t>
      </w:r>
      <w:r w:rsidR="00495BE1">
        <w:rPr>
          <w:color w:val="22272F"/>
          <w:sz w:val="23"/>
          <w:szCs w:val="23"/>
        </w:rPr>
        <w:t xml:space="preserve"> Программы </w:t>
      </w:r>
    </w:p>
    <w:p w:rsidR="006D615A" w:rsidRDefault="00495BE1" w:rsidP="006D615A">
      <w:pPr>
        <w:pStyle w:val="a4"/>
        <w:suppressAutoHyphens/>
        <w:spacing w:before="240"/>
        <w:ind w:left="0" w:firstLine="709"/>
        <w:jc w:val="both"/>
      </w:pPr>
      <w:r>
        <w:rPr>
          <w:color w:val="22272F"/>
          <w:sz w:val="23"/>
          <w:szCs w:val="23"/>
        </w:rPr>
        <w:t>после слов: «</w:t>
      </w:r>
      <w:r w:rsidR="006D615A" w:rsidRPr="00486130">
        <w:t xml:space="preserve">Таким образом, Программа позволяет рассмотреть необходимость и </w:t>
      </w:r>
      <w:proofErr w:type="spellStart"/>
      <w:r w:rsidR="006D615A" w:rsidRPr="00486130">
        <w:t>востребован</w:t>
      </w:r>
      <w:r w:rsidR="006D615A">
        <w:t>н</w:t>
      </w:r>
      <w:r w:rsidR="006D615A" w:rsidRPr="00486130">
        <w:t>ость</w:t>
      </w:r>
      <w:proofErr w:type="spellEnd"/>
      <w:r w:rsidR="006D615A" w:rsidRPr="00486130">
        <w:t xml:space="preserve"> тех или иных мероприятий (проектов) с учетом мнения разных категорий граждан, по потребности, возрасту, интересам и привлечь к созданию современного, благоустроенного и эстетически привлекательного города непосредственно заинтересованную сторону – жителей </w:t>
      </w:r>
      <w:proofErr w:type="spellStart"/>
      <w:r w:rsidR="006D615A" w:rsidRPr="00486130">
        <w:t>Симского</w:t>
      </w:r>
      <w:proofErr w:type="spellEnd"/>
      <w:r w:rsidR="006D615A" w:rsidRPr="00486130">
        <w:t xml:space="preserve"> городского поселения</w:t>
      </w:r>
      <w:proofErr w:type="gramStart"/>
      <w:r w:rsidR="006D615A" w:rsidRPr="00486130">
        <w:t>.</w:t>
      </w:r>
      <w:r w:rsidR="006D615A">
        <w:t>»</w:t>
      </w:r>
      <w:proofErr w:type="gramEnd"/>
    </w:p>
    <w:p w:rsidR="004D20D0" w:rsidRPr="006D615A" w:rsidRDefault="006D615A" w:rsidP="006D615A">
      <w:pPr>
        <w:pStyle w:val="a4"/>
        <w:suppressAutoHyphens/>
        <w:spacing w:before="240"/>
        <w:ind w:left="0" w:firstLine="709"/>
        <w:jc w:val="both"/>
      </w:pPr>
      <w:r>
        <w:t>Вставить  слова: «</w:t>
      </w:r>
      <w:r w:rsidR="004D20D0" w:rsidRPr="006D615A">
        <w:t>На сегодняшний день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Администрацией СГП  в этом направлении планируется: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- оказать методическую и консультативную поддержку добровольческих (волонтерских) организаций и социально ориентированных некоммерческих организаций;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 xml:space="preserve">- проведение мероприятий по поддержке и мотивации добровольцев (волонтеров); 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lastRenderedPageBreak/>
        <w:t>- популяризация добровольчества (</w:t>
      </w:r>
      <w:proofErr w:type="spellStart"/>
      <w:r w:rsidRPr="006D615A">
        <w:rPr>
          <w:color w:val="000000" w:themeColor="text1"/>
          <w:sz w:val="24"/>
          <w:szCs w:val="24"/>
        </w:rPr>
        <w:t>волонтерства</w:t>
      </w:r>
      <w:proofErr w:type="spellEnd"/>
      <w:r w:rsidRPr="006D615A">
        <w:rPr>
          <w:color w:val="000000" w:themeColor="text1"/>
          <w:sz w:val="24"/>
          <w:szCs w:val="24"/>
        </w:rPr>
        <w:t xml:space="preserve">) и благотворительной деятельности; 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- поддержка и развитие добровольческих (волонтерских) инициатив.</w:t>
      </w:r>
    </w:p>
    <w:p w:rsidR="004D20D0" w:rsidRPr="006D615A" w:rsidRDefault="004D20D0" w:rsidP="004D20D0">
      <w:pPr>
        <w:pStyle w:val="1"/>
        <w:shd w:val="clear" w:color="auto" w:fill="auto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движения, произойдет укрепление сети добровольческих (волонтерских) организаций и объединений, консолидация их усилий в деле популяризации социального служения, увеличится количество молодых людей, вовлеченных в социальную практику, повысится социально-экономический эффект от деятельности добровольцев (волонтеров).</w:t>
      </w:r>
    </w:p>
    <w:p w:rsidR="004D20D0" w:rsidRPr="006D615A" w:rsidRDefault="00B71F13" w:rsidP="00495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С целью привлечения добровольцев (волонтеров) к участию в реализации мероприятий муниципальной программы  </w:t>
      </w:r>
      <w:r w:rsidR="00495BE1" w:rsidRPr="006D615A">
        <w:rPr>
          <w:rFonts w:ascii="Times New Roman" w:hAnsi="Times New Roman" w:cs="Times New Roman"/>
          <w:color w:val="22272F"/>
          <w:sz w:val="24"/>
          <w:szCs w:val="24"/>
        </w:rPr>
        <w:t>необходимо  выполнить следующие</w:t>
      </w: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6D615A">
        <w:rPr>
          <w:rFonts w:ascii="Times New Roman" w:hAnsi="Times New Roman" w:cs="Times New Roman"/>
          <w:sz w:val="24"/>
          <w:szCs w:val="24"/>
        </w:rPr>
        <w:t>мероприятия  по созданию инфраструктуры добровольчества (</w:t>
      </w:r>
      <w:proofErr w:type="spellStart"/>
      <w:r w:rsidRPr="006D615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6D615A">
        <w:rPr>
          <w:rFonts w:ascii="Times New Roman" w:hAnsi="Times New Roman" w:cs="Times New Roman"/>
          <w:sz w:val="24"/>
          <w:szCs w:val="24"/>
        </w:rPr>
        <w:t>):</w:t>
      </w:r>
    </w:p>
    <w:p w:rsidR="00B71F13" w:rsidRPr="006D615A" w:rsidRDefault="00495BE1" w:rsidP="00B71F13">
      <w:pPr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6D615A">
        <w:rPr>
          <w:rFonts w:ascii="Times New Roman" w:hAnsi="Times New Roman" w:cs="Times New Roman"/>
          <w:sz w:val="24"/>
          <w:szCs w:val="24"/>
        </w:rPr>
        <w:t>-</w:t>
      </w:r>
      <w:r w:rsidR="00B71F13" w:rsidRPr="006D615A">
        <w:rPr>
          <w:rFonts w:ascii="Times New Roman" w:hAnsi="Times New Roman" w:cs="Times New Roman"/>
          <w:sz w:val="24"/>
          <w:szCs w:val="24"/>
        </w:rPr>
        <w:t xml:space="preserve">Администрация СГП в  лице Заместителя Главы СГП планирует  работу по 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оказанию методической, консультационной, информационной и организационной поддержк</w:t>
      </w: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е 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 добровольцам (волонтерам) на системной основе.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6D615A">
        <w:rPr>
          <w:color w:val="22272F"/>
        </w:rPr>
        <w:t>-</w:t>
      </w:r>
      <w:r w:rsidR="00B71F13" w:rsidRPr="006D615A">
        <w:rPr>
          <w:color w:val="22272F"/>
        </w:rPr>
        <w:t xml:space="preserve"> Ежегодно определят</w:t>
      </w:r>
      <w:r w:rsidRPr="006D615A">
        <w:rPr>
          <w:color w:val="22272F"/>
        </w:rPr>
        <w:t>ь</w:t>
      </w:r>
      <w:r w:rsidR="00B71F13" w:rsidRPr="006D615A">
        <w:rPr>
          <w:color w:val="22272F"/>
        </w:rPr>
        <w:t xml:space="preserve">  объекты (дворовые и общественные территории) на территории муниципального образования для выполнения работ по благоустройству - осуществления </w:t>
      </w:r>
      <w:proofErr w:type="spellStart"/>
      <w:r w:rsidR="00B71F13" w:rsidRPr="006D615A">
        <w:rPr>
          <w:color w:val="22272F"/>
        </w:rPr>
        <w:t>предпроектного</w:t>
      </w:r>
      <w:proofErr w:type="spellEnd"/>
      <w:r w:rsidR="00B71F13" w:rsidRPr="006D615A">
        <w:rPr>
          <w:color w:val="22272F"/>
        </w:rPr>
        <w:t xml:space="preserve"> анализа, формирования видения и разработки </w:t>
      </w:r>
      <w:proofErr w:type="spellStart"/>
      <w:r w:rsidR="00B71F13" w:rsidRPr="006D615A">
        <w:rPr>
          <w:color w:val="22272F"/>
        </w:rPr>
        <w:t>дизайн-проекта</w:t>
      </w:r>
      <w:proofErr w:type="spellEnd"/>
      <w:r w:rsidR="00B71F13" w:rsidRPr="006D615A">
        <w:rPr>
          <w:color w:val="22272F"/>
        </w:rPr>
        <w:t xml:space="preserve"> благоустройства добровольцами (волонтерами),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 по</w:t>
      </w:r>
      <w:proofErr w:type="gramEnd"/>
      <w:r w:rsidR="00B71F13" w:rsidRPr="006D615A">
        <w:rPr>
          <w:color w:val="22272F"/>
        </w:rPr>
        <w:t xml:space="preserve"> событийному программированию, рекомендаций по обеспечению безопасности населения, </w:t>
      </w:r>
      <w:proofErr w:type="spellStart"/>
      <w:r w:rsidR="00B71F13" w:rsidRPr="006D615A">
        <w:rPr>
          <w:color w:val="22272F"/>
        </w:rPr>
        <w:t>цифровизации</w:t>
      </w:r>
      <w:proofErr w:type="spellEnd"/>
      <w:r w:rsidR="00B71F13" w:rsidRPr="006D615A">
        <w:rPr>
          <w:color w:val="22272F"/>
        </w:rPr>
        <w:t xml:space="preserve"> общественного пространства;</w:t>
      </w:r>
    </w:p>
    <w:p w:rsidR="00B71F13" w:rsidRPr="006D615A" w:rsidRDefault="00495BE1" w:rsidP="00EA6D9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EA6D9A" w:rsidRDefault="00EA6D9A" w:rsidP="00EA6D9A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</w:p>
    <w:p w:rsidR="00B71F13" w:rsidRPr="006D615A" w:rsidRDefault="00495BE1" w:rsidP="00EA6D9A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6D615A">
        <w:rPr>
          <w:rFonts w:ascii="Times New Roman" w:hAnsi="Times New Roman" w:cs="Times New Roman"/>
          <w:color w:val="22272F"/>
          <w:sz w:val="24"/>
          <w:szCs w:val="24"/>
        </w:rPr>
        <w:t>-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Проводить работу по привлечению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фокус-группах</w:t>
      </w:r>
      <w:proofErr w:type="spellEnd"/>
      <w:proofErr w:type="gramEnd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, проектных семинарах, мастерских, </w:t>
      </w:r>
      <w:proofErr w:type="spellStart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воркшопах</w:t>
      </w:r>
      <w:proofErr w:type="spellEnd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);</w:t>
      </w:r>
    </w:p>
    <w:p w:rsidR="00B71F13" w:rsidRPr="006D615A" w:rsidRDefault="00495BE1" w:rsidP="00EA6D9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 xml:space="preserve">Проводить работу по привлечению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="00B71F13" w:rsidRPr="006D615A">
        <w:rPr>
          <w:color w:val="22272F"/>
        </w:rPr>
        <w:t>фокус-группах</w:t>
      </w:r>
      <w:proofErr w:type="spellEnd"/>
      <w:proofErr w:type="gramEnd"/>
      <w:r w:rsidR="00B71F13" w:rsidRPr="006D615A">
        <w:rPr>
          <w:color w:val="22272F"/>
        </w:rPr>
        <w:t xml:space="preserve">, проектных семинарах, мастерских, </w:t>
      </w:r>
      <w:proofErr w:type="spellStart"/>
      <w:r w:rsidR="00B71F13" w:rsidRPr="006D615A">
        <w:rPr>
          <w:color w:val="22272F"/>
        </w:rPr>
        <w:t>воркшопах</w:t>
      </w:r>
      <w:proofErr w:type="spellEnd"/>
      <w:r w:rsidR="00B71F13" w:rsidRPr="006D615A">
        <w:rPr>
          <w:color w:val="22272F"/>
        </w:rPr>
        <w:t>);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</w:t>
      </w:r>
      <w:r w:rsidR="006D615A">
        <w:rPr>
          <w:color w:val="22272F"/>
        </w:rPr>
        <w:t>елей в процессы благоустройства</w:t>
      </w:r>
      <w:proofErr w:type="gramStart"/>
      <w:r w:rsidR="006D615A">
        <w:rPr>
          <w:color w:val="22272F"/>
        </w:rPr>
        <w:t>.»</w:t>
      </w:r>
      <w:proofErr w:type="gramEnd"/>
    </w:p>
    <w:p w:rsidR="00B71F13" w:rsidRDefault="00EA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B2493">
        <w:rPr>
          <w:rFonts w:ascii="Times New Roman" w:hAnsi="Times New Roman" w:cs="Times New Roman"/>
          <w:sz w:val="24"/>
          <w:szCs w:val="24"/>
        </w:rPr>
        <w:t>В паспорте Программы 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BB2493" w:rsidRPr="000C179F" w:rsidTr="00133204">
        <w:trPr>
          <w:trHeight w:val="815"/>
          <w:jc w:val="center"/>
        </w:trPr>
        <w:tc>
          <w:tcPr>
            <w:tcW w:w="2873" w:type="dxa"/>
            <w:vAlign w:val="center"/>
          </w:tcPr>
          <w:p w:rsidR="00BB2493" w:rsidRPr="00247CBB" w:rsidRDefault="00BB2493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t>Целевые показатели Программы:</w:t>
            </w:r>
          </w:p>
        </w:tc>
        <w:tc>
          <w:tcPr>
            <w:tcW w:w="7121" w:type="dxa"/>
          </w:tcPr>
          <w:p w:rsidR="00BB2493" w:rsidRPr="00BB2493" w:rsidRDefault="00BB2493" w:rsidP="00BB24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493">
              <w:rPr>
                <w:rFonts w:ascii="Times New Roman" w:eastAsiaTheme="minorEastAsia" w:hAnsi="Times New Roman" w:cs="Times New Roman"/>
                <w:sz w:val="22"/>
                <w:szCs w:val="22"/>
              </w:rPr>
              <w:t>Повышение доли отремонтированных дворовых территорий многоквартирных домов и мест</w:t>
            </w:r>
            <w:r w:rsidRPr="00BB2493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пребывания населения</w:t>
            </w:r>
          </w:p>
          <w:p w:rsidR="00BB2493" w:rsidRPr="00BB2493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</w:p>
        </w:tc>
      </w:tr>
    </w:tbl>
    <w:p w:rsidR="00BB2493" w:rsidRDefault="00BB2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BB2493" w:rsidRPr="000C179F" w:rsidTr="00133204">
        <w:trPr>
          <w:trHeight w:val="815"/>
          <w:jc w:val="center"/>
        </w:trPr>
        <w:tc>
          <w:tcPr>
            <w:tcW w:w="2873" w:type="dxa"/>
            <w:vAlign w:val="center"/>
          </w:tcPr>
          <w:p w:rsidR="00BB2493" w:rsidRPr="00247CBB" w:rsidRDefault="00BB2493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lastRenderedPageBreak/>
              <w:t>Целевые показатели Программы:</w:t>
            </w:r>
          </w:p>
        </w:tc>
        <w:tc>
          <w:tcPr>
            <w:tcW w:w="7121" w:type="dxa"/>
          </w:tcPr>
          <w:p w:rsidR="00BB2493" w:rsidRDefault="00BB2493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Повышение доли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благоустроенных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дворовых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территорий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МКД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BB2493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C179F">
              <w:rPr>
                <w:rFonts w:eastAsiaTheme="minorEastAsia"/>
                <w:sz w:val="22"/>
                <w:szCs w:val="22"/>
              </w:rPr>
              <w:t xml:space="preserve">Повышение доли </w:t>
            </w:r>
            <w:r>
              <w:rPr>
                <w:rFonts w:eastAsiaTheme="minorEastAsia"/>
                <w:sz w:val="22"/>
                <w:szCs w:val="22"/>
              </w:rPr>
              <w:t>благоустроенных</w:t>
            </w:r>
            <w:r w:rsidRPr="000C1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общественных территорий,</w:t>
            </w:r>
          </w:p>
          <w:p w:rsidR="00BB2493" w:rsidRPr="000C179F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СГП</w:t>
            </w:r>
          </w:p>
        </w:tc>
      </w:tr>
    </w:tbl>
    <w:p w:rsidR="00BB2493" w:rsidRDefault="00BB2493">
      <w:pPr>
        <w:rPr>
          <w:rFonts w:ascii="Times New Roman" w:hAnsi="Times New Roman" w:cs="Times New Roman"/>
          <w:sz w:val="24"/>
          <w:szCs w:val="24"/>
        </w:rPr>
      </w:pPr>
    </w:p>
    <w:p w:rsidR="00BB2493" w:rsidRDefault="00BB2493" w:rsidP="00BB2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№1 к Программе изложить в новой редакции (Приложение №1)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732986">
        <w:rPr>
          <w:rFonts w:ascii="Times New Roman" w:hAnsi="Times New Roman"/>
          <w:sz w:val="24"/>
          <w:szCs w:val="24"/>
        </w:rPr>
        <w:t xml:space="preserve"> </w:t>
      </w:r>
      <w:r w:rsidR="0088594D">
        <w:rPr>
          <w:rFonts w:ascii="Times New Roman" w:hAnsi="Times New Roman"/>
          <w:sz w:val="24"/>
          <w:szCs w:val="24"/>
        </w:rPr>
        <w:t>В</w:t>
      </w:r>
      <w:proofErr w:type="gramEnd"/>
      <w:r w:rsidR="0088594D">
        <w:rPr>
          <w:rFonts w:ascii="Times New Roman" w:hAnsi="Times New Roman"/>
          <w:sz w:val="24"/>
          <w:szCs w:val="24"/>
        </w:rPr>
        <w:t xml:space="preserve"> п.2 Программы «Цель и задачи программы, сроки ее реализации» </w:t>
      </w:r>
    </w:p>
    <w:p w:rsidR="0088594D" w:rsidRDefault="0088594D" w:rsidP="0073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078B9">
        <w:rPr>
          <w:rFonts w:ascii="Times New Roman" w:hAnsi="Times New Roman"/>
          <w:sz w:val="24"/>
          <w:szCs w:val="24"/>
        </w:rPr>
        <w:t xml:space="preserve">Для достижения указанной  цели предлагается выполнить задачи по ремонту и благоустройству дворовых территорий многоквартирных домов, </w:t>
      </w:r>
      <w:r>
        <w:rPr>
          <w:rFonts w:ascii="Times New Roman" w:hAnsi="Times New Roman"/>
          <w:sz w:val="24"/>
          <w:szCs w:val="24"/>
        </w:rPr>
        <w:t xml:space="preserve">индивидуальных частных застроек, </w:t>
      </w:r>
      <w:r w:rsidRPr="004078B9">
        <w:rPr>
          <w:rFonts w:ascii="Times New Roman" w:hAnsi="Times New Roman"/>
          <w:sz w:val="24"/>
          <w:szCs w:val="24"/>
        </w:rPr>
        <w:t xml:space="preserve">а также мест массового пребывания населения. Основной задачей программы является </w:t>
      </w: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</w:t>
      </w:r>
      <w:proofErr w:type="spellStart"/>
      <w:r w:rsidRPr="004078B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078B9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дворовых территорий;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территорий;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>обустройства мест массового отдыха населения (городских парков);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благоустройства </w:t>
      </w:r>
      <w:r w:rsidRPr="00C3480B">
        <w:rPr>
          <w:rFonts w:ascii="Times New Roman" w:hAnsi="Times New Roman"/>
          <w:sz w:val="24"/>
          <w:szCs w:val="24"/>
        </w:rPr>
        <w:t>объектов недвижимого имущества и земельных участков, находящихся в собственности (пользовании)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благоустройства</w:t>
      </w:r>
      <w:r w:rsidRPr="00530D86">
        <w:rPr>
          <w:rFonts w:ascii="Times New Roman" w:hAnsi="Times New Roman"/>
          <w:sz w:val="24"/>
          <w:szCs w:val="24"/>
        </w:rPr>
        <w:t xml:space="preserve"> </w:t>
      </w:r>
      <w:r w:rsidRPr="00C3480B">
        <w:rPr>
          <w:rFonts w:ascii="Times New Roman" w:hAnsi="Times New Roman"/>
          <w:sz w:val="24"/>
          <w:szCs w:val="24"/>
        </w:rPr>
        <w:t>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4"/>
          <w:szCs w:val="24"/>
        </w:rPr>
        <w:t>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>приведение правил благоустройства в соответствие с Методическими рекомендациями Министерства строительства и жилищного хозяйства Российской Федерации.</w:t>
      </w:r>
    </w:p>
    <w:p w:rsidR="00732986" w:rsidRPr="004078B9" w:rsidRDefault="00732986" w:rsidP="0073298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8B9">
        <w:rPr>
          <w:rFonts w:ascii="Times New Roman" w:hAnsi="Times New Roman" w:cs="Times New Roman"/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732986" w:rsidRPr="00F66C38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rFonts w:ascii="Times New Roman" w:hAnsi="Times New Roman"/>
            <w:color w:val="000000"/>
            <w:sz w:val="24"/>
            <w:szCs w:val="24"/>
          </w:rPr>
          <w:t>показатели</w:t>
        </w:r>
      </w:hyperlink>
      <w:r w:rsidRPr="004078B9">
        <w:rPr>
          <w:rFonts w:ascii="Times New Roman" w:hAnsi="Times New Roman"/>
          <w:color w:val="000000"/>
          <w:sz w:val="24"/>
          <w:szCs w:val="24"/>
        </w:rPr>
        <w:t>, з</w:t>
      </w:r>
      <w:r w:rsidRPr="004078B9">
        <w:rPr>
          <w:rFonts w:ascii="Times New Roman" w:hAnsi="Times New Roman"/>
          <w:sz w:val="24"/>
          <w:szCs w:val="24"/>
        </w:rPr>
        <w:t xml:space="preserve">начения которых приведены в </w:t>
      </w:r>
      <w:r w:rsidRPr="00F66C38">
        <w:rPr>
          <w:rFonts w:ascii="Times New Roman" w:hAnsi="Times New Roman"/>
          <w:sz w:val="24"/>
          <w:szCs w:val="24"/>
        </w:rPr>
        <w:t>приложении 1 к настоящей программе.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38">
        <w:rPr>
          <w:rFonts w:ascii="Times New Roman" w:hAnsi="Times New Roman"/>
          <w:sz w:val="24"/>
          <w:szCs w:val="24"/>
        </w:rPr>
        <w:t>Период реализации Программы составляет пять лет, с 01 января 2018 года по 31 декабря 202</w:t>
      </w:r>
      <w:r>
        <w:rPr>
          <w:rFonts w:ascii="Times New Roman" w:hAnsi="Times New Roman"/>
          <w:sz w:val="24"/>
          <w:szCs w:val="24"/>
        </w:rPr>
        <w:t>4</w:t>
      </w:r>
      <w:r w:rsidRPr="00F66C38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Pr="00F66C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32986">
        <w:rPr>
          <w:rFonts w:ascii="Times New Roman" w:hAnsi="Times New Roman" w:cs="Times New Roman"/>
          <w:sz w:val="24"/>
          <w:szCs w:val="24"/>
        </w:rPr>
        <w:t xml:space="preserve">Основным направлением муниципальной политики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в городе, создание привлекательной городской атмосферы для жителей города,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>Основной целью программа ставит перед собой повышение качества жизни горожан на основе экономического роста, развитие социальной и культурной сферы, а также комфортной городской среды. Для достижения этой цели предлагается выполнить задачи по ремонту и благоустройству дворовых территорий многоквартирных домов, входящих в перечень минимальных и дополнительных видов работ, в соответствии с правилами предоставления и распределения субсидий из федерального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>А также благоустройству мест массового пребывания населения. Перед началом работ по комплексному благоустройству двора разрабатывается эскизный проект мероприятий, а при необходимости – рабочий проект. Все мероприятия планируются с учетом создания условий для жизнедеятельности инвалидов.</w:t>
      </w:r>
    </w:p>
    <w:p w:rsidR="00732986" w:rsidRP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>Основными задачами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2986">
        <w:rPr>
          <w:rFonts w:ascii="Times New Roman" w:hAnsi="Times New Roman" w:cs="Times New Roman"/>
          <w:sz w:val="24"/>
          <w:szCs w:val="24"/>
        </w:rPr>
        <w:t>ГП;</w:t>
      </w:r>
    </w:p>
    <w:p w:rsidR="00732986" w:rsidRDefault="00732986" w:rsidP="0073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2986">
        <w:rPr>
          <w:rFonts w:ascii="Times New Roman" w:hAnsi="Times New Roman" w:cs="Times New Roman"/>
          <w:sz w:val="24"/>
          <w:szCs w:val="24"/>
        </w:rPr>
        <w:t xml:space="preserve"> повышение уровня благоустройства </w:t>
      </w:r>
      <w:r>
        <w:rPr>
          <w:rFonts w:ascii="Times New Roman" w:hAnsi="Times New Roman" w:cs="Times New Roman"/>
          <w:sz w:val="24"/>
          <w:szCs w:val="24"/>
        </w:rPr>
        <w:t>общественных</w:t>
      </w:r>
      <w:r w:rsidRPr="00732986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:rsidR="00732986" w:rsidRDefault="000E18E5" w:rsidP="0073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32986" w:rsidRPr="00732986">
        <w:rPr>
          <w:rFonts w:ascii="Times New Roman" w:hAnsi="Times New Roman" w:cs="Times New Roman"/>
          <w:sz w:val="24"/>
          <w:szCs w:val="24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2986" w:rsidRPr="00732986">
        <w:rPr>
          <w:rFonts w:ascii="Times New Roman" w:hAnsi="Times New Roman" w:cs="Times New Roman"/>
          <w:sz w:val="24"/>
          <w:szCs w:val="24"/>
        </w:rPr>
        <w:t>ГП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8E5" w:rsidRPr="00F66C38" w:rsidRDefault="000E18E5" w:rsidP="000E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rFonts w:ascii="Times New Roman" w:hAnsi="Times New Roman"/>
            <w:color w:val="000000"/>
            <w:sz w:val="24"/>
            <w:szCs w:val="24"/>
          </w:rPr>
          <w:t>показатели</w:t>
        </w:r>
      </w:hyperlink>
      <w:r w:rsidRPr="004078B9">
        <w:rPr>
          <w:rFonts w:ascii="Times New Roman" w:hAnsi="Times New Roman"/>
          <w:color w:val="000000"/>
          <w:sz w:val="24"/>
          <w:szCs w:val="24"/>
        </w:rPr>
        <w:t>, з</w:t>
      </w:r>
      <w:r w:rsidRPr="004078B9">
        <w:rPr>
          <w:rFonts w:ascii="Times New Roman" w:hAnsi="Times New Roman"/>
          <w:sz w:val="24"/>
          <w:szCs w:val="24"/>
        </w:rPr>
        <w:t xml:space="preserve">начения которых приведены в </w:t>
      </w:r>
      <w:r w:rsidRPr="00F66C38">
        <w:rPr>
          <w:rFonts w:ascii="Times New Roman" w:hAnsi="Times New Roman"/>
          <w:sz w:val="24"/>
          <w:szCs w:val="24"/>
        </w:rPr>
        <w:t>приложении 1 к настоящей программе.</w:t>
      </w:r>
    </w:p>
    <w:p w:rsidR="000E18E5" w:rsidRDefault="000E18E5" w:rsidP="000E1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38">
        <w:rPr>
          <w:rFonts w:ascii="Times New Roman" w:hAnsi="Times New Roman"/>
          <w:sz w:val="24"/>
          <w:szCs w:val="24"/>
        </w:rPr>
        <w:t xml:space="preserve">Период реализации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38">
        <w:rPr>
          <w:rFonts w:ascii="Times New Roman" w:hAnsi="Times New Roman"/>
          <w:sz w:val="24"/>
          <w:szCs w:val="24"/>
        </w:rPr>
        <w:t>с 01 января 2018 года по 31 декабря 202</w:t>
      </w:r>
      <w:r>
        <w:rPr>
          <w:rFonts w:ascii="Times New Roman" w:hAnsi="Times New Roman"/>
          <w:sz w:val="24"/>
          <w:szCs w:val="24"/>
        </w:rPr>
        <w:t>4</w:t>
      </w:r>
      <w:r w:rsidR="00F42F39">
        <w:rPr>
          <w:rFonts w:ascii="Times New Roman" w:hAnsi="Times New Roman"/>
          <w:sz w:val="24"/>
          <w:szCs w:val="24"/>
        </w:rPr>
        <w:t xml:space="preserve"> года»</w:t>
      </w:r>
    </w:p>
    <w:p w:rsidR="00F42F39" w:rsidRDefault="00F42F39" w:rsidP="000E1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п.7 Программы «</w:t>
      </w:r>
      <w:r w:rsidRPr="00CC700F">
        <w:rPr>
          <w:rFonts w:ascii="Times New Roman" w:hAnsi="Times New Roman" w:cs="Times New Roman"/>
          <w:sz w:val="24"/>
          <w:szCs w:val="24"/>
        </w:rPr>
        <w:t>Ожидаемые конечные результаты,  оценка социально-экономической  эффективности реализации  Программы и описание основных возможных рисков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00F">
        <w:rPr>
          <w:rFonts w:ascii="Times New Roman" w:hAnsi="Times New Roman" w:cs="Times New Roman"/>
          <w:sz w:val="24"/>
          <w:szCs w:val="24"/>
        </w:rPr>
        <w:t>После слов:</w:t>
      </w:r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700F">
        <w:rPr>
          <w:rFonts w:ascii="Times New Roman" w:hAnsi="Times New Roman" w:cs="Times New Roman"/>
          <w:sz w:val="24"/>
          <w:szCs w:val="24"/>
        </w:rPr>
        <w:t>«</w:t>
      </w:r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Оценка эффективности муниципальной программы проводится администрацией </w:t>
      </w:r>
      <w:proofErr w:type="spellStart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Симского</w:t>
      </w:r>
      <w:proofErr w:type="spellEnd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городского поселения и осуществляется в целях оценки планируемого вклада результатов муниципальной программы в социально-экономическое развитие города</w:t>
      </w:r>
      <w:proofErr w:type="gramStart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.»</w:t>
      </w:r>
      <w:proofErr w:type="gramEnd"/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Вставить слова: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«Целевые показатели рассчитываются в соответствии с таб. 2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Методика расчета  целевых показателей  Программы                          табл.2</w:t>
      </w:r>
    </w:p>
    <w:tbl>
      <w:tblPr>
        <w:tblStyle w:val="a5"/>
        <w:tblW w:w="0" w:type="auto"/>
        <w:tblLook w:val="04A0"/>
      </w:tblPr>
      <w:tblGrid>
        <w:gridCol w:w="530"/>
        <w:gridCol w:w="3997"/>
        <w:gridCol w:w="5043"/>
      </w:tblGrid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№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Наименование показателя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Расчет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t>А=В/С*100%, 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благоустроенных дворовых территорий от общего количества дворовых территорий, (процент); В – количество благоустроенных дворовых территорий, (единица); С – общее количество дворовых территорий, (единица)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 xml:space="preserve">Доля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 w:rsidRPr="002208A7">
              <w:rPr>
                <w:sz w:val="22"/>
                <w:szCs w:val="22"/>
              </w:rPr>
              <w:t>Симского</w:t>
            </w:r>
            <w:proofErr w:type="spellEnd"/>
            <w:r w:rsidRPr="002208A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t>А=В/С*100%, 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благоустроенных общественных территорий (парки, скверы, набережные и так далее), (процент); В – благоустроенные общественные территории (парки, скверы, набережные и так далее), (единица); С – общее количество общественных территорий (парки, скверы, набережные и так далее), (единица)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>Уровень вовлеченности заинтересованных граждан, организаций в реализацию мероприятий по благоустройству территории СГП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А=В/С*100% где А-</w:t>
            </w:r>
            <w:r>
              <w:rPr>
                <w:sz w:val="22"/>
                <w:szCs w:val="22"/>
              </w:rPr>
              <w:t>у</w:t>
            </w:r>
            <w:r w:rsidRPr="002208A7">
              <w:rPr>
                <w:sz w:val="22"/>
                <w:szCs w:val="22"/>
              </w:rPr>
              <w:t>ровень вовлеченности заинтересованных граждан, организаций</w:t>
            </w:r>
            <w:r>
              <w:rPr>
                <w:sz w:val="22"/>
                <w:szCs w:val="22"/>
              </w:rPr>
              <w:t xml:space="preserve">;  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количество заинтересованных граждан вовлеченных в реализацию мероприятий по благоустройству территории; С –количество </w:t>
            </w:r>
            <w:r w:rsidRPr="002208A7">
              <w:rPr>
                <w:sz w:val="22"/>
                <w:szCs w:val="22"/>
              </w:rPr>
              <w:t>заинтересованных граждан в реализаци</w:t>
            </w:r>
            <w:r>
              <w:rPr>
                <w:sz w:val="22"/>
                <w:szCs w:val="22"/>
              </w:rPr>
              <w:t>и</w:t>
            </w:r>
            <w:r w:rsidRPr="002208A7">
              <w:rPr>
                <w:sz w:val="22"/>
                <w:szCs w:val="22"/>
              </w:rPr>
              <w:t xml:space="preserve"> мероприятий по благоустройству территории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</w:tr>
    </w:tbl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</w:p>
    <w:p w:rsidR="00F42F39" w:rsidRPr="00CC700F" w:rsidRDefault="00F42F39" w:rsidP="00CC700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42F39" w:rsidRDefault="00CC700F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1923F5">
        <w:rPr>
          <w:rFonts w:ascii="Times New Roman" w:hAnsi="Times New Roman"/>
          <w:sz w:val="24"/>
          <w:szCs w:val="24"/>
        </w:rPr>
        <w:t xml:space="preserve">  В Паспорте Программы</w:t>
      </w:r>
    </w:p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1923F5" w:rsidRPr="000C179F" w:rsidTr="00133204">
        <w:trPr>
          <w:trHeight w:val="1640"/>
          <w:jc w:val="center"/>
        </w:trPr>
        <w:tc>
          <w:tcPr>
            <w:tcW w:w="2873" w:type="dxa"/>
            <w:vAlign w:val="center"/>
          </w:tcPr>
          <w:p w:rsidR="001923F5" w:rsidRPr="00247CBB" w:rsidRDefault="001923F5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t>Ожидаемые результаты реализации Программы:</w:t>
            </w:r>
          </w:p>
        </w:tc>
        <w:tc>
          <w:tcPr>
            <w:tcW w:w="7121" w:type="dxa"/>
          </w:tcPr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увеличение доли отремонтированных дворовых территорий многоквартирных домов;</w:t>
            </w:r>
          </w:p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улучшение внешнего облика города и мест массового пребывания населения;</w:t>
            </w:r>
          </w:p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</w:tbl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1923F5" w:rsidRPr="00F425F3" w:rsidTr="00133204">
        <w:trPr>
          <w:trHeight w:val="1640"/>
          <w:jc w:val="center"/>
        </w:trPr>
        <w:tc>
          <w:tcPr>
            <w:tcW w:w="2873" w:type="dxa"/>
            <w:vAlign w:val="center"/>
          </w:tcPr>
          <w:p w:rsidR="001923F5" w:rsidRPr="00247CBB" w:rsidRDefault="001923F5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7121" w:type="dxa"/>
          </w:tcPr>
          <w:p w:rsidR="001923F5" w:rsidRDefault="001923F5" w:rsidP="001332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Увеличение доли благоустроенных дворовых территорий, от общего количества дворовых территорий многоквартирных домов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 xml:space="preserve">97,7 % Увеличение доли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Симского</w:t>
            </w:r>
            <w:proofErr w:type="spellEnd"/>
            <w:r w:rsidRPr="00F425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 на 8,46 % </w:t>
            </w:r>
          </w:p>
          <w:p w:rsidR="001923F5" w:rsidRPr="00F425F3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 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</w:tr>
    </w:tbl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F5" w:rsidRDefault="001923F5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19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№16 к Программе изложить в новой редакции (Приложение №2)</w:t>
      </w:r>
    </w:p>
    <w:p w:rsidR="00F607B3" w:rsidRDefault="00F607B3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Приложение №14 к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изложить в новой редакции (Приложение №3)</w:t>
      </w:r>
    </w:p>
    <w:p w:rsidR="00F607B3" w:rsidRDefault="00F607B3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№10 к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изложить в новой редакции (Приложение №</w:t>
      </w:r>
      <w:r w:rsidR="00133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11A">
        <w:rPr>
          <w:rFonts w:ascii="Times New Roman" w:hAnsi="Times New Roman" w:cs="Times New Roman"/>
          <w:sz w:val="24"/>
          <w:szCs w:val="24"/>
        </w:rPr>
        <w:t>2.</w:t>
      </w:r>
      <w:r w:rsidRPr="00DB711A">
        <w:rPr>
          <w:rFonts w:ascii="Times New Roman" w:hAnsi="Times New Roman" w:cs="Times New Roman"/>
          <w:color w:val="000000"/>
          <w:sz w:val="24"/>
        </w:rPr>
        <w:t xml:space="preserve"> 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DB711A">
        <w:rPr>
          <w:rFonts w:ascii="Times New Roman" w:hAnsi="Times New Roman" w:cs="Times New Roman"/>
          <w:color w:val="000000"/>
          <w:sz w:val="24"/>
        </w:rPr>
        <w:t>Симского</w:t>
      </w:r>
      <w:proofErr w:type="spellEnd"/>
      <w:r w:rsidRPr="00DB711A">
        <w:rPr>
          <w:rFonts w:ascii="Times New Roman" w:hAnsi="Times New Roman" w:cs="Times New Roman"/>
          <w:color w:val="000000"/>
          <w:sz w:val="24"/>
        </w:rPr>
        <w:t xml:space="preserve"> городского поселения </w:t>
      </w:r>
      <w:hyperlink r:id="rId6" w:history="1">
        <w:r w:rsidRPr="00DB711A">
          <w:rPr>
            <w:rStyle w:val="a8"/>
            <w:rFonts w:ascii="Times New Roman" w:hAnsi="Times New Roman"/>
            <w:sz w:val="24"/>
            <w:lang w:val="en-US"/>
          </w:rPr>
          <w:t>www</w:t>
        </w:r>
        <w:r w:rsidRPr="00DB711A">
          <w:rPr>
            <w:rStyle w:val="a8"/>
            <w:rFonts w:ascii="Times New Roman" w:hAnsi="Times New Roman"/>
            <w:sz w:val="24"/>
          </w:rPr>
          <w:t>.</w:t>
        </w:r>
        <w:proofErr w:type="spellStart"/>
        <w:r w:rsidRPr="00DB711A">
          <w:rPr>
            <w:rStyle w:val="a8"/>
            <w:rFonts w:ascii="Times New Roman" w:hAnsi="Times New Roman"/>
            <w:sz w:val="24"/>
            <w:lang w:val="en-US"/>
          </w:rPr>
          <w:t>gorodsim</w:t>
        </w:r>
        <w:proofErr w:type="spellEnd"/>
        <w:r w:rsidRPr="00DB711A">
          <w:rPr>
            <w:rStyle w:val="a8"/>
            <w:rFonts w:ascii="Times New Roman" w:hAnsi="Times New Roman"/>
            <w:sz w:val="24"/>
          </w:rPr>
          <w:t>.</w:t>
        </w:r>
        <w:proofErr w:type="spellStart"/>
        <w:r w:rsidRPr="00DB711A">
          <w:rPr>
            <w:rStyle w:val="a8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DB711A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DB711A">
        <w:rPr>
          <w:rFonts w:ascii="Times New Roman" w:hAnsi="Times New Roman" w:cs="Times New Roman"/>
          <w:color w:val="000000"/>
          <w:sz w:val="24"/>
        </w:rPr>
        <w:t>в информационно-телекоммуникационной сети «Интернет».</w:t>
      </w: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DB711A">
        <w:rPr>
          <w:rFonts w:ascii="Times New Roman" w:hAnsi="Times New Roman" w:cs="Times New Roman"/>
          <w:sz w:val="24"/>
          <w:szCs w:val="24"/>
        </w:rPr>
        <w:t xml:space="preserve"> </w:t>
      </w:r>
      <w:r w:rsidRPr="00D5739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 Главы </w:t>
      </w:r>
      <w:proofErr w:type="spellStart"/>
      <w:r w:rsidRPr="00D5739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D5739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Захарову Ю.А.</w:t>
      </w: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1A" w:rsidRP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         Р.Р.Гафаров</w:t>
      </w:r>
    </w:p>
    <w:p w:rsidR="000E18E5" w:rsidRPr="00DB711A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</w:rPr>
        <w:sectPr w:rsidR="001923F5" w:rsidSect="001923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18E5" w:rsidRP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8E5">
        <w:rPr>
          <w:rFonts w:ascii="Times New Roman" w:hAnsi="Times New Roman" w:cs="Times New Roman"/>
        </w:rPr>
        <w:lastRenderedPageBreak/>
        <w:t>Приложение №1</w:t>
      </w:r>
    </w:p>
    <w:p w:rsidR="000E18E5" w:rsidRP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8E5">
        <w:rPr>
          <w:rFonts w:ascii="Times New Roman" w:hAnsi="Times New Roman" w:cs="Times New Roman"/>
          <w:sz w:val="20"/>
          <w:szCs w:val="20"/>
        </w:rPr>
        <w:t>к постановлению от    2022г №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Муниципальной </w:t>
      </w:r>
      <w:r w:rsidRPr="009B7FBE">
        <w:rPr>
          <w:rFonts w:ascii="Times New Roman" w:hAnsi="Times New Roman" w:cs="Times New Roman"/>
          <w:sz w:val="18"/>
          <w:szCs w:val="18"/>
        </w:rPr>
        <w:t xml:space="preserve"> программ</w:t>
      </w:r>
      <w:r>
        <w:rPr>
          <w:rFonts w:ascii="Times New Roman" w:hAnsi="Times New Roman" w:cs="Times New Roman"/>
          <w:sz w:val="18"/>
          <w:szCs w:val="18"/>
        </w:rPr>
        <w:t>е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 Е Д Е Н И Я</w:t>
      </w:r>
    </w:p>
    <w:p w:rsidR="000E18E5" w:rsidRPr="00561F50" w:rsidRDefault="000E18E5" w:rsidP="000E18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F50">
        <w:rPr>
          <w:rFonts w:ascii="Times New Roman" w:hAnsi="Times New Roman"/>
          <w:b/>
          <w:bCs/>
          <w:color w:val="000000"/>
          <w:sz w:val="24"/>
          <w:szCs w:val="24"/>
        </w:rPr>
        <w:t>о показателях (индикаторах)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</w:t>
      </w:r>
      <w:proofErr w:type="spellStart"/>
      <w:r w:rsidRPr="00561F50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«Формирование современной городской среды на территории </w:t>
      </w:r>
      <w:proofErr w:type="spellStart"/>
      <w:r w:rsidRPr="00561F50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2018-2024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61F50">
        <w:rPr>
          <w:rFonts w:ascii="Times New Roman" w:hAnsi="Times New Roman" w:cs="Times New Roman"/>
          <w:b/>
          <w:sz w:val="24"/>
          <w:szCs w:val="24"/>
        </w:rPr>
        <w:t>»</w:t>
      </w:r>
    </w:p>
    <w:p w:rsidR="000E18E5" w:rsidRDefault="000E18E5" w:rsidP="000E18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2398"/>
        <w:gridCol w:w="1010"/>
        <w:gridCol w:w="953"/>
        <w:gridCol w:w="992"/>
        <w:gridCol w:w="993"/>
        <w:gridCol w:w="850"/>
        <w:gridCol w:w="992"/>
        <w:gridCol w:w="851"/>
        <w:gridCol w:w="850"/>
        <w:gridCol w:w="709"/>
        <w:gridCol w:w="851"/>
        <w:gridCol w:w="3068"/>
      </w:tblGrid>
      <w:tr w:rsidR="000E18E5" w:rsidRPr="00683DEB" w:rsidTr="00133204">
        <w:trPr>
          <w:trHeight w:val="145"/>
        </w:trPr>
        <w:tc>
          <w:tcPr>
            <w:tcW w:w="884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/</w:t>
            </w:r>
            <w:proofErr w:type="spell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3DEB">
              <w:rPr>
                <w:rFonts w:ascii="Times New Roman" w:hAnsi="Times New Roman"/>
                <w:sz w:val="21"/>
                <w:szCs w:val="21"/>
              </w:rPr>
              <w:t>Цель, задачи Программы, Подпрограммы, основные мероприятия, наименования целевых показателей</w:t>
            </w:r>
          </w:p>
        </w:tc>
        <w:tc>
          <w:tcPr>
            <w:tcW w:w="1010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Ед. </w:t>
            </w:r>
            <w:proofErr w:type="spell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изм</w:t>
            </w:r>
            <w:proofErr w:type="spellEnd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8041" w:type="dxa"/>
            <w:gridSpan w:val="9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Планируемое значение целевого показателя по годам</w:t>
            </w:r>
          </w:p>
        </w:tc>
        <w:tc>
          <w:tcPr>
            <w:tcW w:w="3068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Ожидаемый конечный результат реализации Программы </w:t>
            </w:r>
          </w:p>
        </w:tc>
      </w:tr>
      <w:tr w:rsidR="000E18E5" w:rsidRPr="00683DEB" w:rsidTr="00133204">
        <w:trPr>
          <w:trHeight w:val="145"/>
        </w:trPr>
        <w:tc>
          <w:tcPr>
            <w:tcW w:w="884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2021</w:t>
            </w:r>
          </w:p>
        </w:tc>
        <w:tc>
          <w:tcPr>
            <w:tcW w:w="992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2022</w:t>
            </w:r>
          </w:p>
        </w:tc>
        <w:tc>
          <w:tcPr>
            <w:tcW w:w="851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850" w:type="dxa"/>
          </w:tcPr>
          <w:p w:rsidR="000E18E5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68" w:type="dxa"/>
            <w:vMerge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E18E5" w:rsidRPr="00312F97" w:rsidRDefault="000E18E5" w:rsidP="000E18E5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270"/>
        <w:gridCol w:w="992"/>
        <w:gridCol w:w="992"/>
        <w:gridCol w:w="992"/>
        <w:gridCol w:w="993"/>
        <w:gridCol w:w="992"/>
        <w:gridCol w:w="850"/>
        <w:gridCol w:w="851"/>
        <w:gridCol w:w="850"/>
        <w:gridCol w:w="709"/>
        <w:gridCol w:w="851"/>
        <w:gridCol w:w="3118"/>
      </w:tblGrid>
      <w:tr w:rsidR="000E18E5" w:rsidRPr="00683DEB" w:rsidTr="00133204">
        <w:trPr>
          <w:trHeight w:val="144"/>
          <w:tblHeader/>
        </w:trPr>
        <w:tc>
          <w:tcPr>
            <w:tcW w:w="99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  <w:tab w:val="left" w:pos="1089"/>
                <w:tab w:val="center" w:pos="1168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3118" w:type="dxa"/>
          </w:tcPr>
          <w:p w:rsidR="000E18E5" w:rsidRPr="00683DEB" w:rsidRDefault="000E18E5" w:rsidP="00133204">
            <w:pPr>
              <w:keepNext/>
              <w:tabs>
                <w:tab w:val="left" w:pos="-4503"/>
                <w:tab w:val="left" w:pos="1089"/>
                <w:tab w:val="center" w:pos="1168"/>
              </w:tabs>
              <w:snapToGrid w:val="0"/>
              <w:ind w:right="1876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81" w:type="dxa"/>
            <w:gridSpan w:val="7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</w:rPr>
              <w:t>Программа «Формирование современной городской среды» на 2018-2022 годы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ind w:left="-106"/>
              <w:rPr>
                <w:sz w:val="22"/>
                <w:szCs w:val="22"/>
              </w:rPr>
            </w:pPr>
            <w:r w:rsidRPr="0019556B">
              <w:rPr>
                <w:sz w:val="24"/>
                <w:szCs w:val="24"/>
              </w:rPr>
              <w:t xml:space="preserve">Задача 1 Программы: Повышение уровня благоустройства, обеспечение содержания и развития дворовых территорий </w:t>
            </w:r>
            <w:proofErr w:type="spellStart"/>
            <w:r w:rsidRPr="0019556B">
              <w:rPr>
                <w:sz w:val="24"/>
                <w:szCs w:val="24"/>
              </w:rPr>
              <w:t>Симского</w:t>
            </w:r>
            <w:proofErr w:type="spellEnd"/>
            <w:r w:rsidRPr="0019556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Основное мероприятие  «</w:t>
            </w:r>
            <w:r>
              <w:rPr>
                <w:sz w:val="22"/>
                <w:szCs w:val="22"/>
              </w:rPr>
              <w:t>Б</w:t>
            </w:r>
            <w:r w:rsidRPr="00683DEB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о</w:t>
            </w:r>
            <w:r w:rsidRPr="00683DEB">
              <w:rPr>
                <w:sz w:val="22"/>
                <w:szCs w:val="22"/>
              </w:rPr>
              <w:t xml:space="preserve"> дворовых территорий многоквартирных домов, нуждающихся в благоустройстве»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благоустроенных дворовых территорий многоквартирных 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0E18E5" w:rsidRPr="007D56AC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количества</w:t>
            </w:r>
            <w:r w:rsidRPr="00683DEB">
              <w:rPr>
                <w:sz w:val="22"/>
                <w:szCs w:val="22"/>
              </w:rPr>
              <w:t xml:space="preserve"> благоустроенных дворовых территорий многоквартирных домов на территории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683DEB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45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683DEB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>г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2</w:t>
            </w:r>
            <w:r w:rsidRPr="00683DE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благоустроенных дворовых территорий многоквартирных </w:t>
            </w:r>
            <w:r w:rsidRPr="00683D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lastRenderedPageBreak/>
              <w:t>кв.м.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36070,91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9036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69115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69115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площади благоустроенных дворовых территорий многоквартирных домов на территории </w:t>
            </w:r>
            <w:proofErr w:type="spellStart"/>
            <w:r>
              <w:rPr>
                <w:sz w:val="22"/>
                <w:szCs w:val="22"/>
              </w:rPr>
              <w:lastRenderedPageBreak/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683DEB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183336,9</w:t>
            </w:r>
            <w:r w:rsidRPr="00683DEB">
              <w:rPr>
                <w:sz w:val="22"/>
                <w:szCs w:val="22"/>
              </w:rPr>
              <w:t>кв.м. к 202</w:t>
            </w:r>
            <w:r>
              <w:rPr>
                <w:sz w:val="22"/>
                <w:szCs w:val="22"/>
              </w:rPr>
              <w:t>4 г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lastRenderedPageBreak/>
              <w:t>1.1.</w:t>
            </w:r>
            <w:r>
              <w:rPr>
                <w:rFonts w:ascii="Times New Roman" w:hAnsi="Times New Roman"/>
                <w:bCs/>
              </w:rPr>
              <w:t>3</w:t>
            </w:r>
            <w:r w:rsidRPr="00683DE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709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Увеличение доли благоустроенных дворовых территорий, от общего количества дворовых территорий многоквартирных домов на</w:t>
            </w:r>
            <w:r>
              <w:rPr>
                <w:sz w:val="22"/>
                <w:szCs w:val="22"/>
              </w:rPr>
              <w:t>97,7</w:t>
            </w:r>
            <w:r w:rsidRPr="00683DEB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 xml:space="preserve">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Задача 2 Программы: Повышение уровня благоустройства и развития общественных территорий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Б</w:t>
            </w:r>
            <w:r w:rsidRPr="00683DEB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о</w:t>
            </w:r>
            <w:r w:rsidRPr="00683DEB">
              <w:rPr>
                <w:sz w:val="22"/>
                <w:szCs w:val="22"/>
              </w:rPr>
              <w:t xml:space="preserve"> общественных территорий, нуждающихся в благоустройстве»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2.1.1.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благоустроенных общественных территорий 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</w:tc>
        <w:tc>
          <w:tcPr>
            <w:tcW w:w="850" w:type="dxa"/>
          </w:tcPr>
          <w:p w:rsidR="000E18E5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площади благоустроенных общественных территорий на территории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  <w:r w:rsidRPr="00683DEB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>10815</w:t>
            </w:r>
            <w:r w:rsidRPr="00683DEB">
              <w:rPr>
                <w:sz w:val="22"/>
                <w:szCs w:val="22"/>
              </w:rPr>
              <w:t xml:space="preserve"> кв</w:t>
            </w:r>
            <w:proofErr w:type="gramStart"/>
            <w:r w:rsidRPr="00683DEB">
              <w:rPr>
                <w:sz w:val="22"/>
                <w:szCs w:val="22"/>
              </w:rPr>
              <w:t>.м</w:t>
            </w:r>
            <w:proofErr w:type="gramEnd"/>
            <w:r w:rsidRPr="00683DEB">
              <w:rPr>
                <w:sz w:val="22"/>
                <w:szCs w:val="22"/>
              </w:rPr>
              <w:t xml:space="preserve"> к 2022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2.1.2.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доли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  <w:r w:rsidRPr="00683D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8,46</w:t>
            </w:r>
            <w:r w:rsidRPr="00683DEB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 xml:space="preserve">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460" w:type="dxa"/>
            <w:gridSpan w:val="12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 Программы </w:t>
            </w:r>
            <w:r w:rsidRPr="001A0152">
              <w:rPr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3.1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В</w:t>
            </w:r>
            <w:r w:rsidRPr="001A0152">
              <w:rPr>
                <w:sz w:val="22"/>
                <w:szCs w:val="22"/>
              </w:rPr>
              <w:t>овлеченност</w:t>
            </w:r>
            <w:r>
              <w:rPr>
                <w:sz w:val="22"/>
                <w:szCs w:val="22"/>
              </w:rPr>
              <w:t>ь</w:t>
            </w:r>
            <w:r w:rsidRPr="001A0152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по благоустройству территории СГП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3.1.1</w:t>
            </w:r>
          </w:p>
        </w:tc>
        <w:tc>
          <w:tcPr>
            <w:tcW w:w="2270" w:type="dxa"/>
          </w:tcPr>
          <w:p w:rsidR="000E18E5" w:rsidRPr="001A0152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 xml:space="preserve"> вовлеченности заинтересованных граждан, организаций в реализацию мероприятий по благоустройству территории СГП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1A0152">
              <w:rPr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</w:t>
            </w:r>
            <w:r>
              <w:rPr>
                <w:sz w:val="22"/>
                <w:szCs w:val="22"/>
              </w:rPr>
              <w:t xml:space="preserve">  к 2024г до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%</w:t>
            </w:r>
          </w:p>
        </w:tc>
      </w:tr>
    </w:tbl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454B" w:rsidRP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CA454B" w:rsidRP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898" w:rsidRDefault="00627898" w:rsidP="00627898">
      <w:pPr>
        <w:shd w:val="clear" w:color="auto" w:fill="FFFFFF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7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благоустройству дворовых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5F64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</w:t>
      </w:r>
      <w:r>
        <w:rPr>
          <w:rFonts w:ascii="Times New Roman" w:hAnsi="Times New Roman"/>
          <w:b/>
          <w:sz w:val="24"/>
          <w:szCs w:val="24"/>
        </w:rPr>
        <w:t>20-2022годы</w:t>
      </w: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627898" w:rsidTr="00133204">
        <w:trPr>
          <w:trHeight w:val="405"/>
        </w:trPr>
        <w:tc>
          <w:tcPr>
            <w:tcW w:w="3368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627898" w:rsidTr="00133204">
        <w:trPr>
          <w:trHeight w:val="825"/>
        </w:trPr>
        <w:tc>
          <w:tcPr>
            <w:tcW w:w="3368" w:type="dxa"/>
            <w:vMerge/>
          </w:tcPr>
          <w:p w:rsidR="00627898" w:rsidRDefault="00627898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627898" w:rsidRDefault="00627898" w:rsidP="00133204">
            <w:pPr>
              <w:jc w:val="center"/>
            </w:pPr>
          </w:p>
        </w:tc>
        <w:tc>
          <w:tcPr>
            <w:tcW w:w="992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7898" w:rsidTr="00133204">
        <w:trPr>
          <w:trHeight w:val="1386"/>
        </w:trPr>
        <w:tc>
          <w:tcPr>
            <w:tcW w:w="3368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627898" w:rsidRPr="006D3E7E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парковки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улицы Пушкина</w:t>
            </w:r>
            <w:r>
              <w:rPr>
                <w:rFonts w:ascii="Times New Roman" w:hAnsi="Times New Roman"/>
                <w:color w:val="000000"/>
              </w:rPr>
              <w:t xml:space="preserve"> и сквера по ул. Пушкина</w:t>
            </w:r>
            <w:r w:rsidRPr="002B38DC">
              <w:rPr>
                <w:rFonts w:ascii="Times New Roman" w:hAnsi="Times New Roman"/>
                <w:color w:val="000000"/>
              </w:rPr>
              <w:t xml:space="preserve">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ремонт освещения, установка урн, информационных стендов, демонтаж ограждений,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улицы Давыдова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освещения, демонтаж ограждений,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2B38DC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  <w:r>
              <w:rPr>
                <w:rFonts w:ascii="Times New Roman" w:hAnsi="Times New Roman"/>
                <w:color w:val="000000"/>
              </w:rPr>
              <w:t xml:space="preserve"> 1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Повышение уровня вовлеченности заинтересованных граждан, организаций в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lastRenderedPageBreak/>
              <w:t>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lastRenderedPageBreak/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освещения, ремонт покрытия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437">
              <w:rPr>
                <w:rFonts w:ascii="Times New Roman" w:hAnsi="Times New Roman"/>
                <w:sz w:val="18"/>
                <w:szCs w:val="18"/>
              </w:rPr>
              <w:t>Ремонт покрытия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установка скамеек, урн,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велопарковки</w:t>
            </w:r>
            <w:proofErr w:type="spellEnd"/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детского игрового оборудования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Pr="002B38DC">
              <w:rPr>
                <w:rFonts w:ascii="Times New Roman" w:hAnsi="Times New Roman"/>
                <w:color w:val="000000"/>
              </w:rPr>
              <w:t>Памятник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B38DC">
              <w:rPr>
                <w:rFonts w:ascii="Times New Roman" w:hAnsi="Times New Roman"/>
                <w:color w:val="000000"/>
              </w:rPr>
              <w:t xml:space="preserve">  землякам, погибшим на фронтах Великой  отечественной  войны и зоны отдыха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437">
              <w:rPr>
                <w:rFonts w:ascii="Times New Roman" w:hAnsi="Times New Roman"/>
                <w:sz w:val="18"/>
                <w:szCs w:val="18"/>
              </w:rPr>
              <w:t>Ремонт, благоустройство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2B38DC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Pr="002B38DC">
              <w:rPr>
                <w:rFonts w:ascii="Times New Roman" w:hAnsi="Times New Roman"/>
                <w:color w:val="000000"/>
              </w:rPr>
              <w:t>Городско</w:t>
            </w:r>
            <w:r>
              <w:rPr>
                <w:rFonts w:ascii="Times New Roman" w:hAnsi="Times New Roman"/>
                <w:color w:val="000000"/>
              </w:rPr>
              <w:t xml:space="preserve">го </w:t>
            </w:r>
            <w:r w:rsidRPr="002B38DC">
              <w:rPr>
                <w:rFonts w:ascii="Times New Roman" w:hAnsi="Times New Roman"/>
                <w:color w:val="000000"/>
              </w:rPr>
              <w:t>кладбищ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благоустройство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</w:tbl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8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ремонт и благоустройству дворовых территорий многоквартирных домов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5B5F64">
        <w:rPr>
          <w:rFonts w:ascii="Times New Roman" w:hAnsi="Times New Roman"/>
          <w:b/>
          <w:sz w:val="24"/>
          <w:szCs w:val="24"/>
        </w:rPr>
        <w:t>год</w:t>
      </w:r>
    </w:p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F607B3" w:rsidRPr="00FD5404" w:rsidTr="00133204">
        <w:trPr>
          <w:trHeight w:val="405"/>
        </w:trPr>
        <w:tc>
          <w:tcPr>
            <w:tcW w:w="3368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F607B3" w:rsidRPr="00FD5404" w:rsidTr="00133204">
        <w:trPr>
          <w:trHeight w:val="825"/>
        </w:trPr>
        <w:tc>
          <w:tcPr>
            <w:tcW w:w="3368" w:type="dxa"/>
            <w:vMerge/>
          </w:tcPr>
          <w:p w:rsidR="00F607B3" w:rsidRDefault="00F607B3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F607B3" w:rsidRDefault="00F607B3" w:rsidP="00133204">
            <w:pPr>
              <w:jc w:val="center"/>
            </w:pPr>
          </w:p>
        </w:tc>
        <w:tc>
          <w:tcPr>
            <w:tcW w:w="992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07B3" w:rsidRPr="006D3E7E" w:rsidTr="00133204">
        <w:trPr>
          <w:trHeight w:val="1386"/>
        </w:trPr>
        <w:tc>
          <w:tcPr>
            <w:tcW w:w="3368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F607B3" w:rsidRPr="006D3E7E" w:rsidRDefault="00F607B3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покрытия,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</w:t>
            </w:r>
          </w:p>
        </w:tc>
        <w:tc>
          <w:tcPr>
            <w:tcW w:w="291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F607B3" w:rsidRPr="006D3E7E" w:rsidTr="00133204">
        <w:tc>
          <w:tcPr>
            <w:tcW w:w="3368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>
              <w:rPr>
                <w:rFonts w:ascii="Times New Roman" w:hAnsi="Times New Roman"/>
                <w:color w:val="000000"/>
              </w:rPr>
              <w:t>дворовой территории  ул. Революции д.7;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олодарского д.76 </w:t>
            </w:r>
            <w:r w:rsidRPr="002B38DC">
              <w:rPr>
                <w:rFonts w:ascii="Times New Roman" w:hAnsi="Times New Roman"/>
                <w:color w:val="000000"/>
              </w:rPr>
              <w:t xml:space="preserve"> в г.Сим</w:t>
            </w:r>
          </w:p>
        </w:tc>
        <w:tc>
          <w:tcPr>
            <w:tcW w:w="1276" w:type="dxa"/>
          </w:tcPr>
          <w:p w:rsidR="00F607B3" w:rsidRDefault="00F607B3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дворовых 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установка урн,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скамеек, устройство парковок</w:t>
            </w:r>
          </w:p>
        </w:tc>
        <w:tc>
          <w:tcPr>
            <w:tcW w:w="291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 xml:space="preserve">Увеличение доли площади благоустроенных </w:t>
            </w:r>
            <w:r>
              <w:rPr>
                <w:rFonts w:ascii="Times New Roman" w:hAnsi="Times New Roman"/>
                <w:sz w:val="18"/>
                <w:szCs w:val="18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</w:tbl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7B3" w:rsidRDefault="00F607B3" w:rsidP="00F607B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3204">
        <w:rPr>
          <w:rFonts w:ascii="Times New Roman" w:hAnsi="Times New Roman" w:cs="Times New Roman"/>
          <w:sz w:val="24"/>
          <w:szCs w:val="24"/>
        </w:rPr>
        <w:t>4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</w:t>
      </w:r>
      <w:r w:rsidR="00133204">
        <w:rPr>
          <w:rFonts w:ascii="Times New Roman" w:hAnsi="Times New Roman" w:cs="Times New Roman"/>
          <w:sz w:val="24"/>
          <w:szCs w:val="24"/>
        </w:rPr>
        <w:t>0</w:t>
      </w: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jc w:val="center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9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ремонт и благоустройству дворовых территорий многоквартирных домов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2018год</w:t>
      </w: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133204" w:rsidRPr="00FD5404" w:rsidTr="00133204">
        <w:trPr>
          <w:trHeight w:val="405"/>
        </w:trPr>
        <w:tc>
          <w:tcPr>
            <w:tcW w:w="3368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133204" w:rsidRPr="00FD5404" w:rsidTr="00133204">
        <w:trPr>
          <w:trHeight w:val="825"/>
        </w:trPr>
        <w:tc>
          <w:tcPr>
            <w:tcW w:w="3368" w:type="dxa"/>
            <w:vMerge/>
          </w:tcPr>
          <w:p w:rsidR="00133204" w:rsidRDefault="00133204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133204" w:rsidRDefault="00133204" w:rsidP="00133204">
            <w:pPr>
              <w:jc w:val="center"/>
            </w:pPr>
          </w:p>
        </w:tc>
        <w:tc>
          <w:tcPr>
            <w:tcW w:w="992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3204" w:rsidRPr="006D3E7E" w:rsidTr="00133204">
        <w:trPr>
          <w:trHeight w:val="1386"/>
        </w:trPr>
        <w:tc>
          <w:tcPr>
            <w:tcW w:w="3368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133204" w:rsidRPr="006D3E7E" w:rsidRDefault="00133204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парковки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>
              <w:rPr>
                <w:rFonts w:ascii="Times New Roman" w:hAnsi="Times New Roman"/>
                <w:color w:val="000000"/>
              </w:rPr>
              <w:t xml:space="preserve">дворовой территории </w:t>
            </w:r>
            <w:r w:rsidRPr="009D3D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D3DA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D3DA3">
              <w:rPr>
                <w:rFonts w:ascii="Times New Roman" w:hAnsi="Times New Roman"/>
                <w:sz w:val="24"/>
                <w:szCs w:val="24"/>
              </w:rPr>
              <w:t xml:space="preserve">олодарского, д.78, ул.Революции, д.9      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ограждения, установка урн, скамеек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 w:rsidRPr="00D252A2">
              <w:rPr>
                <w:rFonts w:ascii="Times New Roman" w:hAnsi="Times New Roman"/>
              </w:rPr>
              <w:t xml:space="preserve"> </w:t>
            </w:r>
            <w:r w:rsidRPr="008179CE">
              <w:rPr>
                <w:rFonts w:ascii="Times New Roman" w:hAnsi="Times New Roman"/>
              </w:rPr>
              <w:t>ул</w:t>
            </w:r>
            <w:proofErr w:type="gramStart"/>
            <w:r w:rsidRPr="008179CE">
              <w:rPr>
                <w:rFonts w:ascii="Times New Roman" w:hAnsi="Times New Roman"/>
              </w:rPr>
              <w:t>.К</w:t>
            </w:r>
            <w:proofErr w:type="gramEnd"/>
            <w:r w:rsidRPr="008179CE">
              <w:rPr>
                <w:rFonts w:ascii="Times New Roman" w:hAnsi="Times New Roman"/>
              </w:rPr>
              <w:t>ирова, д.30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покрытия, ремонт освещения, установка урн,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скамеек,</w:t>
            </w: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стенд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а, 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2B38DC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 w:rsidRPr="00D252A2">
              <w:rPr>
                <w:rFonts w:ascii="Times New Roman" w:hAnsi="Times New Roman"/>
              </w:rPr>
              <w:t xml:space="preserve"> </w:t>
            </w:r>
            <w:r w:rsidRPr="008179CE">
              <w:rPr>
                <w:rFonts w:ascii="Times New Roman" w:hAnsi="Times New Roman"/>
              </w:rPr>
              <w:t>ул</w:t>
            </w:r>
            <w:proofErr w:type="gramStart"/>
            <w:r w:rsidRPr="008179CE">
              <w:rPr>
                <w:rFonts w:ascii="Times New Roman" w:hAnsi="Times New Roman"/>
              </w:rPr>
              <w:t>.П</w:t>
            </w:r>
            <w:proofErr w:type="gramEnd"/>
            <w:r w:rsidRPr="008179CE">
              <w:rPr>
                <w:rFonts w:ascii="Times New Roman" w:hAnsi="Times New Roman"/>
              </w:rPr>
              <w:t>ушкина, д.19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установка урн, скамеек, информационного стенда, устройство парковок</w:t>
            </w: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ограждений,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lastRenderedPageBreak/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Default="00133204" w:rsidP="00133204">
            <w:r w:rsidRPr="009D3DA3">
              <w:rPr>
                <w:rFonts w:ascii="Times New Roman" w:hAnsi="Times New Roman"/>
                <w:color w:val="000000"/>
              </w:rPr>
              <w:lastRenderedPageBreak/>
              <w:t>Благоустройство дворовой территории</w:t>
            </w:r>
            <w:r>
              <w:rPr>
                <w:rFonts w:ascii="Times New Roman" w:hAnsi="Times New Roman"/>
                <w:color w:val="00000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ирова д.26, ул.Кирова д.28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освещения,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установка урн, скамеек, информационного стенда, устройство парковок ограждений, 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Default="00133204" w:rsidP="00133204"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>
              <w:rPr>
                <w:rFonts w:ascii="Times New Roman" w:hAnsi="Times New Roman"/>
                <w:color w:val="000000"/>
              </w:rPr>
              <w:t xml:space="preserve"> ул. Революции д.10, ул. Революции д.11,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ирова д.19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освещения, 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</w:tbl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07B3" w:rsidRPr="006D615A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607B3" w:rsidRPr="006D615A" w:rsidSect="001923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F08"/>
    <w:multiLevelType w:val="hybridMultilevel"/>
    <w:tmpl w:val="E31C4FBC"/>
    <w:lvl w:ilvl="0" w:tplc="344A772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12EA"/>
    <w:rsid w:val="00032330"/>
    <w:rsid w:val="000E18E5"/>
    <w:rsid w:val="00133204"/>
    <w:rsid w:val="001923F5"/>
    <w:rsid w:val="001E4329"/>
    <w:rsid w:val="00320176"/>
    <w:rsid w:val="00495BE1"/>
    <w:rsid w:val="004D20D0"/>
    <w:rsid w:val="004D52E7"/>
    <w:rsid w:val="00565A94"/>
    <w:rsid w:val="005B4111"/>
    <w:rsid w:val="006212EA"/>
    <w:rsid w:val="00627898"/>
    <w:rsid w:val="006D615A"/>
    <w:rsid w:val="00732986"/>
    <w:rsid w:val="0088594D"/>
    <w:rsid w:val="00B34C85"/>
    <w:rsid w:val="00B71F13"/>
    <w:rsid w:val="00BB2493"/>
    <w:rsid w:val="00C62D3A"/>
    <w:rsid w:val="00CA454B"/>
    <w:rsid w:val="00CC700F"/>
    <w:rsid w:val="00DB711A"/>
    <w:rsid w:val="00E6663E"/>
    <w:rsid w:val="00EA6D9A"/>
    <w:rsid w:val="00F42F39"/>
    <w:rsid w:val="00F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D20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0D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D6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BB249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BB249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0E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Стиль 1."/>
    <w:basedOn w:val="a"/>
    <w:rsid w:val="000E18E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C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70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11"/>
    <w:qFormat/>
    <w:rsid w:val="00DB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B7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DB7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257E5CCC33551DCBB25EDC95A994FA89A4E4857C4BCD0433188575490784991DB73CB558F2A02FF0B7DF5SD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257E5CCC33551DCBB25EDC95A994FA89A4E4857C4BCD0433188575490784991DB73CB558F2A02FF0B7DF5SDk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7B1D08A44DE04EA9C72C9D617EDBB8E23BD1ED21D63B4DA479BABD963434ABC1D9A08BEAg3O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4</cp:revision>
  <dcterms:created xsi:type="dcterms:W3CDTF">2022-11-15T09:33:00Z</dcterms:created>
  <dcterms:modified xsi:type="dcterms:W3CDTF">2022-11-15T09:42:00Z</dcterms:modified>
</cp:coreProperties>
</file>