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6C" w:rsidRPr="00E2270F" w:rsidRDefault="00063A6C" w:rsidP="0006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BA7A78" w:rsidRPr="00E2270F" w:rsidRDefault="00BA7A78" w:rsidP="00BA7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комиссии.</w:t>
      </w:r>
    </w:p>
    <w:p w:rsidR="00063A6C" w:rsidRPr="00E2270F" w:rsidRDefault="00063A6C" w:rsidP="0006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6C" w:rsidRPr="00E2270F" w:rsidRDefault="00063A6C" w:rsidP="00063A6C">
      <w:pPr>
        <w:pStyle w:val="a3"/>
        <w:spacing w:before="0" w:beforeAutospacing="0" w:after="0" w:afterAutospacing="0"/>
        <w:rPr>
          <w:b/>
          <w:u w:val="single"/>
        </w:rPr>
      </w:pPr>
      <w:r w:rsidRPr="00E2270F">
        <w:rPr>
          <w:b/>
          <w:u w:val="single"/>
        </w:rPr>
        <w:t>г</w:t>
      </w:r>
      <w:proofErr w:type="gramStart"/>
      <w:r w:rsidRPr="00E2270F">
        <w:rPr>
          <w:b/>
          <w:u w:val="single"/>
        </w:rPr>
        <w:t>.С</w:t>
      </w:r>
      <w:proofErr w:type="gramEnd"/>
      <w:r w:rsidRPr="00E2270F">
        <w:rPr>
          <w:b/>
          <w:u w:val="single"/>
        </w:rPr>
        <w:t xml:space="preserve">им </w:t>
      </w:r>
      <w:r w:rsidRPr="00E2270F">
        <w:rPr>
          <w:b/>
        </w:rPr>
        <w:t xml:space="preserve">                                                                                                                          </w:t>
      </w:r>
      <w:r w:rsidRPr="00E2270F">
        <w:rPr>
          <w:b/>
          <w:u w:val="single"/>
        </w:rPr>
        <w:t>1</w:t>
      </w:r>
      <w:r>
        <w:rPr>
          <w:b/>
          <w:u w:val="single"/>
        </w:rPr>
        <w:t>4</w:t>
      </w:r>
      <w:r w:rsidRPr="00E2270F">
        <w:rPr>
          <w:b/>
          <w:u w:val="single"/>
        </w:rPr>
        <w:t>.0</w:t>
      </w:r>
      <w:r>
        <w:rPr>
          <w:b/>
          <w:u w:val="single"/>
        </w:rPr>
        <w:t>2</w:t>
      </w:r>
      <w:r w:rsidRPr="00E2270F">
        <w:rPr>
          <w:b/>
          <w:u w:val="single"/>
        </w:rPr>
        <w:t>.201</w:t>
      </w:r>
      <w:r>
        <w:rPr>
          <w:b/>
          <w:u w:val="single"/>
        </w:rPr>
        <w:t>8</w:t>
      </w:r>
      <w:r w:rsidRPr="00E2270F">
        <w:rPr>
          <w:b/>
          <w:u w:val="single"/>
        </w:rPr>
        <w:t>г.</w:t>
      </w:r>
    </w:p>
    <w:p w:rsidR="00063A6C" w:rsidRPr="0076510A" w:rsidRDefault="00063A6C" w:rsidP="00063A6C">
      <w:pPr>
        <w:pStyle w:val="a3"/>
        <w:spacing w:before="0" w:beforeAutospacing="0" w:after="0" w:afterAutospacing="0"/>
        <w:rPr>
          <w:vertAlign w:val="superscript"/>
        </w:rPr>
      </w:pPr>
      <w:r w:rsidRPr="00E2270F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(дата</w:t>
      </w:r>
      <w:r w:rsidRPr="0076510A">
        <w:rPr>
          <w:vertAlign w:val="superscript"/>
        </w:rPr>
        <w:t>)</w:t>
      </w:r>
    </w:p>
    <w:p w:rsidR="00063A6C" w:rsidRPr="0076510A" w:rsidRDefault="00063A6C" w:rsidP="00063A6C">
      <w:pPr>
        <w:pStyle w:val="a3"/>
        <w:spacing w:before="0" w:beforeAutospacing="0" w:after="0" w:afterAutospacing="0"/>
      </w:pPr>
    </w:p>
    <w:p w:rsidR="00063A6C" w:rsidRPr="00E2270F" w:rsidRDefault="00063A6C" w:rsidP="00063A6C">
      <w:pPr>
        <w:pStyle w:val="a3"/>
        <w:spacing w:before="0" w:beforeAutospacing="0" w:after="0" w:afterAutospacing="0"/>
        <w:rPr>
          <w:b/>
        </w:rPr>
      </w:pPr>
      <w:r w:rsidRPr="00E2270F">
        <w:rPr>
          <w:b/>
        </w:rPr>
        <w:t>Присутствовали:</w:t>
      </w:r>
    </w:p>
    <w:p w:rsidR="00063A6C" w:rsidRPr="0076510A" w:rsidRDefault="00063A6C" w:rsidP="00063A6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Председатель:</w:t>
      </w:r>
    </w:p>
    <w:p w:rsidR="00063A6C" w:rsidRPr="0076510A" w:rsidRDefault="00063A6C" w:rsidP="00063A6C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Гафаров Руслан </w:t>
      </w:r>
      <w:proofErr w:type="spellStart"/>
      <w:r w:rsidRPr="0076510A">
        <w:rPr>
          <w:rFonts w:ascii="Times New Roman" w:hAnsi="Times New Roman" w:cs="Times New Roman"/>
          <w:color w:val="000000"/>
          <w:sz w:val="24"/>
          <w:szCs w:val="24"/>
        </w:rPr>
        <w:t>Ратмирович</w:t>
      </w:r>
      <w:proofErr w:type="spellEnd"/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 Главы Симского городского поселения</w:t>
      </w:r>
    </w:p>
    <w:p w:rsidR="00063A6C" w:rsidRPr="0076510A" w:rsidRDefault="00063A6C" w:rsidP="00063A6C">
      <w:pPr>
        <w:spacing w:after="0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63A6C" w:rsidRPr="0076510A" w:rsidRDefault="00063A6C" w:rsidP="00063A6C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Яровикова Ирина  Владимировна – председатель Совета депутатов Симского городского поселения</w:t>
      </w:r>
      <w:r w:rsidRPr="007651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3A6C" w:rsidRPr="0076510A" w:rsidRDefault="00063A6C" w:rsidP="00063A6C">
      <w:pPr>
        <w:shd w:val="clear" w:color="auto" w:fill="FFFFFF"/>
        <w:spacing w:before="14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 Совета депутатов Симского городского поселения;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Гусев Александр Александрович– </w:t>
      </w:r>
      <w:proofErr w:type="gramStart"/>
      <w:r w:rsidRPr="0076510A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76510A">
        <w:rPr>
          <w:rFonts w:ascii="Times New Roman" w:hAnsi="Times New Roman" w:cs="Times New Roman"/>
          <w:sz w:val="24"/>
          <w:szCs w:val="24"/>
        </w:rPr>
        <w:t>путат  Совета депутатов Симского городского поселения;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 w:rsidRPr="0076510A"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- депутат  Совета депутатов Симского городского поселения;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Геннадий Васильевич – председатель общественного совета  при администрации Симского городского поселения;</w:t>
      </w:r>
    </w:p>
    <w:p w:rsidR="00FF3E94" w:rsidRDefault="00063A6C" w:rsidP="00063A6C">
      <w:pPr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Лукиных Ольга Владимировна – секретарь общественного совета  при администрации Симского городского поселения;</w:t>
      </w:r>
      <w:r w:rsidRPr="0076510A">
        <w:rPr>
          <w:rFonts w:ascii="Times New Roman" w:hAnsi="Times New Roman" w:cs="Times New Roman"/>
          <w:sz w:val="24"/>
          <w:szCs w:val="24"/>
        </w:rPr>
        <w:tab/>
      </w:r>
    </w:p>
    <w:p w:rsidR="00063A6C" w:rsidRPr="00E2270F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Волкова Елена Николаевна – начальник экономического отдела</w:t>
      </w:r>
    </w:p>
    <w:p w:rsidR="00063A6C" w:rsidRDefault="00063A6C" w:rsidP="00063A6C">
      <w:pPr>
        <w:rPr>
          <w:rFonts w:ascii="Times New Roman" w:hAnsi="Times New Roman" w:cs="Times New Roman"/>
          <w:sz w:val="24"/>
          <w:szCs w:val="24"/>
        </w:rPr>
      </w:pPr>
    </w:p>
    <w:p w:rsidR="00063A6C" w:rsidRDefault="00063A6C" w:rsidP="0006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Слушали Волкову Е.Н.:</w:t>
      </w:r>
    </w:p>
    <w:p w:rsidR="00063A6C" w:rsidRDefault="00103CCE" w:rsidP="0006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03CCE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3CCE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и лимитов</w:t>
      </w:r>
      <w:r>
        <w:rPr>
          <w:rFonts w:ascii="Times New Roman" w:hAnsi="Times New Roman" w:cs="Times New Roman"/>
          <w:sz w:val="24"/>
          <w:szCs w:val="24"/>
        </w:rPr>
        <w:t xml:space="preserve"> на 2018год  в рамках программы </w:t>
      </w:r>
      <w:r w:rsidRPr="00063A6C">
        <w:rPr>
          <w:rFonts w:ascii="Times New Roman" w:hAnsi="Times New Roman" w:cs="Times New Roman"/>
          <w:sz w:val="24"/>
          <w:szCs w:val="24"/>
        </w:rPr>
        <w:t>«Формирование современной  городской  среды   на  территории Симского городского поселения 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   поступило денежных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бюджета 3 211 155 руб.,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 -753278  руб. </w:t>
      </w:r>
    </w:p>
    <w:p w:rsidR="00103CCE" w:rsidRDefault="00103CCE" w:rsidP="0006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 перечень мероприятий на 2018г. включить следующие территории:</w:t>
      </w:r>
    </w:p>
    <w:p w:rsidR="00103CCE" w:rsidRDefault="00103CCE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Дворовые:</w:t>
      </w:r>
    </w:p>
    <w:p w:rsidR="00103CCE" w:rsidRPr="00063A6C" w:rsidRDefault="00103CCE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>Пушкина 19</w:t>
      </w:r>
      <w:r>
        <w:rPr>
          <w:rFonts w:ascii="Times New Roman" w:hAnsi="Times New Roman" w:cs="Times New Roman"/>
          <w:sz w:val="24"/>
          <w:szCs w:val="24"/>
        </w:rPr>
        <w:t xml:space="preserve">   ориентировочная сумма 410 880,49 руб.</w:t>
      </w:r>
    </w:p>
    <w:p w:rsidR="00103CCE" w:rsidRDefault="00103CCE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Кирова 30    ориентировочная сумма  541 168,98 руб.</w:t>
      </w:r>
    </w:p>
    <w:p w:rsidR="00103CCE" w:rsidRDefault="00103CCE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Володарского 78, Революции 9   ориентировочная сумма  791 444,18 руб.</w:t>
      </w:r>
    </w:p>
    <w:p w:rsidR="00103CCE" w:rsidRDefault="00103CCE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Кирова 26 Кирова 28   ориентировочная сумма 481 889,88 руб.</w:t>
      </w:r>
    </w:p>
    <w:p w:rsidR="00103CCE" w:rsidRDefault="00103CCE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Общественные: </w:t>
      </w:r>
    </w:p>
    <w:p w:rsidR="00103CCE" w:rsidRDefault="00103CCE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 ул. Кирова   ориентировочная сумма 1 851 548,98 руб.</w:t>
      </w:r>
    </w:p>
    <w:p w:rsidR="00103CCE" w:rsidRPr="00063A6C" w:rsidRDefault="00103CCE" w:rsidP="0010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94" w:rsidRPr="00063A6C" w:rsidRDefault="00FF3E94" w:rsidP="00103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 xml:space="preserve"> Решение комиссии:</w:t>
      </w:r>
    </w:p>
    <w:p w:rsidR="00057DFF" w:rsidRPr="00063A6C" w:rsidRDefault="00057DFF" w:rsidP="00057DFF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 xml:space="preserve">По  результатам </w:t>
      </w:r>
      <w:r w:rsidR="00063A6C" w:rsidRPr="00063A6C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063A6C">
        <w:rPr>
          <w:rFonts w:ascii="Times New Roman" w:hAnsi="Times New Roman" w:cs="Times New Roman"/>
          <w:sz w:val="24"/>
          <w:szCs w:val="24"/>
        </w:rPr>
        <w:t>финансирования</w:t>
      </w:r>
      <w:r w:rsidR="00063A6C" w:rsidRPr="00063A6C">
        <w:rPr>
          <w:rFonts w:ascii="Times New Roman" w:hAnsi="Times New Roman" w:cs="Times New Roman"/>
          <w:sz w:val="24"/>
          <w:szCs w:val="24"/>
        </w:rPr>
        <w:t xml:space="preserve"> в 2018году</w:t>
      </w:r>
      <w:r w:rsidRPr="00063A6C">
        <w:rPr>
          <w:rFonts w:ascii="Times New Roman" w:hAnsi="Times New Roman" w:cs="Times New Roman"/>
          <w:sz w:val="24"/>
          <w:szCs w:val="24"/>
        </w:rPr>
        <w:t xml:space="preserve">  программы «Формирование современной  городской  среды   на  территории Симского городского поселения  на 2018-</w:t>
      </w:r>
      <w:r w:rsidRPr="00063A6C">
        <w:rPr>
          <w:rFonts w:ascii="Times New Roman" w:hAnsi="Times New Roman" w:cs="Times New Roman"/>
          <w:sz w:val="24"/>
          <w:szCs w:val="24"/>
        </w:rPr>
        <w:lastRenderedPageBreak/>
        <w:t>2022 годы»</w:t>
      </w:r>
      <w:r w:rsidR="00063A6C" w:rsidRPr="00063A6C">
        <w:rPr>
          <w:rFonts w:ascii="Times New Roman" w:hAnsi="Times New Roman" w:cs="Times New Roman"/>
          <w:sz w:val="24"/>
          <w:szCs w:val="24"/>
        </w:rPr>
        <w:t xml:space="preserve"> в перечень мероприятий на 2018год включить следующие  территории и  виды  работ:</w:t>
      </w:r>
    </w:p>
    <w:p w:rsidR="00FF3E94" w:rsidRPr="00063A6C" w:rsidRDefault="00FF3E94">
      <w:pPr>
        <w:rPr>
          <w:rFonts w:ascii="Times New Roman" w:hAnsi="Times New Roman" w:cs="Times New Roman"/>
          <w:b/>
          <w:sz w:val="24"/>
          <w:szCs w:val="24"/>
        </w:rPr>
      </w:pPr>
      <w:r w:rsidRPr="00063A6C">
        <w:rPr>
          <w:rFonts w:ascii="Times New Roman" w:hAnsi="Times New Roman" w:cs="Times New Roman"/>
          <w:b/>
          <w:sz w:val="24"/>
          <w:szCs w:val="24"/>
        </w:rPr>
        <w:t>Дворовые территории</w:t>
      </w:r>
    </w:p>
    <w:p w:rsidR="00484E21" w:rsidRPr="00063A6C" w:rsidRDefault="00FF3E94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>Пушкина 19</w:t>
      </w:r>
    </w:p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FF3E94" w:rsidRPr="00063A6C" w:rsidTr="00063A6C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работ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FF3E94" w:rsidRPr="00063A6C" w:rsidTr="00063A6C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скамеек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12шт</w:t>
            </w:r>
          </w:p>
        </w:tc>
      </w:tr>
      <w:tr w:rsidR="00FF3E94" w:rsidRPr="00063A6C" w:rsidTr="00063A6C">
        <w:trPr>
          <w:trHeight w:val="5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скамеек   со спинкой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F3E94" w:rsidRPr="00063A6C" w:rsidTr="00063A6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 урн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6шт</w:t>
            </w:r>
          </w:p>
        </w:tc>
      </w:tr>
      <w:tr w:rsidR="00FF3E94" w:rsidRPr="00063A6C" w:rsidTr="00063A6C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ограждения детской 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 м</w:t>
            </w:r>
          </w:p>
        </w:tc>
      </w:tr>
      <w:tr w:rsidR="00FF3E94" w:rsidRPr="00063A6C" w:rsidTr="00063A6C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 ограждения цветников у подъездов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 м</w:t>
            </w:r>
          </w:p>
        </w:tc>
      </w:tr>
      <w:tr w:rsidR="00FF3E94" w:rsidRPr="00063A6C" w:rsidTr="00063A6C">
        <w:trPr>
          <w:trHeight w:val="553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парковок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503 </w:t>
            </w:r>
            <w:proofErr w:type="spellStart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</w:tr>
      <w:tr w:rsidR="00FF3E94" w:rsidRPr="00063A6C" w:rsidTr="00063A6C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информационного  стенда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</w:p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>Кирова 30</w:t>
      </w:r>
    </w:p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FF3E94" w:rsidRPr="00063A6C" w:rsidTr="00063A6C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работ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FF3E94" w:rsidRPr="00063A6C" w:rsidTr="00063A6C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уличного освещения дворовой 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55,67 м</w:t>
            </w:r>
          </w:p>
        </w:tc>
      </w:tr>
      <w:tr w:rsidR="00FF3E94" w:rsidRPr="00063A6C" w:rsidTr="00063A6C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скамеек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7шт</w:t>
            </w:r>
          </w:p>
        </w:tc>
      </w:tr>
      <w:tr w:rsidR="00FF3E94" w:rsidRPr="00063A6C" w:rsidTr="00063A6C">
        <w:trPr>
          <w:trHeight w:val="5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скамеек   со спинкой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F3E94" w:rsidRPr="00063A6C" w:rsidTr="00063A6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 урн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4шт</w:t>
            </w:r>
          </w:p>
        </w:tc>
      </w:tr>
      <w:tr w:rsidR="00FF3E94" w:rsidRPr="00063A6C" w:rsidTr="00063A6C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ограждения детской 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63,7м</w:t>
            </w:r>
          </w:p>
        </w:tc>
      </w:tr>
      <w:tr w:rsidR="00FF3E94" w:rsidRPr="00063A6C" w:rsidTr="00063A6C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 ограждения цветников у подъездов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 м</w:t>
            </w:r>
          </w:p>
        </w:tc>
      </w:tr>
      <w:tr w:rsidR="00FF3E94" w:rsidRPr="00063A6C" w:rsidTr="00063A6C">
        <w:trPr>
          <w:trHeight w:val="5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 ограждения  цветников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 м</w:t>
            </w:r>
          </w:p>
        </w:tc>
      </w:tr>
      <w:tr w:rsidR="00FF3E94" w:rsidRPr="00063A6C" w:rsidTr="00063A6C">
        <w:trPr>
          <w:trHeight w:val="5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детской площадки грунтом (с последующей посадкой травы  силами собственников)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414 </w:t>
            </w:r>
            <w:proofErr w:type="spellStart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FF3E94" w:rsidRPr="00063A6C" w:rsidTr="00063A6C">
        <w:trPr>
          <w:trHeight w:val="5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парковок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256,8 </w:t>
            </w:r>
            <w:proofErr w:type="spellStart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</w:tr>
      <w:tr w:rsidR="00FF3E94" w:rsidRPr="00063A6C" w:rsidTr="00063A6C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информационного  стенда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</w:p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>Володарского 78 Революции 9</w:t>
      </w:r>
    </w:p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FF3E94" w:rsidRPr="00063A6C" w:rsidTr="00063A6C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работ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FF3E94" w:rsidRPr="00063A6C" w:rsidTr="00063A6C">
        <w:trPr>
          <w:trHeight w:val="549"/>
        </w:trPr>
        <w:tc>
          <w:tcPr>
            <w:tcW w:w="6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покрытия дворовых проездов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568,29кв м</w:t>
            </w:r>
          </w:p>
        </w:tc>
      </w:tr>
      <w:tr w:rsidR="00FF3E94" w:rsidRPr="00063A6C" w:rsidTr="00063A6C">
        <w:trPr>
          <w:trHeight w:val="4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скамеек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</w:t>
            </w:r>
          </w:p>
        </w:tc>
      </w:tr>
      <w:tr w:rsidR="00FF3E94" w:rsidRPr="00063A6C" w:rsidTr="00063A6C">
        <w:trPr>
          <w:trHeight w:val="5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скамеек   со спинкой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F3E94" w:rsidRPr="00063A6C" w:rsidTr="00063A6C">
        <w:trPr>
          <w:trHeight w:val="5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скамеек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11шт</w:t>
            </w:r>
          </w:p>
        </w:tc>
      </w:tr>
      <w:tr w:rsidR="00FF3E94" w:rsidRPr="00063A6C" w:rsidTr="00063A6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 урн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8шт</w:t>
            </w:r>
          </w:p>
        </w:tc>
      </w:tr>
      <w:tr w:rsidR="00FF3E94" w:rsidRPr="00063A6C" w:rsidTr="00063A6C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 ограждения цветников у подъездов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 м</w:t>
            </w:r>
          </w:p>
        </w:tc>
      </w:tr>
      <w:tr w:rsidR="00FF3E94" w:rsidRPr="00063A6C" w:rsidTr="00063A6C">
        <w:trPr>
          <w:trHeight w:val="553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парковок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  м </w:t>
            </w:r>
          </w:p>
        </w:tc>
      </w:tr>
      <w:tr w:rsidR="00FF3E94" w:rsidRPr="00063A6C" w:rsidTr="00063A6C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информационного  стенда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</w:p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>Кирова 26 Кирова 28</w:t>
      </w:r>
    </w:p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FF3E94" w:rsidRPr="00063A6C" w:rsidTr="00063A6C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работ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FF3E94" w:rsidRPr="00063A6C" w:rsidTr="00063A6C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уличного освещения дворовой 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 м</w:t>
            </w:r>
          </w:p>
        </w:tc>
      </w:tr>
      <w:tr w:rsidR="00FF3E94" w:rsidRPr="00063A6C" w:rsidTr="00063A6C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скамеек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16шт</w:t>
            </w:r>
          </w:p>
        </w:tc>
      </w:tr>
      <w:tr w:rsidR="00FF3E94" w:rsidRPr="00063A6C" w:rsidTr="00063A6C">
        <w:trPr>
          <w:trHeight w:val="5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скамеек   со спинкой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F3E94" w:rsidRPr="00063A6C" w:rsidTr="00063A6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 урн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8шт</w:t>
            </w:r>
          </w:p>
        </w:tc>
      </w:tr>
      <w:tr w:rsidR="00FF3E94" w:rsidRPr="00063A6C" w:rsidTr="00063A6C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ограждения детской 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63,7м</w:t>
            </w:r>
          </w:p>
        </w:tc>
      </w:tr>
      <w:tr w:rsidR="00FF3E94" w:rsidRPr="00063A6C" w:rsidTr="00063A6C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 ограждения цветников у подъездов д.28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 м</w:t>
            </w:r>
          </w:p>
        </w:tc>
      </w:tr>
      <w:tr w:rsidR="00FF3E94" w:rsidRPr="00063A6C" w:rsidTr="00063A6C">
        <w:trPr>
          <w:trHeight w:val="5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ограждения  цветников у подъездов д.26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</w:t>
            </w:r>
          </w:p>
        </w:tc>
      </w:tr>
      <w:tr w:rsidR="00FF3E94" w:rsidRPr="00063A6C" w:rsidTr="00063A6C">
        <w:trPr>
          <w:trHeight w:val="5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ограждения парковки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</w:tc>
      </w:tr>
      <w:tr w:rsidR="00FF3E94" w:rsidRPr="00063A6C" w:rsidTr="00063A6C">
        <w:trPr>
          <w:trHeight w:val="5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парковок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 </w:t>
            </w:r>
            <w:proofErr w:type="spellStart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</w:tr>
      <w:tr w:rsidR="00FF3E94" w:rsidRPr="00063A6C" w:rsidTr="00063A6C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информационного  стенда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06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</w:p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b/>
          <w:sz w:val="24"/>
          <w:szCs w:val="24"/>
        </w:rPr>
        <w:t>Общественные территории</w:t>
      </w:r>
      <w:r w:rsidRPr="00063A6C">
        <w:rPr>
          <w:rFonts w:ascii="Times New Roman" w:hAnsi="Times New Roman" w:cs="Times New Roman"/>
          <w:sz w:val="24"/>
          <w:szCs w:val="24"/>
        </w:rPr>
        <w:t>:</w:t>
      </w:r>
    </w:p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>Центральная ул. Кирова</w:t>
      </w:r>
    </w:p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FF3E94" w:rsidRPr="00063A6C" w:rsidTr="00063A6C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работ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FF3E94" w:rsidRPr="00063A6C" w:rsidTr="00063A6C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94" w:rsidRPr="00063A6C" w:rsidRDefault="00FF3E94" w:rsidP="00F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4" w:rsidRPr="00063A6C" w:rsidRDefault="00FF3E94" w:rsidP="0006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165,3м</w:t>
            </w:r>
          </w:p>
        </w:tc>
      </w:tr>
    </w:tbl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</w:p>
    <w:p w:rsidR="00FF3E94" w:rsidRPr="00063A6C" w:rsidRDefault="00FF3E94">
      <w:pPr>
        <w:rPr>
          <w:rFonts w:ascii="Times New Roman" w:hAnsi="Times New Roman" w:cs="Times New Roman"/>
          <w:sz w:val="24"/>
          <w:szCs w:val="24"/>
        </w:rPr>
      </w:pPr>
      <w:r w:rsidRPr="00063A6C">
        <w:rPr>
          <w:rFonts w:ascii="Times New Roman" w:hAnsi="Times New Roman" w:cs="Times New Roman"/>
          <w:sz w:val="24"/>
          <w:szCs w:val="24"/>
        </w:rPr>
        <w:t xml:space="preserve">Экономию денежных  </w:t>
      </w:r>
      <w:proofErr w:type="gramStart"/>
      <w:r w:rsidRPr="00063A6C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063A6C">
        <w:rPr>
          <w:rFonts w:ascii="Times New Roman" w:hAnsi="Times New Roman" w:cs="Times New Roman"/>
          <w:sz w:val="24"/>
          <w:szCs w:val="24"/>
        </w:rPr>
        <w:t xml:space="preserve"> </w:t>
      </w:r>
      <w:r w:rsidR="00063A6C">
        <w:rPr>
          <w:rFonts w:ascii="Times New Roman" w:hAnsi="Times New Roman" w:cs="Times New Roman"/>
          <w:sz w:val="24"/>
          <w:szCs w:val="24"/>
        </w:rPr>
        <w:t xml:space="preserve">образовавшуюся </w:t>
      </w:r>
      <w:r w:rsidRPr="00063A6C">
        <w:rPr>
          <w:rFonts w:ascii="Times New Roman" w:hAnsi="Times New Roman" w:cs="Times New Roman"/>
          <w:sz w:val="24"/>
          <w:szCs w:val="24"/>
        </w:rPr>
        <w:t xml:space="preserve"> в процессе  проведения  торгов направить на дворовую  территорию Революции 10, Революции 11, Кирова 19 – ремонт </w:t>
      </w:r>
      <w:r w:rsidRPr="00063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освещения дворовой  территории.</w:t>
      </w:r>
      <w:r w:rsidRPr="00063A6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F3E94" w:rsidRPr="00063A6C" w:rsidSect="0048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94"/>
    <w:rsid w:val="00057DFF"/>
    <w:rsid w:val="00063A6C"/>
    <w:rsid w:val="00103CCE"/>
    <w:rsid w:val="00407B84"/>
    <w:rsid w:val="00484E21"/>
    <w:rsid w:val="00BA7A78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user</cp:lastModifiedBy>
  <cp:revision>2</cp:revision>
  <dcterms:created xsi:type="dcterms:W3CDTF">2019-05-22T04:20:00Z</dcterms:created>
  <dcterms:modified xsi:type="dcterms:W3CDTF">2019-05-23T11:12:00Z</dcterms:modified>
</cp:coreProperties>
</file>